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中国焙烤食品行业市场深度分析及前景趋势与投资发展研究报告(2024-2029版)</w:t>
      </w:r>
    </w:p>
    <w:p>
      <w:pPr>
        <w:spacing w:after="150"/>
      </w:pPr>
      <w:r>
        <w:rPr>
          <w:b w:val="1"/>
          <w:bCs w:val="1"/>
        </w:rPr>
        <w:t xml:space="preserve">报告简介</w:t>
      </w:r>
    </w:p>
    <w:p>
      <w:pPr>
        <w:spacing w:after="150"/>
      </w:pPr>
      <w:r>
        <w:rPr/>
        <w:t xml:space="preserve">焙烤食品行业是以面粉、油脂、糖类、鸡蛋、乳品等为主要原料，辅以适量添加剂，经过调制、成型、发酵、焙烤等工序制成的口味多样、营养丰富的食品产业。这个行业的产品主要包括面包、蛋糕、饼干、月饼、馅饼等，是人们日常生活中不可或缺的重要食品之一。</w:t>
      </w:r>
    </w:p>
    <w:p>
      <w:pPr>
        <w:spacing w:after="150"/>
      </w:pPr>
      <w:r>
        <w:rPr/>
        <w:t xml:space="preserve">焙烤食品行业的发展前景广阔。随着人们生活水平的提高，消费者对焙烤食品的需求也在不断增加。尤其是在快节奏生活的当下，焙烤食品以其方便快捷、营养丰富、口感美味等特点，受到越来越多消费者的青睐。此外，焙烤食品行业也在不断创新，推出更多符合消费者口味和健康需求的新产品，进一步满足了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焙烤食品相关企业和科研单位等的实地调查，对国内外焙烤食品行业的供给与需求状况、相关行业的发展状况、市场消费变化等进行了分析。重点研究了主要焙烤食品品牌的发展状况，以及未来中国焙烤食品行业将面临的机遇以及企业的应对策略。报告还分析了焙烤食品市场的竞争格局，行业的发展动向，并对行业相关政策进行了介绍和政策趋向研判，是焙烤食品生产企业、科研单位、零售企业等单位准确了解目前焙烤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焙烤食品行业概述</w:t>
      </w:r>
    </w:p>
    <w:p>
      <w:pPr>
        <w:spacing w:after="150"/>
      </w:pPr>
      <w:r>
        <w:rPr/>
        <w:t xml:space="preserve">第一节 焙烤食品行业定义</w:t>
      </w:r>
    </w:p>
    <w:p>
      <w:pPr>
        <w:spacing w:after="150"/>
      </w:pPr>
      <w:r>
        <w:rPr/>
        <w:t xml:space="preserve">第二节 焙烤食品行业发展历程</w:t>
      </w:r>
    </w:p>
    <w:p>
      <w:pPr>
        <w:spacing w:after="150"/>
      </w:pPr>
      <w:r>
        <w:rPr/>
        <w:t xml:space="preserve">第三节 焙烤食品行业分类情况</w:t>
      </w:r>
    </w:p>
    <w:p>
      <w:pPr>
        <w:spacing w:after="150"/>
      </w:pPr>
      <w:r>
        <w:rPr/>
        <w:t xml:space="preserve">第四节 焙烤食品产业链分析</w:t>
      </w:r>
    </w:p>
    <w:p>
      <w:pPr>
        <w:spacing w:after="150"/>
      </w:pPr>
      <w:r>
        <w:rPr>
          <w:b w:val="1"/>
          <w:bCs w:val="1"/>
        </w:rPr>
        <w:t xml:space="preserve">第二章 2021-2023年中国焙烤食品行业发展环境分析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2021-2023年中国焙烤食品行业发展政策环境分析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2021-2023年中国焙烤食品行业发展社会环境分析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2021-2023年中国焙烤食品行业总体发展状况</w:t>
      </w:r>
    </w:p>
    <w:p>
      <w:pPr>
        <w:spacing w:after="150"/>
      </w:pPr>
      <w:r>
        <w:rPr/>
        <w:t xml:space="preserve">第一节 中国焙烤食品行业规模情况分析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中国焙烤食品行业财务能力分析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2021-2023年中国焙烤食品市场供需态势分析</w:t>
      </w:r>
    </w:p>
    <w:p>
      <w:pPr>
        <w:spacing w:after="150"/>
      </w:pPr>
      <w:r>
        <w:rPr/>
        <w:t xml:space="preserve">第一节 2021-2023年中国焙烤食品市场供给增长情况</w:t>
      </w:r>
    </w:p>
    <w:p>
      <w:pPr>
        <w:spacing w:after="150"/>
      </w:pPr>
      <w:r>
        <w:rPr/>
        <w:t xml:space="preserve">第二节 2021-2023年中国焙烤食品市场需求增长情况</w:t>
      </w:r>
    </w:p>
    <w:p>
      <w:pPr>
        <w:spacing w:after="150"/>
      </w:pPr>
      <w:r>
        <w:rPr/>
        <w:t xml:space="preserve">第三节 2021-2023年中国焙烤食品市场供需平衡性分析</w:t>
      </w:r>
    </w:p>
    <w:p>
      <w:pPr>
        <w:spacing w:after="150"/>
      </w:pPr>
      <w:r>
        <w:rPr/>
        <w:t xml:space="preserve">第四节 中国焙烤食品行业进入退出壁垒分析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焙烤食品行业发展现状分析</w:t>
      </w:r>
    </w:p>
    <w:p>
      <w:pPr>
        <w:spacing w:after="150"/>
      </w:pPr>
      <w:r>
        <w:rPr/>
        <w:t xml:space="preserve">第一节 中国焙烤食品行业发展分析</w:t>
      </w:r>
    </w:p>
    <w:p>
      <w:pPr>
        <w:spacing w:after="150"/>
      </w:pPr>
      <w:r>
        <w:rPr/>
        <w:t xml:space="preserve">一、2021-2023年中国焙烤食品行业发展态势分析</w:t>
      </w:r>
    </w:p>
    <w:p>
      <w:pPr>
        <w:spacing w:after="150"/>
      </w:pPr>
      <w:r>
        <w:rPr/>
        <w:t xml:space="preserve">二、2021-2023年中国焙烤食品行业发展特点分析</w:t>
      </w:r>
    </w:p>
    <w:p>
      <w:pPr>
        <w:spacing w:after="150"/>
      </w:pPr>
      <w:r>
        <w:rPr/>
        <w:t xml:space="preserve">三、2021-2023年中国焙烤食品行业市场供需分析</w:t>
      </w:r>
    </w:p>
    <w:p>
      <w:pPr>
        <w:spacing w:after="150"/>
      </w:pPr>
      <w:r>
        <w:rPr/>
        <w:t xml:space="preserve">第二节 中国焙烤食品产业特征与行业重要性</w:t>
      </w:r>
    </w:p>
    <w:p>
      <w:pPr>
        <w:spacing w:after="150"/>
      </w:pPr>
      <w:r>
        <w:rPr/>
        <w:t xml:space="preserve">第三节 焙烤食品行业特性分析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二、2021-2023年焙烤食品行业总体盈利能力</w:t>
      </w:r>
    </w:p>
    <w:p>
      <w:pPr>
        <w:spacing w:after="150"/>
      </w:pPr>
      <w:r>
        <w:rPr/>
        <w:t xml:space="preserve">三、2021-2023年焙烤食品行业总体税收能力</w:t>
      </w:r>
    </w:p>
    <w:p>
      <w:pPr>
        <w:spacing w:after="150"/>
      </w:pPr>
      <w:r>
        <w:rPr/>
        <w:t xml:space="preserve">四、2021-2023年焙烤食品行业市场总体产值能力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焙烤食品区域市场情况分析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2021-2023年中国焙烤食品行业市场与竞争分析</w:t>
      </w:r>
    </w:p>
    <w:p>
      <w:pPr>
        <w:spacing w:after="150"/>
      </w:pPr>
      <w:r>
        <w:rPr/>
        <w:t xml:space="preserve">第一节 2021-2023年中国焙烤食品行业竞争策略分析</w:t>
      </w:r>
    </w:p>
    <w:p>
      <w:pPr>
        <w:spacing w:after="150"/>
      </w:pPr>
      <w:r>
        <w:rPr/>
        <w:t xml:space="preserve">第二节 焙烤食品行业上下游市场分析</w:t>
      </w:r>
    </w:p>
    <w:p>
      <w:pPr>
        <w:spacing w:after="150"/>
      </w:pPr>
      <w:r>
        <w:rPr/>
        <w:t xml:space="preserve">一、焙烤食品行业产业链简介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2021-2023年中国焙烤食品行业需求情况</w:t>
      </w:r>
    </w:p>
    <w:p>
      <w:pPr>
        <w:spacing w:after="150"/>
      </w:pPr>
      <w:r>
        <w:rPr/>
        <w:t xml:space="preserve">1、焙烤食品行业需求市场</w:t>
      </w:r>
    </w:p>
    <w:p>
      <w:pPr>
        <w:spacing w:after="150"/>
      </w:pPr>
      <w:r>
        <w:rPr/>
        <w:t xml:space="preserve">2、焙烤食品行业客户结构</w:t>
      </w:r>
    </w:p>
    <w:p>
      <w:pPr>
        <w:spacing w:after="150"/>
      </w:pPr>
      <w:r>
        <w:rPr/>
        <w:t xml:space="preserve">3、焙烤食品行业需求的地区差异</w:t>
      </w:r>
    </w:p>
    <w:p>
      <w:pPr>
        <w:spacing w:after="150"/>
      </w:pPr>
      <w:r>
        <w:rPr>
          <w:b w:val="1"/>
          <w:bCs w:val="1"/>
        </w:rPr>
        <w:t xml:space="preserve">第九章 焙烤食品行业市场竞争策略分析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焙烤食品市场竞争策略分析</w:t>
      </w:r>
    </w:p>
    <w:p>
      <w:pPr>
        <w:spacing w:after="150"/>
      </w:pPr>
      <w:r>
        <w:rPr/>
        <w:t xml:space="preserve">一、焙烤食品市场增长潜力分析</w:t>
      </w:r>
    </w:p>
    <w:p>
      <w:pPr>
        <w:spacing w:after="150"/>
      </w:pPr>
      <w:r>
        <w:rPr/>
        <w:t xml:space="preserve">二、焙烤食品产品竞争策略分析</w:t>
      </w:r>
    </w:p>
    <w:p>
      <w:pPr>
        <w:spacing w:after="150"/>
      </w:pPr>
      <w:r>
        <w:rPr/>
        <w:t xml:space="preserve">三、典型企业产品竞争策略分析</w:t>
      </w:r>
    </w:p>
    <w:p>
      <w:pPr>
        <w:spacing w:after="150"/>
      </w:pPr>
      <w:r>
        <w:rPr>
          <w:b w:val="1"/>
          <w:bCs w:val="1"/>
        </w:rPr>
        <w:t xml:space="preserve">第十章 焙烤食品行业重点企业竞争分析</w:t>
      </w:r>
    </w:p>
    <w:p>
      <w:pPr>
        <w:spacing w:after="150"/>
      </w:pPr>
      <w:r>
        <w:rPr/>
        <w:t xml:space="preserve">第一节 达利园</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盼盼食品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元祖股份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好利来</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味多美</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徐福记</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嘉顿</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桃李面包</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焙烤食品行业投资与发展前景分析</w:t>
      </w:r>
    </w:p>
    <w:p>
      <w:pPr>
        <w:spacing w:after="150"/>
      </w:pPr>
      <w:r>
        <w:rPr/>
        <w:t xml:space="preserve">第一节 焙烤食品行业投资机会分析</w:t>
      </w:r>
    </w:p>
    <w:p>
      <w:pPr>
        <w:spacing w:after="150"/>
      </w:pPr>
      <w:r>
        <w:rPr/>
        <w:t xml:space="preserve">一、焙烤食品投资项目分析</w:t>
      </w:r>
    </w:p>
    <w:p>
      <w:pPr>
        <w:spacing w:after="150"/>
      </w:pPr>
      <w:r>
        <w:rPr/>
        <w:t xml:space="preserve">二、可以投资的焙烤食品模式</w:t>
      </w:r>
    </w:p>
    <w:p>
      <w:pPr>
        <w:spacing w:after="150"/>
      </w:pPr>
      <w:r>
        <w:rPr/>
        <w:t xml:space="preserve">三、2014年焙烤食品投资机会</w:t>
      </w:r>
    </w:p>
    <w:p>
      <w:pPr>
        <w:spacing w:after="150"/>
      </w:pPr>
      <w:r>
        <w:rPr/>
        <w:t xml:space="preserve">第二节 2014-2020年中国焙烤食品行业发展预测分析</w:t>
      </w:r>
    </w:p>
    <w:p>
      <w:pPr>
        <w:spacing w:after="150"/>
      </w:pPr>
      <w:r>
        <w:rPr/>
        <w:t xml:space="preserve">一、未来焙烤食品发展分析</w:t>
      </w:r>
    </w:p>
    <w:p>
      <w:pPr>
        <w:spacing w:after="150"/>
      </w:pPr>
      <w:r>
        <w:rPr/>
        <w:t xml:space="preserve">二、未来焙烤食品行业技术开发方向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2024-2029年焙烤食品行业发展趋势及投资风险分析</w:t>
      </w:r>
    </w:p>
    <w:p>
      <w:pPr>
        <w:spacing w:after="150"/>
      </w:pPr>
      <w:r>
        <w:rPr/>
        <w:t xml:space="preserve">第一节 当前焙烤食品存在的问题</w:t>
      </w:r>
    </w:p>
    <w:p>
      <w:pPr>
        <w:spacing w:after="150"/>
      </w:pPr>
      <w:r>
        <w:rPr/>
        <w:t xml:space="preserve">第二节 焙烤食品未来发展预测分析</w:t>
      </w:r>
    </w:p>
    <w:p>
      <w:pPr>
        <w:spacing w:after="150"/>
      </w:pPr>
      <w:r>
        <w:rPr/>
        <w:t xml:space="preserve">一、中国焙烤食品发展方向分析</w:t>
      </w:r>
    </w:p>
    <w:p>
      <w:pPr>
        <w:spacing w:after="150"/>
      </w:pPr>
      <w:r>
        <w:rPr/>
        <w:t xml:space="preserve">二、2024-2029年焙烤食品行业产值变化预测</w:t>
      </w:r>
    </w:p>
    <w:p>
      <w:pPr>
        <w:spacing w:after="150"/>
      </w:pPr>
      <w:r>
        <w:rPr/>
        <w:t xml:space="preserve">第三节 2024-2029年中国焙烤食品行业投资风险分析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焙烤食品行业发展趋势与投资战略研究</w:t>
      </w:r>
    </w:p>
    <w:p>
      <w:pPr>
        <w:spacing w:after="150"/>
      </w:pPr>
      <w:r>
        <w:rPr/>
        <w:t xml:space="preserve">第一节 焙烤食品市场发展潜力分析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焙烤食品行业发展趋势分析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焙烤食品行业发展战略研究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1、焙烤食品企业的国内营销模式建议</w:t>
      </w:r>
    </w:p>
    <w:p>
      <w:pPr>
        <w:spacing w:after="150"/>
      </w:pPr>
      <w:r>
        <w:rPr/>
        <w:t xml:space="preserve">2、焙烤食品企业海外营销模式建议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1、焙烤食品企业国内资本市场的运作建议</w:t>
      </w:r>
    </w:p>
    <w:p>
      <w:pPr>
        <w:spacing w:after="150"/>
      </w:pPr>
      <w:r>
        <w:rPr/>
        <w:t xml:space="preserve">2、焙烤食品企业海外资本市场的运作建议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图表：2021-2023年中国焙烤食品行业市场规模变化</w:t>
      </w:r>
    </w:p>
    <w:p>
      <w:pPr>
        <w:spacing w:after="150"/>
      </w:pPr>
      <w:r>
        <w:rPr/>
        <w:t xml:space="preserve">图表：2021-2023年中国焙烤食品行业销售收入变化</w:t>
      </w:r>
    </w:p>
    <w:p>
      <w:pPr>
        <w:spacing w:after="150"/>
      </w:pPr>
      <w:r>
        <w:rPr/>
        <w:t xml:space="preserve">图表：2021-2023年中国焙烤食品行业销售投资收益率变化</w:t>
      </w:r>
    </w:p>
    <w:p>
      <w:pPr>
        <w:spacing w:after="150"/>
      </w:pPr>
      <w:r>
        <w:rPr/>
        <w:t xml:space="preserve">图表：2021-2023年中国焙烤食品行业潜在需求量变化</w:t>
      </w:r>
    </w:p>
    <w:p>
      <w:pPr>
        <w:spacing w:after="150"/>
      </w:pPr>
      <w:r>
        <w:rPr/>
        <w:t xml:space="preserve">图表：2021-2023年中国焙烤食品行业市场容量变化</w:t>
      </w:r>
    </w:p>
    <w:p>
      <w:pPr>
        <w:spacing w:after="150"/>
      </w:pPr>
      <w:r>
        <w:rPr/>
        <w:t xml:space="preserve">图表：2021-2023年中国焙烤食品供给量变化</w:t>
      </w:r>
    </w:p>
    <w:p>
      <w:pPr>
        <w:spacing w:after="150"/>
      </w:pPr>
      <w:r>
        <w:rPr/>
        <w:t xml:space="preserve">图表：2021-2023年中国焙烤食品供需平衡分析</w:t>
      </w:r>
    </w:p>
    <w:p>
      <w:pPr>
        <w:spacing w:after="150"/>
      </w:pPr>
      <w:r>
        <w:rPr/>
        <w:t xml:space="preserve">图表：2021-2023年中国焙烤食品市场供需分析</w:t>
      </w:r>
    </w:p>
    <w:p>
      <w:pPr>
        <w:spacing w:after="150"/>
      </w:pPr>
      <w:r>
        <w:rPr/>
        <w:t xml:space="preserve">图表：2021-2023年中国焙烤食品行业产销分析</w:t>
      </w:r>
    </w:p>
    <w:p>
      <w:pPr>
        <w:spacing w:after="150"/>
      </w:pPr>
      <w:r>
        <w:rPr/>
        <w:t xml:space="preserve">图表：2021-2023年中国焙烤食品行业利润率变化</w:t>
      </w:r>
    </w:p>
    <w:p>
      <w:pPr>
        <w:spacing w:after="150"/>
      </w:pPr>
      <w:r>
        <w:rPr/>
        <w:t xml:space="preserve">图表：2021-2023年焙烤食品各地区销售比例变化</w:t>
      </w:r>
    </w:p>
    <w:p>
      <w:pPr>
        <w:spacing w:after="150"/>
      </w:pPr>
      <w:r>
        <w:rPr/>
        <w:t xml:space="preserve">图表：2024-2029年中国焙烤食品市场赢利净值规模预测</w:t>
      </w:r>
    </w:p>
    <w:p>
      <w:pPr>
        <w:spacing w:after="150"/>
      </w:pPr>
      <w:r>
        <w:rPr/>
        <w:t xml:space="preserve">图表：2024-2029年中国焙烤食品区域需求结构变化</w:t>
      </w:r>
    </w:p>
    <w:p>
      <w:pPr>
        <w:spacing w:after="150"/>
      </w:pPr>
      <w:r>
        <w:rPr/>
        <w:t xml:space="preserve">图表：2024-2029年中国焙烤食品行业产值预测</w:t>
      </w:r>
    </w:p>
    <w:p>
      <w:pPr>
        <w:spacing w:after="150"/>
      </w:pPr>
      <w:r>
        <w:rPr/>
        <w:t xml:space="preserve">图表：2024-2029年中国焙烤食品行业销售收入预测</w:t>
      </w:r>
    </w:p>
    <w:p>
      <w:pPr>
        <w:spacing w:after="150"/>
      </w:pPr>
      <w:r>
        <w:rPr/>
        <w:t xml:space="preserve">图表：2024-2029年中国焙烤食品行业总资产预测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中国焙烤食品行业市场深度分析及前景趋势与投资发展研究报告(2024-2029版)</dc:title>
  <dc:description>中国焙烤食品行业市场深度分析及前景趋势与投资发展研究报告(2024-2029版)</dc:description>
  <dc:subject>中国焙烤食品行业市场深度分析及前景趋势与投资发展研究报告(2024-2029版)</dc:subject>
  <cp:keywords>研究报告</cp:keywords>
  <cp:category>研究报告</cp:category>
  <cp:lastModifiedBy>北京中道泰和信息咨询有限公司</cp:lastModifiedBy>
  <dcterms:created xsi:type="dcterms:W3CDTF">2024-03-15T12:37:11+08:00</dcterms:created>
  <dcterms:modified xsi:type="dcterms:W3CDTF">2024-03-15T12:37:11+08:00</dcterms:modified>
</cp:coreProperties>
</file>

<file path=docProps/custom.xml><?xml version="1.0" encoding="utf-8"?>
<Properties xmlns="http://schemas.openxmlformats.org/officeDocument/2006/custom-properties" xmlns:vt="http://schemas.openxmlformats.org/officeDocument/2006/docPropsVTypes"/>
</file>