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视频会议行业市场深度分析及竞争格局与投资发展研究报告(2026-2031版)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视频会议是一种利用互联网或专用网络进行的远程会议，它允许参与者在不同的地理位置进行面对面的交流。这种技术广泛应用于企业、政府机构和其他组织，用于提高沟通效率、减少旅行成本和时间，以及促进团队之间的协作。</w:t>
      </w:r>
    </w:p>
    <w:p>
      <w:pPr>
        <w:spacing w:after="150"/>
      </w:pPr>
      <w:r>
        <w:rPr/>
        <w:t xml:space="preserve">视频会议依赖于一系列的技术，包括音视频编解码、流媒体传输、多点控制单元(MCU)等。这些技术共同工作，以确保高质量的音频和视频信号可以在网络上实时传输，使得远端参与者能够像在同一地点一样进行交流。</w:t>
      </w:r>
    </w:p>
    <w:p>
      <w:pPr>
        <w:spacing w:after="150"/>
      </w:pPr>
      <w:r>
        <w:rPr/>
        <w:t xml:space="preserve">随着技术的进步，视频会议正在变得越来越普及。例如，Zoom、腾讯会议、钉钉DingTalk、飞书会议等都是市场上主流的视频会议软件，它们提供了丰富的功能，如录制会议、进行注释、通过问卷与观众互动等。这些软件的出现和发展，使得视频会议变得更加方便和高效。同时，随着5G等新一代网络技术的推广，视频会议的质量和稳定性也将得到进一步提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视频会议行业的市场走向和发展趋势。</w:t>
      </w:r>
    </w:p>
    <w:p>
      <w:pPr>
        <w:spacing w:after="150"/>
      </w:pPr>
      <w:r>
        <w:rPr/>
        <w:t xml:space="preserve">本报告专业!权威!报告根据视频会议行业的发展轨迹及多年的实践经验，对中国视频会议行业的内外部环境、行业发展现状、产业链发展状况、市场供需、竞争格局、标杆企业、发展趋势、机会风险、发展策略与投资建议等进行了分析，并重点分析了我国视频会议行业将面临的机遇与挑战，对视频会议行业未来的发展趋势及前景作出审慎分析与预测。是视频会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视频会议产业市场概述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中国视频会议产业链发展状况分析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中国视频会议产业发展分析</w:t>
      </w:r>
    </w:p>
    <w:p>
      <w:pPr>
        <w:spacing w:before="75" w:after="0"/>
      </w:pPr>
      <w:r>
        <w:rPr/>
        <w:t xml:space="preserve">第一节 中国视频会议产业发展现状</w:t>
      </w:r>
    </w:p>
    <w:p>
      <w:pPr>
        <w:spacing w:before="75" w:after="0"/>
      </w:pPr>
      <w:r>
        <w:rPr/>
        <w:t xml:space="preserve">第二节 中国视频会议产业经济运行现状</w:t>
      </w:r>
    </w:p>
    <w:p>
      <w:pPr>
        <w:spacing w:before="75" w:after="0"/>
      </w:pPr>
      <w:r>
        <w:rPr/>
        <w:t xml:space="preserve">第三节 中国视频会议产业存在的问题及发展障碍分析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中国视频会议市场现状及发展趋势</w:t>
      </w:r>
    </w:p>
    <w:p>
      <w:pPr>
        <w:spacing w:before="75" w:after="0"/>
      </w:pPr>
      <w:r>
        <w:rPr/>
        <w:t xml:space="preserve">第一节 中国视频会议市场供给状况</w:t>
      </w:r>
    </w:p>
    <w:p>
      <w:pPr>
        <w:spacing w:before="75" w:after="0"/>
      </w:pPr>
      <w:r>
        <w:rPr/>
        <w:t xml:space="preserve">第二节 中国视频会议市场需求状况</w:t>
      </w:r>
    </w:p>
    <w:p>
      <w:pPr>
        <w:spacing w:before="75" w:after="0"/>
      </w:pPr>
      <w:r>
        <w:rPr/>
        <w:t xml:space="preserve">第三节 中国视频会议市场发展潜力及发展趋势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中国视频会议产业基本竞争战略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中国视频会议产业市场竞争策略分析</w:t>
      </w:r>
    </w:p>
    <w:p>
      <w:pPr>
        <w:spacing w:before="75" w:after="0"/>
      </w:pPr>
      <w:r>
        <w:rPr/>
        <w:t xml:space="preserve">第一节 视频会议产业市场五种竞争动力模式结构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视频会议产业市场核心竞争力的塑造要素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中国视频会议产业市场营销策略竞争分析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2021-2026年中国视频会议产业竞争格局分析</w:t>
      </w:r>
    </w:p>
    <w:p>
      <w:pPr>
        <w:spacing w:before="75" w:after="0"/>
      </w:pPr>
      <w:r>
        <w:rPr/>
        <w:t xml:space="preserve">第一节 2021-2026年中国视频会议产业竞争现状分析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2021-2026年中国视频会议产业集中度分析</w:t>
      </w:r>
    </w:p>
    <w:p>
      <w:pPr>
        <w:spacing w:before="75" w:after="0"/>
      </w:pPr>
      <w:r>
        <w:rPr/>
        <w:t xml:space="preserve">一、视频会议企业分布分析</w:t>
      </w:r>
    </w:p>
    <w:p>
      <w:pPr>
        <w:spacing w:before="75" w:after="0"/>
      </w:pPr>
      <w:r>
        <w:rPr/>
        <w:t xml:space="preserve">二、视频会议市场集中度分析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领先企业在中国视频会议产业市场竞争策略研究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polycom通讯技术(北京)有限公司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思科系统(中国)网络技术有限公司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中兴通讯股份有限公司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苏州科达科技股份有限公司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厦门亿联网络技术股份有限公司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索尼(中国)有限公司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软视软件(苏州)有限公司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深圳银澎云计算有限公司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全时云商务服务股份有限公司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中国视频会议产业市场发展预测</w:t>
      </w:r>
    </w:p>
    <w:p>
      <w:pPr>
        <w:spacing w:before="75" w:after="0"/>
      </w:pPr>
      <w:r>
        <w:rPr/>
        <w:t xml:space="preserve">第一节 中国视频会议产业发展环境预测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中国视频会议产业发展预测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中国视频会议市场发展预测</w:t>
      </w:r>
    </w:p>
    <w:p>
      <w:pPr>
        <w:spacing w:before="75" w:after="0"/>
      </w:pPr>
      <w:r>
        <w:rPr/>
        <w:t xml:space="preserve">一、2026-2031年中国视频会议市场需求预测</w:t>
      </w:r>
    </w:p>
    <w:p>
      <w:pPr>
        <w:spacing w:before="75" w:after="0"/>
      </w:pPr>
      <w:r>
        <w:rPr/>
        <w:t xml:space="preserve">二、2026-2031年中国视频会议市场结构预测</w:t>
      </w:r>
    </w:p>
    <w:p>
      <w:pPr>
        <w:spacing w:before="75" w:after="0"/>
      </w:pPr>
      <w:r>
        <w:rPr/>
        <w:t xml:space="preserve">三、2026-2031年中国视频会议市场集中度预测</w:t>
      </w:r>
    </w:p>
    <w:p>
      <w:pPr>
        <w:spacing w:before="75" w:after="0"/>
      </w:pPr>
      <w:r>
        <w:rPr/>
        <w:t xml:space="preserve">四、2026-2031年中国视频会议市场供给预测</w:t>
      </w:r>
    </w:p>
    <w:p>
      <w:pPr>
        <w:spacing w:before="75" w:after="0"/>
      </w:pPr>
      <w:r>
        <w:rPr/>
        <w:t xml:space="preserve">五、2026-2031年中国视频会议市场价格预测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中国视频会议产业市场投资机会与风险</w:t>
      </w:r>
    </w:p>
    <w:p>
      <w:pPr>
        <w:spacing w:before="75" w:after="0"/>
      </w:pPr>
      <w:r>
        <w:rPr/>
        <w:t xml:space="preserve">第一节 中国视频会议产业市场投资优势分析</w:t>
      </w:r>
    </w:p>
    <w:p>
      <w:pPr>
        <w:spacing w:before="75" w:after="0"/>
      </w:pPr>
      <w:r>
        <w:rPr/>
        <w:t xml:space="preserve">第二节 中国视频会议产业市场投资劣势分析</w:t>
      </w:r>
    </w:p>
    <w:p>
      <w:pPr>
        <w:spacing w:before="75" w:after="0"/>
      </w:pPr>
      <w:r>
        <w:rPr/>
        <w:t xml:space="preserve">第三节 中国视频会议产业市场投资机会分析</w:t>
      </w:r>
    </w:p>
    <w:p>
      <w:pPr>
        <w:spacing w:before="75" w:after="0"/>
      </w:pPr>
      <w:r>
        <w:rPr/>
        <w:t xml:space="preserve">第四节 中国视频会议产业市场投资风险分析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中国视频会议产业市场竞争策略建议</w:t>
      </w:r>
    </w:p>
    <w:p>
      <w:pPr>
        <w:spacing w:before="75" w:after="0"/>
      </w:pPr>
      <w:r>
        <w:rPr/>
        <w:t xml:space="preserve">第一节 中国视频会议产业竞争战略建议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中国视频会议产业竞争策略建议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2026-2031年中国视频会议行业企业经营战略建议</w:t>
      </w:r>
    </w:p>
    <w:p>
      <w:pPr>
        <w:spacing w:before="75" w:after="0"/>
      </w:pPr>
      <w:r>
        <w:rPr/>
        <w:t xml:space="preserve">第一节 2026-2031年视频会议行业企业的标杆管理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2026-2031年视频会议行业企业的资本运作模式</w:t>
      </w:r>
    </w:p>
    <w:p>
      <w:pPr>
        <w:spacing w:before="75" w:after="0"/>
      </w:pPr>
      <w:r>
        <w:rPr/>
        <w:t xml:space="preserve">一、视频会议行业企业国内资本市场的运作建议</w:t>
      </w:r>
    </w:p>
    <w:p>
      <w:pPr>
        <w:spacing w:before="75" w:after="0"/>
      </w:pPr>
      <w:r>
        <w:rPr/>
        <w:t xml:space="preserve">1、视频会议行业企业的兼并及收购建议</w:t>
      </w:r>
    </w:p>
    <w:p>
      <w:pPr>
        <w:spacing w:before="75" w:after="0"/>
      </w:pPr>
      <w:r>
        <w:rPr/>
        <w:t xml:space="preserve">2、视频会议行业企业的融资方式选择建议</w:t>
      </w:r>
    </w:p>
    <w:p>
      <w:pPr>
        <w:spacing w:before="75" w:after="0"/>
      </w:pPr>
      <w:r>
        <w:rPr/>
        <w:t xml:space="preserve">二、视频会议行业企业海外资本市场的运作建议</w:t>
      </w:r>
    </w:p>
    <w:p>
      <w:pPr>
        <w:spacing w:before="75" w:after="0"/>
      </w:pPr>
      <w:r>
        <w:rPr/>
        <w:t xml:space="preserve">第三节 2026-2031年视频会议行业企业营销模式建议</w:t>
      </w:r>
    </w:p>
    <w:p>
      <w:pPr>
        <w:spacing w:before="75" w:after="0"/>
      </w:pPr>
      <w:r>
        <w:rPr/>
        <w:t xml:space="preserve">一、视频会议行业企业的国内营销模式建议</w:t>
      </w:r>
    </w:p>
    <w:p>
      <w:pPr>
        <w:spacing w:before="75" w:after="0"/>
      </w:pPr>
      <w:r>
        <w:rPr/>
        <w:t xml:space="preserve">1、视频会议行业企业的渠道建设</w:t>
      </w:r>
    </w:p>
    <w:p>
      <w:pPr>
        <w:spacing w:before="75" w:after="0"/>
      </w:pPr>
      <w:r>
        <w:rPr/>
        <w:t xml:space="preserve">2、视频会议行业企业的品牌建设</w:t>
      </w:r>
    </w:p>
    <w:p>
      <w:pPr>
        <w:spacing w:before="75" w:after="0"/>
      </w:pPr>
      <w:r>
        <w:rPr/>
        <w:t xml:space="preserve">二、视频会议行业企业海外营销模式建议</w:t>
      </w:r>
    </w:p>
    <w:p>
      <w:pPr>
        <w:spacing w:before="75" w:after="0"/>
      </w:pPr>
      <w:r>
        <w:rPr/>
        <w:t xml:space="preserve">1、视频会议行业企业的海外细分市场选择</w:t>
      </w:r>
    </w:p>
    <w:p>
      <w:pPr>
        <w:spacing w:before="75" w:after="0"/>
      </w:pPr>
      <w:r>
        <w:rPr/>
        <w:t xml:space="preserve">2、视频会议行业企业的海外经销商选择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视频会议行业发展战略研究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图表：2021-2026年中国视频会议资产规模分析</w:t>
      </w:r>
    </w:p>
    <w:p>
      <w:pPr>
        <w:spacing w:before="75" w:after="0"/>
      </w:pPr>
      <w:r>
        <w:rPr/>
        <w:t xml:space="preserve">图表：2021-2026年中国视频会议行业供给情况</w:t>
      </w:r>
    </w:p>
    <w:p>
      <w:pPr>
        <w:spacing w:before="75" w:after="0"/>
      </w:pPr>
      <w:r>
        <w:rPr/>
        <w:t xml:space="preserve">图表：2021-2026年中国视频会议行业市场规模</w:t>
      </w:r>
    </w:p>
    <w:p>
      <w:pPr>
        <w:spacing w:before="75" w:after="0"/>
      </w:pPr>
      <w:r>
        <w:rPr/>
        <w:t xml:space="preserve">图表：2021-2026年中国视频会议行业负债规模分析</w:t>
      </w:r>
    </w:p>
    <w:p>
      <w:pPr>
        <w:spacing w:before="75" w:after="0"/>
      </w:pPr>
      <w:r>
        <w:rPr/>
        <w:t xml:space="preserve">图表：2021-2026年中国视频会议行业市场产品价格走势</w:t>
      </w:r>
    </w:p>
    <w:p>
      <w:pPr>
        <w:spacing w:before="75" w:after="0"/>
      </w:pPr>
      <w:r>
        <w:rPr/>
        <w:t xml:space="preserve">图表：2026-2031年中国视频会议行业市场产品价格趋势预测</w:t>
      </w:r>
    </w:p>
    <w:p>
      <w:pPr>
        <w:spacing w:before="75" w:after="0"/>
      </w:pPr>
      <w:r>
        <w:rPr/>
        <w:t xml:space="preserve">图表：2021-2026年中国视频会议行业利润规模及增长速度</w:t>
      </w:r>
    </w:p>
    <w:p>
      <w:pPr>
        <w:spacing w:before="75" w:after="0"/>
      </w:pPr>
      <w:r>
        <w:rPr/>
        <w:t xml:space="preserve">图表：2021-2026年中国视频会议行业销售收入</w:t>
      </w:r>
    </w:p>
    <w:p>
      <w:pPr>
        <w:spacing w:before="75" w:after="0"/>
      </w:pPr>
      <w:r>
        <w:rPr/>
        <w:t xml:space="preserve">图表：2021-2026年中国视频会议行业销售利润率</w:t>
      </w:r>
    </w:p>
    <w:p>
      <w:pPr>
        <w:spacing w:before="75" w:after="0"/>
      </w:pPr>
      <w:r>
        <w:rPr/>
        <w:t xml:space="preserve">图表：2021-2026年中国视频会议行业总资产利润率</w:t>
      </w:r>
    </w:p>
    <w:p>
      <w:pPr>
        <w:spacing w:before="75" w:after="0"/>
      </w:pPr>
      <w:r>
        <w:rPr/>
        <w:t xml:space="preserve">图表：2021-2026年中国视频会议行业净资产利润率</w:t>
      </w:r>
    </w:p>
    <w:p>
      <w:pPr>
        <w:spacing w:before="75" w:after="0"/>
      </w:pPr>
      <w:r>
        <w:rPr/>
        <w:t xml:space="preserve">图表：2021-2026年中国视频会议行业总资产增长率</w:t>
      </w:r>
    </w:p>
    <w:p>
      <w:pPr>
        <w:spacing w:before="75" w:after="0"/>
      </w:pPr>
      <w:r>
        <w:rPr/>
        <w:t xml:space="preserve">图表：2021-2026年中国视频会议行业净资产增长率</w:t>
      </w:r>
    </w:p>
    <w:p>
      <w:pPr>
        <w:spacing w:before="75" w:after="0"/>
      </w:pPr>
      <w:r>
        <w:rPr/>
        <w:t xml:space="preserve">图表：2021-2026年中国视频会议行业资产负债率</w:t>
      </w:r>
    </w:p>
    <w:p>
      <w:pPr>
        <w:spacing w:before="75" w:after="0"/>
      </w:pPr>
      <w:r>
        <w:rPr/>
        <w:t xml:space="preserve">图表：2021-2026年中国视频会议行业速动比率</w:t>
      </w:r>
    </w:p>
    <w:p>
      <w:pPr>
        <w:spacing w:before="75" w:after="0"/>
      </w:pPr>
      <w:r>
        <w:rPr/>
        <w:t xml:space="preserve">图表：2021-2026年中国视频会议行业流动比率</w:t>
      </w:r>
    </w:p>
    <w:p>
      <w:pPr>
        <w:spacing w:before="75" w:after="0"/>
      </w:pPr>
      <w:r>
        <w:rPr/>
        <w:t xml:space="preserve">图表：2021-2026年中国视频会议行业总资产周转率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本文地址：https://www.51baogao.cn/baogao/20240315/563579.shtml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5/56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视频会议行业市场深度分析及竞争格局与投资发展研究报告(2026-2031版)</dc:title>
  <dc:description>视频会议行业市场深度分析及竞争格局与投资发展研究报告(2026-2031版)</dc:description>
  <dc:subject>视频会议行业市场深度分析及竞争格局与投资发展研究报告(2026-2031版)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2026-04-01T01:02:49+08:00</dcterms:created>
  <dcterms:modified xsi:type="dcterms:W3CDTF">2026-04-01T01:02:49+08:00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