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中国可穿戴医疗设备行业市场深度分析及前景趋势与投资机会研究报告(2024-2029版)</w:t>
      </w:r>
    </w:p>
    <w:p>
      <w:pPr>
        <w:spacing w:after="150"/>
      </w:pPr>
      <w:r>
        <w:rPr>
          <w:b w:val="1"/>
          <w:bCs w:val="1"/>
        </w:rPr>
        <w:t xml:space="preserve">报告简介</w:t>
      </w:r>
    </w:p>
    <w:p>
      <w:pPr>
        <w:spacing w:after="150"/>
      </w:pPr>
      <w:r>
        <w:rPr/>
        <w:t xml:space="preserve">智能手机与移动通信技术的迅速发展，为可穿戴医疗设备健康监测提供了发展机遇。穿戴式健康设备能够监测用户的重要生理信号，通过手机接入移动通信网或互联网进行数据远程传送或共享，从而实现医学监护并降低医疗成本。可穿戴式医疗设备/器械具有不打针、不吃药、不住院、无毒副作用的优点，同时还具有操作简单，随时随地可以治疗和预防疾病的特征，这就为许多职业病、慢性病的防治提供了长期治疗的时间和可操作性。总体而言，可穿戴式医疗设备解放了人的时间，缩短了治疗成本，医生、护士可以从繁重的医疗任务中脱身，治疗的同时，人承受的痛苦少。</w:t>
      </w:r>
    </w:p>
    <w:p>
      <w:pPr>
        <w:spacing w:after="150"/>
      </w:pPr>
      <w:r>
        <w:rPr/>
        <w:t xml:space="preserve">医疗器械领域涉及国计民生，发展潜力巨大，但我国医疗器械产业中低端产品较多，高端产品缺乏原创性，发展面临重重困难和挑战。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穿戴医疗设备行业的发展状况进行了深入透彻地分析，对我国行业市场情况、技术现状、供需形势作了详尽研究，重点分析了国内外重点企业、行业发展趋势以及行业投资情况，报告还对可穿戴医疗设备下游行业的发展进行了探讨，是可穿戴医疗设备及相关企业、投资部门、研究机构准确了解目前中国市场发展动态，把握可穿戴医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可穿戴医疗设备相关概述</w:t>
      </w:r>
    </w:p>
    <w:p>
      <w:pPr>
        <w:spacing w:after="150"/>
      </w:pPr>
      <w:r>
        <w:rPr/>
        <w:t xml:space="preserve">第一节  可穿戴设备基本情况</w:t>
      </w:r>
    </w:p>
    <w:p>
      <w:pPr>
        <w:spacing w:after="150"/>
      </w:pPr>
      <w:r>
        <w:rPr/>
        <w:t xml:space="preserve">一、  基本概念</w:t>
      </w:r>
    </w:p>
    <w:p>
      <w:pPr>
        <w:spacing w:after="150"/>
      </w:pPr>
      <w:r>
        <w:rPr/>
        <w:t xml:space="preserve">二、  主要类型</w:t>
      </w:r>
    </w:p>
    <w:p>
      <w:pPr>
        <w:spacing w:after="150"/>
      </w:pPr>
      <w:r>
        <w:rPr/>
        <w:t xml:space="preserve">三、  行业发展动因</w:t>
      </w:r>
    </w:p>
    <w:p>
      <w:pPr>
        <w:spacing w:after="150"/>
      </w:pPr>
      <w:r>
        <w:rPr/>
        <w:t xml:space="preserve">四、  产品发展演进</w:t>
      </w:r>
    </w:p>
    <w:p>
      <w:pPr>
        <w:spacing w:after="150"/>
      </w:pPr>
      <w:r>
        <w:rPr/>
        <w:t xml:space="preserve">五、  支撑技术介绍</w:t>
      </w:r>
    </w:p>
    <w:p>
      <w:pPr>
        <w:spacing w:after="150"/>
      </w:pPr>
      <w:r>
        <w:rPr/>
        <w:t xml:space="preserve">第二节  可穿戴医疗设备基本情况</w:t>
      </w:r>
    </w:p>
    <w:p>
      <w:pPr>
        <w:spacing w:after="150"/>
      </w:pPr>
      <w:r>
        <w:rPr/>
        <w:t xml:space="preserve">一、  概念界定</w:t>
      </w:r>
    </w:p>
    <w:p>
      <w:pPr>
        <w:spacing w:after="150"/>
      </w:pPr>
      <w:r>
        <w:rPr/>
        <w:t xml:space="preserve">二、  载体分类</w:t>
      </w:r>
    </w:p>
    <w:p>
      <w:pPr>
        <w:spacing w:after="150"/>
      </w:pPr>
      <w:r>
        <w:rPr/>
        <w:t xml:space="preserve">三、  基本特征</w:t>
      </w:r>
    </w:p>
    <w:p>
      <w:pPr>
        <w:spacing w:after="150"/>
      </w:pPr>
      <w:r>
        <w:rPr/>
        <w:t xml:space="preserve">四、  产品标准</w:t>
      </w:r>
    </w:p>
    <w:p>
      <w:pPr>
        <w:spacing w:after="150"/>
      </w:pPr>
      <w:r>
        <w:rPr/>
        <w:t xml:space="preserve">五、  作用分析</w:t>
      </w:r>
    </w:p>
    <w:p>
      <w:pPr>
        <w:spacing w:after="150"/>
      </w:pPr>
      <w:r>
        <w:rPr>
          <w:b w:val="1"/>
          <w:bCs w:val="1"/>
        </w:rPr>
        <w:t xml:space="preserve">第二章 2021-2023年全球可穿戴医疗设备行业发展分析</w:t>
      </w:r>
    </w:p>
    <w:p>
      <w:pPr>
        <w:spacing w:after="150"/>
      </w:pPr>
      <w:r>
        <w:rPr/>
        <w:t xml:space="preserve">第一节  2021-2023年全球可穿戴医疗设备行业发展综述</w:t>
      </w:r>
    </w:p>
    <w:p>
      <w:pPr>
        <w:spacing w:after="150"/>
      </w:pPr>
      <w:r>
        <w:rPr/>
        <w:t xml:space="preserve">一、  全球市场规模</w:t>
      </w:r>
    </w:p>
    <w:p>
      <w:pPr>
        <w:spacing w:after="150"/>
      </w:pPr>
      <w:r>
        <w:rPr/>
        <w:t xml:space="preserve">二、  市场开拓情况</w:t>
      </w:r>
    </w:p>
    <w:p>
      <w:pPr>
        <w:spacing w:after="150"/>
      </w:pPr>
      <w:r>
        <w:rPr/>
        <w:t xml:space="preserve">三、  产品筛选标准</w:t>
      </w:r>
    </w:p>
    <w:p>
      <w:pPr>
        <w:spacing w:after="150"/>
      </w:pPr>
      <w:r>
        <w:rPr/>
        <w:t xml:space="preserve">四、  企业市场布局</w:t>
      </w:r>
    </w:p>
    <w:p>
      <w:pPr>
        <w:spacing w:after="150"/>
      </w:pPr>
      <w:r>
        <w:rPr/>
        <w:t xml:space="preserve">五、  发展经验借鉴</w:t>
      </w:r>
    </w:p>
    <w:p>
      <w:pPr>
        <w:spacing w:after="150"/>
      </w:pPr>
      <w:r>
        <w:rPr/>
        <w:t xml:space="preserve">第二节  2021-2023年美国可穿戴医疗设备行业发展状况</w:t>
      </w:r>
    </w:p>
    <w:p>
      <w:pPr>
        <w:spacing w:after="150"/>
      </w:pPr>
      <w:r>
        <w:rPr/>
        <w:t xml:space="preserve">一、  市场监管情况</w:t>
      </w:r>
    </w:p>
    <w:p>
      <w:pPr>
        <w:spacing w:after="150"/>
      </w:pPr>
      <w:r>
        <w:rPr/>
        <w:t xml:space="preserve">二、  商业模式分析</w:t>
      </w:r>
    </w:p>
    <w:p>
      <w:pPr>
        <w:spacing w:after="150"/>
      </w:pPr>
      <w:r>
        <w:rPr/>
        <w:t xml:space="preserve">三、  市场盈利模式</w:t>
      </w:r>
    </w:p>
    <w:p>
      <w:pPr>
        <w:spacing w:after="150"/>
      </w:pPr>
      <w:r>
        <w:rPr/>
        <w:t xml:space="preserve">四、  企业市场布局</w:t>
      </w:r>
    </w:p>
    <w:p>
      <w:pPr>
        <w:spacing w:after="150"/>
      </w:pPr>
      <w:r>
        <w:rPr/>
        <w:t xml:space="preserve">五、  市场面临障碍</w:t>
      </w:r>
    </w:p>
    <w:p>
      <w:pPr>
        <w:spacing w:after="150"/>
      </w:pPr>
      <w:r>
        <w:rPr/>
        <w:t xml:space="preserve">第三节  2021-2023年欧盟可穿戴医疗设备行业发展状况</w:t>
      </w:r>
    </w:p>
    <w:p>
      <w:pPr>
        <w:spacing w:after="150"/>
      </w:pPr>
      <w:r>
        <w:rPr/>
        <w:t xml:space="preserve">一、  英国</w:t>
      </w:r>
    </w:p>
    <w:p>
      <w:pPr>
        <w:spacing w:after="150"/>
      </w:pPr>
      <w:r>
        <w:rPr/>
        <w:t xml:space="preserve">二、  法国</w:t>
      </w:r>
    </w:p>
    <w:p>
      <w:pPr>
        <w:spacing w:after="150"/>
      </w:pPr>
      <w:r>
        <w:rPr/>
        <w:t xml:space="preserve">三、  爱尔兰</w:t>
      </w:r>
    </w:p>
    <w:p>
      <w:pPr>
        <w:spacing w:after="150"/>
      </w:pPr>
      <w:r>
        <w:rPr/>
        <w:t xml:space="preserve">第四节  2021-2023年其他地区可穿戴医疗设备行业发展状况</w:t>
      </w:r>
    </w:p>
    <w:p>
      <w:pPr>
        <w:spacing w:after="150"/>
      </w:pPr>
      <w:r>
        <w:rPr/>
        <w:t xml:space="preserve">一、  日本</w:t>
      </w:r>
    </w:p>
    <w:p>
      <w:pPr>
        <w:spacing w:after="150"/>
      </w:pPr>
      <w:r>
        <w:rPr/>
        <w:t xml:space="preserve">二、  韩国</w:t>
      </w:r>
    </w:p>
    <w:p>
      <w:pPr>
        <w:spacing w:after="150"/>
      </w:pPr>
      <w:r>
        <w:rPr/>
        <w:t xml:space="preserve">三、  阿根廷</w:t>
      </w:r>
    </w:p>
    <w:p>
      <w:pPr>
        <w:spacing w:after="150"/>
      </w:pPr>
      <w:r>
        <w:rPr>
          <w:b w:val="1"/>
          <w:bCs w:val="1"/>
        </w:rPr>
        <w:t xml:space="preserve">第三章 2021-2023年中国可穿戴医疗设备行业pest分析</w:t>
      </w:r>
    </w:p>
    <w:p>
      <w:pPr>
        <w:spacing w:after="150"/>
      </w:pPr>
      <w:r>
        <w:rPr/>
        <w:t xml:space="preserve">第一节  政策环境(political)</w:t>
      </w:r>
    </w:p>
    <w:p>
      <w:pPr>
        <w:spacing w:after="150"/>
      </w:pPr>
      <w:r>
        <w:rPr/>
        <w:t xml:space="preserve">一、  健康中国战略的提出</w:t>
      </w:r>
    </w:p>
    <w:p>
      <w:pPr>
        <w:spacing w:after="150"/>
      </w:pPr>
      <w:r>
        <w:rPr/>
        <w:t xml:space="preserve">二、  可穿戴设备政策支持</w:t>
      </w:r>
    </w:p>
    <w:p>
      <w:pPr>
        <w:spacing w:after="150"/>
      </w:pPr>
      <w:r>
        <w:rPr/>
        <w:t xml:space="preserve">三、  养老政策利好可穿戴医疗设备</w:t>
      </w:r>
    </w:p>
    <w:p>
      <w:pPr>
        <w:spacing w:after="150"/>
      </w:pPr>
      <w:r>
        <w:rPr/>
        <w:t xml:space="preserve">第二节  经济环境(economic)</w:t>
      </w:r>
    </w:p>
    <w:p>
      <w:pPr>
        <w:spacing w:after="150"/>
      </w:pPr>
      <w:r>
        <w:rPr/>
        <w:t xml:space="preserve">一、  国际经济发展形势</w:t>
      </w:r>
    </w:p>
    <w:p>
      <w:pPr>
        <w:spacing w:after="150"/>
      </w:pPr>
      <w:r>
        <w:rPr/>
        <w:t xml:space="preserve">二、  中国经济运行现状</w:t>
      </w:r>
    </w:p>
    <w:p>
      <w:pPr>
        <w:spacing w:after="150"/>
      </w:pPr>
      <w:r>
        <w:rPr/>
        <w:t xml:space="preserve">三、  经济发展趋势分析</w:t>
      </w:r>
    </w:p>
    <w:p>
      <w:pPr>
        <w:spacing w:after="150"/>
      </w:pPr>
      <w:r>
        <w:rPr/>
        <w:t xml:space="preserve">第三节  社会环境(social)</w:t>
      </w:r>
    </w:p>
    <w:p>
      <w:pPr>
        <w:spacing w:after="150"/>
      </w:pPr>
      <w:r>
        <w:rPr/>
        <w:t xml:space="preserve">一、  亚健康状态蔓延</w:t>
      </w:r>
    </w:p>
    <w:p>
      <w:pPr>
        <w:spacing w:after="150"/>
      </w:pPr>
      <w:r>
        <w:rPr/>
        <w:t xml:space="preserve">二、  人口老龄化加剧</w:t>
      </w:r>
    </w:p>
    <w:p>
      <w:pPr>
        <w:spacing w:after="150"/>
      </w:pPr>
      <w:r>
        <w:rPr/>
        <w:t xml:space="preserve">三、  慢性病人数增加</w:t>
      </w:r>
    </w:p>
    <w:p>
      <w:pPr>
        <w:spacing w:after="150"/>
      </w:pPr>
      <w:r>
        <w:rPr/>
        <w:t xml:space="preserve">四、  健康管理受重视</w:t>
      </w:r>
    </w:p>
    <w:p>
      <w:pPr>
        <w:spacing w:after="150"/>
      </w:pPr>
      <w:r>
        <w:rPr/>
        <w:t xml:space="preserve">第四节  技术条件(technological)</w:t>
      </w:r>
    </w:p>
    <w:p>
      <w:pPr>
        <w:spacing w:after="150"/>
      </w:pPr>
      <w:r>
        <w:rPr/>
        <w:t xml:space="preserve">一、  物联网</w:t>
      </w:r>
    </w:p>
    <w:p>
      <w:pPr>
        <w:spacing w:after="150"/>
      </w:pPr>
      <w:r>
        <w:rPr/>
        <w:t xml:space="preserve">二、  材料技术</w:t>
      </w:r>
    </w:p>
    <w:p>
      <w:pPr>
        <w:spacing w:after="150"/>
      </w:pPr>
      <w:r>
        <w:rPr/>
        <w:t xml:space="preserve">三、  传感器技术</w:t>
      </w:r>
    </w:p>
    <w:p>
      <w:pPr>
        <w:spacing w:after="150"/>
      </w:pPr>
      <w:r>
        <w:rPr/>
        <w:t xml:space="preserve">四、  数据传输技术</w:t>
      </w:r>
    </w:p>
    <w:p>
      <w:pPr>
        <w:spacing w:after="150"/>
      </w:pPr>
      <w:r>
        <w:rPr>
          <w:b w:val="1"/>
          <w:bCs w:val="1"/>
        </w:rPr>
        <w:t xml:space="preserve">第四章 2021-2023年中国可穿戴设备行业发展分析</w:t>
      </w:r>
    </w:p>
    <w:p>
      <w:pPr>
        <w:spacing w:after="150"/>
      </w:pPr>
      <w:r>
        <w:rPr/>
        <w:t xml:space="preserve">第一节  2021-2023年中国可穿戴设备行业发展综述</w:t>
      </w:r>
    </w:p>
    <w:p>
      <w:pPr>
        <w:spacing w:after="150"/>
      </w:pPr>
      <w:r>
        <w:rPr/>
        <w:t xml:space="preserve">一、  产业链分析</w:t>
      </w:r>
    </w:p>
    <w:p>
      <w:pPr>
        <w:spacing w:after="150"/>
      </w:pPr>
      <w:r>
        <w:rPr/>
        <w:t xml:space="preserve">二、  发展背景</w:t>
      </w:r>
    </w:p>
    <w:p>
      <w:pPr>
        <w:spacing w:after="150"/>
      </w:pPr>
      <w:r>
        <w:rPr/>
        <w:t xml:space="preserve">三、  发展历程</w:t>
      </w:r>
    </w:p>
    <w:p>
      <w:pPr>
        <w:spacing w:after="150"/>
      </w:pPr>
      <w:r>
        <w:rPr/>
        <w:t xml:space="preserve">四、  发展阶段</w:t>
      </w:r>
    </w:p>
    <w:p>
      <w:pPr>
        <w:spacing w:after="150"/>
      </w:pPr>
      <w:r>
        <w:rPr/>
        <w:t xml:space="preserve">五、  应用领域</w:t>
      </w:r>
    </w:p>
    <w:p>
      <w:pPr>
        <w:spacing w:after="150"/>
      </w:pPr>
      <w:r>
        <w:rPr/>
        <w:t xml:space="preserve">六、  崛起必然性</w:t>
      </w:r>
    </w:p>
    <w:p>
      <w:pPr>
        <w:spacing w:after="150"/>
      </w:pPr>
      <w:r>
        <w:rPr/>
        <w:t xml:space="preserve">第二节  2021-2023年中国可穿戴设备市场发展状况</w:t>
      </w:r>
    </w:p>
    <w:p>
      <w:pPr>
        <w:spacing w:after="150"/>
      </w:pPr>
      <w:r>
        <w:rPr/>
        <w:t xml:space="preserve">一、  用户需求情况</w:t>
      </w:r>
    </w:p>
    <w:p>
      <w:pPr>
        <w:spacing w:after="150"/>
      </w:pPr>
      <w:r>
        <w:rPr/>
        <w:t xml:space="preserve">二、  行业市场格局</w:t>
      </w:r>
    </w:p>
    <w:p>
      <w:pPr>
        <w:spacing w:after="150"/>
      </w:pPr>
      <w:r>
        <w:rPr/>
        <w:t xml:space="preserve">三、  产品销售情况</w:t>
      </w:r>
    </w:p>
    <w:p>
      <w:pPr>
        <w:spacing w:after="150"/>
      </w:pPr>
      <w:r>
        <w:rPr/>
        <w:t xml:space="preserve">四、  运营商的介入</w:t>
      </w:r>
    </w:p>
    <w:p>
      <w:pPr>
        <w:spacing w:after="150"/>
      </w:pPr>
      <w:r>
        <w:rPr/>
        <w:t xml:space="preserve">第三节  中国可穿戴设备行业发展面临的问题</w:t>
      </w:r>
    </w:p>
    <w:p>
      <w:pPr>
        <w:spacing w:after="150"/>
      </w:pPr>
      <w:r>
        <w:rPr/>
        <w:t xml:space="preserve">一、  市场推广难度</w:t>
      </w:r>
    </w:p>
    <w:p>
      <w:pPr>
        <w:spacing w:after="150"/>
      </w:pPr>
      <w:r>
        <w:rPr/>
        <w:t xml:space="preserve">二、  产品存在局限</w:t>
      </w:r>
    </w:p>
    <w:p>
      <w:pPr>
        <w:spacing w:after="150"/>
      </w:pPr>
      <w:r>
        <w:rPr/>
        <w:t xml:space="preserve">三、  用户粘附性低</w:t>
      </w:r>
    </w:p>
    <w:p>
      <w:pPr>
        <w:spacing w:after="150"/>
      </w:pPr>
      <w:r>
        <w:rPr/>
        <w:t xml:space="preserve">四、  隐私安全问题</w:t>
      </w:r>
    </w:p>
    <w:p>
      <w:pPr>
        <w:spacing w:after="150"/>
      </w:pPr>
      <w:r>
        <w:rPr/>
        <w:t xml:space="preserve">第四节  中国可穿戴设备行业发展对策</w:t>
      </w:r>
    </w:p>
    <w:p>
      <w:pPr>
        <w:spacing w:after="150"/>
      </w:pPr>
      <w:r>
        <w:rPr/>
        <w:t xml:space="preserve">一、  行业的标准化</w:t>
      </w:r>
    </w:p>
    <w:p>
      <w:pPr>
        <w:spacing w:after="150"/>
      </w:pPr>
      <w:r>
        <w:rPr/>
        <w:t xml:space="preserve">二、  注重用户体验</w:t>
      </w:r>
    </w:p>
    <w:p>
      <w:pPr>
        <w:spacing w:after="150"/>
      </w:pPr>
      <w:r>
        <w:rPr/>
        <w:t xml:space="preserve">三、  发展有效措施</w:t>
      </w:r>
    </w:p>
    <w:p>
      <w:pPr>
        <w:spacing w:after="150"/>
      </w:pPr>
      <w:r>
        <w:rPr/>
        <w:t xml:space="preserve">第五节  中国可穿戴设备行业的发展前景趋势</w:t>
      </w:r>
    </w:p>
    <w:p>
      <w:pPr>
        <w:spacing w:after="150"/>
      </w:pPr>
      <w:r>
        <w:rPr/>
        <w:t xml:space="preserve">一、  市场前景广阔</w:t>
      </w:r>
    </w:p>
    <w:p>
      <w:pPr>
        <w:spacing w:after="150"/>
      </w:pPr>
      <w:r>
        <w:rPr/>
        <w:t xml:space="preserve">二、  未来市场空间</w:t>
      </w:r>
    </w:p>
    <w:p>
      <w:pPr>
        <w:spacing w:after="150"/>
      </w:pPr>
      <w:r>
        <w:rPr/>
        <w:t xml:space="preserve">三、  迎市场爆发期</w:t>
      </w:r>
    </w:p>
    <w:p>
      <w:pPr>
        <w:spacing w:after="150"/>
      </w:pPr>
      <w:r>
        <w:rPr/>
        <w:t xml:space="preserve">四、  总体发展趋势</w:t>
      </w:r>
    </w:p>
    <w:p>
      <w:pPr>
        <w:spacing w:after="150"/>
      </w:pPr>
      <w:r>
        <w:rPr/>
        <w:t xml:space="preserve">五、  行业发展方向</w:t>
      </w:r>
    </w:p>
    <w:p>
      <w:pPr>
        <w:spacing w:after="150"/>
      </w:pPr>
      <w:r>
        <w:rPr>
          <w:b w:val="1"/>
          <w:bCs w:val="1"/>
        </w:rPr>
        <w:t xml:space="preserve">第五章 2021-2023年中国可穿戴医疗设备行业发展分析</w:t>
      </w:r>
    </w:p>
    <w:p>
      <w:pPr>
        <w:spacing w:after="150"/>
      </w:pPr>
      <w:r>
        <w:rPr/>
        <w:t xml:space="preserve">第一节  2021-2023年中国可穿戴医疗设备行业发展综述</w:t>
      </w:r>
    </w:p>
    <w:p>
      <w:pPr>
        <w:spacing w:after="150"/>
      </w:pPr>
      <w:r>
        <w:rPr/>
        <w:t xml:space="preserve">一、  行业发展概况</w:t>
      </w:r>
    </w:p>
    <w:p>
      <w:pPr>
        <w:spacing w:after="150"/>
      </w:pPr>
      <w:r>
        <w:rPr/>
        <w:t xml:space="preserve">二、  产业整体格局</w:t>
      </w:r>
    </w:p>
    <w:p>
      <w:pPr>
        <w:spacing w:after="150"/>
      </w:pPr>
      <w:r>
        <w:rPr/>
        <w:t xml:space="preserve">三、  行业发展潜力</w:t>
      </w:r>
    </w:p>
    <w:p>
      <w:pPr>
        <w:spacing w:after="150"/>
      </w:pPr>
      <w:r>
        <w:rPr/>
        <w:t xml:space="preserve">四、  设备产品特征</w:t>
      </w:r>
    </w:p>
    <w:p>
      <w:pPr>
        <w:spacing w:after="150"/>
      </w:pPr>
      <w:r>
        <w:rPr/>
        <w:t xml:space="preserve">第二节  国内可穿戴医疗设备行业发展动态</w:t>
      </w:r>
    </w:p>
    <w:p>
      <w:pPr>
        <w:spacing w:after="150"/>
      </w:pPr>
      <w:r>
        <w:rPr/>
        <w:t xml:space="preserve">一、  加速拓展医疗领域</w:t>
      </w:r>
    </w:p>
    <w:p>
      <w:pPr>
        <w:spacing w:after="150"/>
      </w:pPr>
      <w:r>
        <w:rPr/>
        <w:t xml:space="preserve">二、  尝试接入医疗保险</w:t>
      </w:r>
    </w:p>
    <w:p>
      <w:pPr>
        <w:spacing w:after="150"/>
      </w:pPr>
      <w:r>
        <w:rPr/>
        <w:t xml:space="preserve">三、  打开医院结合壁垒</w:t>
      </w:r>
    </w:p>
    <w:p>
      <w:pPr>
        <w:spacing w:after="150"/>
      </w:pPr>
      <w:r>
        <w:rPr/>
        <w:t xml:space="preserve">四、  移动医疗的结合发展</w:t>
      </w:r>
    </w:p>
    <w:p>
      <w:pPr>
        <w:spacing w:after="150"/>
      </w:pPr>
      <w:r>
        <w:rPr/>
        <w:t xml:space="preserve">第三节  中国可穿戴医疗设备的技术分析</w:t>
      </w:r>
    </w:p>
    <w:p>
      <w:pPr>
        <w:spacing w:after="150"/>
      </w:pPr>
      <w:r>
        <w:rPr/>
        <w:t xml:space="preserve">一、  物联空间</w:t>
      </w:r>
    </w:p>
    <w:p>
      <w:pPr>
        <w:spacing w:after="150"/>
      </w:pPr>
      <w:r>
        <w:rPr/>
        <w:t xml:space="preserve">二、  生物医学传感器</w:t>
      </w:r>
    </w:p>
    <w:p>
      <w:pPr>
        <w:spacing w:after="150"/>
      </w:pPr>
      <w:r>
        <w:rPr/>
        <w:t xml:space="preserve">三、  协助远程医疗技术</w:t>
      </w:r>
    </w:p>
    <w:p>
      <w:pPr>
        <w:spacing w:after="150"/>
      </w:pPr>
      <w:r>
        <w:rPr/>
        <w:t xml:space="preserve">第四节  中国可穿戴医疗设备行业发展存在的问题</w:t>
      </w:r>
    </w:p>
    <w:p>
      <w:pPr>
        <w:spacing w:after="150"/>
      </w:pPr>
      <w:r>
        <w:rPr/>
        <w:t xml:space="preserve">一、  行业发展瓶颈问题</w:t>
      </w:r>
    </w:p>
    <w:p>
      <w:pPr>
        <w:spacing w:after="150"/>
      </w:pPr>
      <w:r>
        <w:rPr/>
        <w:t xml:space="preserve">二、  采集数据利用率低</w:t>
      </w:r>
    </w:p>
    <w:p>
      <w:pPr>
        <w:spacing w:after="150"/>
      </w:pPr>
      <w:r>
        <w:rPr/>
        <w:t xml:space="preserve">三、  技术水平的低端化</w:t>
      </w:r>
    </w:p>
    <w:p>
      <w:pPr>
        <w:spacing w:after="150"/>
      </w:pPr>
      <w:r>
        <w:rPr/>
        <w:t xml:space="preserve">四、  产品研发存在问题</w:t>
      </w:r>
    </w:p>
    <w:p>
      <w:pPr>
        <w:spacing w:after="150"/>
      </w:pPr>
      <w:r>
        <w:rPr/>
        <w:t xml:space="preserve">五、  产品推广的局限性</w:t>
      </w:r>
    </w:p>
    <w:p>
      <w:pPr>
        <w:spacing w:after="150"/>
      </w:pPr>
      <w:r>
        <w:rPr/>
        <w:t xml:space="preserve">第五节  中国可穿戴医疗设备的发展对策</w:t>
      </w:r>
    </w:p>
    <w:p>
      <w:pPr>
        <w:spacing w:after="150"/>
      </w:pPr>
      <w:r>
        <w:rPr/>
        <w:t xml:space="preserve">一、  产品设计建议</w:t>
      </w:r>
    </w:p>
    <w:p>
      <w:pPr>
        <w:spacing w:after="150"/>
      </w:pPr>
      <w:r>
        <w:rPr/>
        <w:t xml:space="preserve">二、  设备隐私保护对策</w:t>
      </w:r>
    </w:p>
    <w:p>
      <w:pPr>
        <w:spacing w:after="150"/>
      </w:pPr>
      <w:r>
        <w:rPr/>
        <w:t xml:space="preserve">三、  建立完善医疗信息系统</w:t>
      </w:r>
    </w:p>
    <w:p>
      <w:pPr>
        <w:spacing w:after="150"/>
      </w:pPr>
      <w:r>
        <w:rPr/>
        <w:t xml:space="preserve">四、  注重用户消费习惯培养</w:t>
      </w:r>
    </w:p>
    <w:p>
      <w:pPr>
        <w:spacing w:after="150"/>
      </w:pPr>
      <w:r>
        <w:rPr>
          <w:b w:val="1"/>
          <w:bCs w:val="1"/>
        </w:rPr>
        <w:t xml:space="preserve">第六章 2021-2023年中国可穿戴医疗设备市场发展分析</w:t>
      </w:r>
    </w:p>
    <w:p>
      <w:pPr>
        <w:spacing w:after="150"/>
      </w:pPr>
      <w:r>
        <w:rPr/>
        <w:t xml:space="preserve">第一节  2021-2023年中国可穿戴医疗设备市场现状分析</w:t>
      </w:r>
    </w:p>
    <w:p>
      <w:pPr>
        <w:spacing w:after="150"/>
      </w:pPr>
      <w:r>
        <w:rPr/>
        <w:t xml:space="preserve">一、  市场规模分析</w:t>
      </w:r>
    </w:p>
    <w:p>
      <w:pPr>
        <w:spacing w:after="150"/>
      </w:pPr>
      <w:r>
        <w:rPr/>
        <w:t xml:space="preserve">二、  市场增长状况</w:t>
      </w:r>
    </w:p>
    <w:p>
      <w:pPr>
        <w:spacing w:after="150"/>
      </w:pPr>
      <w:r>
        <w:rPr/>
        <w:t xml:space="preserve">三、  产品渐普及化</w:t>
      </w:r>
    </w:p>
    <w:p>
      <w:pPr>
        <w:spacing w:after="150"/>
      </w:pPr>
      <w:r>
        <w:rPr/>
        <w:t xml:space="preserve">四、  元件加快研发</w:t>
      </w:r>
    </w:p>
    <w:p>
      <w:pPr>
        <w:spacing w:after="150"/>
      </w:pPr>
      <w:r>
        <w:rPr/>
        <w:t xml:space="preserve">第二节  2021-2023年中国可穿戴医疗设备市场供需分析</w:t>
      </w:r>
    </w:p>
    <w:p>
      <w:pPr>
        <w:spacing w:after="150"/>
      </w:pPr>
      <w:r>
        <w:rPr/>
        <w:t xml:space="preserve">一、  市场刚性需求</w:t>
      </w:r>
    </w:p>
    <w:p>
      <w:pPr>
        <w:spacing w:after="150"/>
      </w:pPr>
      <w:r>
        <w:rPr/>
        <w:t xml:space="preserve">二、  市场需求情况</w:t>
      </w:r>
    </w:p>
    <w:p>
      <w:pPr>
        <w:spacing w:after="150"/>
      </w:pPr>
      <w:r>
        <w:rPr/>
        <w:t xml:space="preserve">三、  产品供给状况</w:t>
      </w:r>
    </w:p>
    <w:p>
      <w:pPr>
        <w:spacing w:after="150"/>
      </w:pPr>
      <w:r>
        <w:rPr/>
        <w:t xml:space="preserve">第三节  2021-2023年中国可穿戴医疗设备市场格局</w:t>
      </w:r>
    </w:p>
    <w:p>
      <w:pPr>
        <w:spacing w:after="150"/>
      </w:pPr>
      <w:r>
        <w:rPr/>
        <w:t xml:space="preserve">一、  国际大佬入局</w:t>
      </w:r>
    </w:p>
    <w:p>
      <w:pPr>
        <w:spacing w:after="150"/>
      </w:pPr>
      <w:r>
        <w:rPr/>
        <w:t xml:space="preserve">二、  企业市场布局</w:t>
      </w:r>
    </w:p>
    <w:p>
      <w:pPr>
        <w:spacing w:after="150"/>
      </w:pPr>
      <w:r>
        <w:rPr/>
        <w:t xml:space="preserve">三、  海外市场拓展</w:t>
      </w:r>
    </w:p>
    <w:p>
      <w:pPr>
        <w:spacing w:after="150"/>
      </w:pPr>
      <w:r>
        <w:rPr/>
        <w:t xml:space="preserve">四、  资本青睐市场</w:t>
      </w:r>
    </w:p>
    <w:p>
      <w:pPr>
        <w:spacing w:after="150"/>
      </w:pPr>
      <w:r>
        <w:rPr/>
        <w:t xml:space="preserve">第四节  中国可穿戴医疗设备市场商业模式分析</w:t>
      </w:r>
    </w:p>
    <w:p>
      <w:pPr>
        <w:spacing w:after="150"/>
      </w:pPr>
      <w:r>
        <w:rPr/>
        <w:t xml:space="preserve">一、  商业模式设计思考</w:t>
      </w:r>
    </w:p>
    <w:p>
      <w:pPr>
        <w:spacing w:after="150"/>
      </w:pPr>
      <w:r>
        <w:rPr/>
        <w:t xml:space="preserve">二、  大数据出发探索商业模式</w:t>
      </w:r>
    </w:p>
    <w:p>
      <w:pPr>
        <w:spacing w:after="150"/>
      </w:pPr>
      <w:r>
        <w:rPr/>
        <w:t xml:space="preserve">三、  保险公司合作的商业模式</w:t>
      </w:r>
    </w:p>
    <w:p>
      <w:pPr>
        <w:spacing w:after="150"/>
      </w:pPr>
      <w:r>
        <w:rPr/>
        <w:t xml:space="preserve">四、  可穿戴医疗设备游戏化模式</w:t>
      </w:r>
    </w:p>
    <w:p>
      <w:pPr>
        <w:spacing w:after="150"/>
      </w:pPr>
      <w:r>
        <w:rPr/>
        <w:t xml:space="preserve">五、  商业模式未来探索方向</w:t>
      </w:r>
    </w:p>
    <w:p>
      <w:pPr>
        <w:spacing w:after="150"/>
      </w:pPr>
      <w:r>
        <w:rPr>
          <w:b w:val="1"/>
          <w:bCs w:val="1"/>
        </w:rPr>
        <w:t xml:space="preserve">第七章 2021-2023年中国可穿戴医疗设备的应用状况分析</w:t>
      </w:r>
    </w:p>
    <w:p>
      <w:pPr>
        <w:spacing w:after="150"/>
      </w:pPr>
      <w:r>
        <w:rPr/>
        <w:t xml:space="preserve">第一节  可穿戴医疗设备应用的综述</w:t>
      </w:r>
    </w:p>
    <w:p>
      <w:pPr>
        <w:spacing w:after="150"/>
      </w:pPr>
      <w:r>
        <w:rPr/>
        <w:t xml:space="preserve">一、  应用的层次水平</w:t>
      </w:r>
    </w:p>
    <w:p>
      <w:pPr>
        <w:spacing w:after="150"/>
      </w:pPr>
      <w:r>
        <w:rPr/>
        <w:t xml:space="preserve">二、  应用的阻碍因素</w:t>
      </w:r>
    </w:p>
    <w:p>
      <w:pPr>
        <w:spacing w:after="150"/>
      </w:pPr>
      <w:r>
        <w:rPr/>
        <w:t xml:space="preserve">三、  应用的未来展望</w:t>
      </w:r>
    </w:p>
    <w:p>
      <w:pPr>
        <w:spacing w:after="150"/>
      </w:pPr>
      <w:r>
        <w:rPr/>
        <w:t xml:space="preserve">第二节  婴童领域的应用</w:t>
      </w:r>
    </w:p>
    <w:p>
      <w:pPr>
        <w:spacing w:after="150"/>
      </w:pPr>
      <w:r>
        <w:rPr/>
        <w:t xml:space="preserve">一、  市场规模</w:t>
      </w:r>
    </w:p>
    <w:p>
      <w:pPr>
        <w:spacing w:after="150"/>
      </w:pPr>
      <w:r>
        <w:rPr/>
        <w:t xml:space="preserve">二、  主要产品</w:t>
      </w:r>
    </w:p>
    <w:p>
      <w:pPr>
        <w:spacing w:after="150"/>
      </w:pPr>
      <w:r>
        <w:rPr/>
        <w:t xml:space="preserve">三、  发展趋势</w:t>
      </w:r>
    </w:p>
    <w:p>
      <w:pPr>
        <w:spacing w:after="150"/>
      </w:pPr>
      <w:r>
        <w:rPr/>
        <w:t xml:space="preserve">第三节  疾病诊疗领域的应用</w:t>
      </w:r>
    </w:p>
    <w:p>
      <w:pPr>
        <w:spacing w:after="150"/>
      </w:pPr>
      <w:r>
        <w:rPr/>
        <w:t xml:space="preserve">一、  总体情况</w:t>
      </w:r>
    </w:p>
    <w:p>
      <w:pPr>
        <w:spacing w:after="150"/>
      </w:pPr>
      <w:r>
        <w:rPr/>
        <w:t xml:space="preserve">二、  慢性病监测</w:t>
      </w:r>
    </w:p>
    <w:p>
      <w:pPr>
        <w:spacing w:after="150"/>
      </w:pPr>
      <w:r>
        <w:rPr/>
        <w:t xml:space="preserve">三、  疾病治疗应用</w:t>
      </w:r>
    </w:p>
    <w:p>
      <w:pPr>
        <w:spacing w:after="150"/>
      </w:pPr>
      <w:r>
        <w:rPr/>
        <w:t xml:space="preserve">四、  康复上的应用</w:t>
      </w:r>
    </w:p>
    <w:p>
      <w:pPr>
        <w:spacing w:after="150"/>
      </w:pPr>
      <w:r>
        <w:rPr/>
        <w:t xml:space="preserve">第四节  可穿戴医疗设备在其他方面的应用</w:t>
      </w:r>
    </w:p>
    <w:p>
      <w:pPr>
        <w:spacing w:after="150"/>
      </w:pPr>
      <w:r>
        <w:rPr/>
        <w:t xml:space="preserve">一、  协助移动医疗</w:t>
      </w:r>
    </w:p>
    <w:p>
      <w:pPr>
        <w:spacing w:after="150"/>
      </w:pPr>
      <w:r>
        <w:rPr/>
        <w:t xml:space="preserve">二、  实现远程医疗</w:t>
      </w:r>
    </w:p>
    <w:p>
      <w:pPr>
        <w:spacing w:after="150"/>
      </w:pPr>
      <w:r>
        <w:rPr/>
        <w:t xml:space="preserve">三、  建设健康社区</w:t>
      </w:r>
    </w:p>
    <w:p>
      <w:pPr>
        <w:spacing w:after="150"/>
      </w:pPr>
      <w:r>
        <w:rPr>
          <w:b w:val="1"/>
          <w:bCs w:val="1"/>
        </w:rPr>
        <w:t xml:space="preserve">第八章 2021-2023年企业对可穿戴医疗设备市场的布局情况</w:t>
      </w:r>
    </w:p>
    <w:p>
      <w:pPr>
        <w:spacing w:after="150"/>
      </w:pPr>
      <w:r>
        <w:rPr/>
        <w:t xml:space="preserve">第一节  bat巨头的布局</w:t>
      </w:r>
    </w:p>
    <w:p>
      <w:pPr>
        <w:spacing w:after="150"/>
      </w:pPr>
      <w:r>
        <w:rPr/>
        <w:t xml:space="preserve">一、  百度</w:t>
      </w:r>
    </w:p>
    <w:p>
      <w:pPr>
        <w:spacing w:after="150"/>
      </w:pPr>
      <w:r>
        <w:rPr/>
        <w:t xml:space="preserve">二、  阿里</w:t>
      </w:r>
    </w:p>
    <w:p>
      <w:pPr>
        <w:spacing w:after="150"/>
      </w:pPr>
      <w:r>
        <w:rPr/>
        <w:t xml:space="preserve">三、  腾讯</w:t>
      </w:r>
    </w:p>
    <w:p>
      <w:pPr>
        <w:spacing w:after="150"/>
      </w:pPr>
      <w:r>
        <w:rPr/>
        <w:t xml:space="preserve">第二节  国际巨头的市场布局</w:t>
      </w:r>
    </w:p>
    <w:p>
      <w:pPr>
        <w:spacing w:after="150"/>
      </w:pPr>
      <w:r>
        <w:rPr/>
        <w:t xml:space="preserve">一、  英特尔</w:t>
      </w:r>
    </w:p>
    <w:p>
      <w:pPr>
        <w:spacing w:after="150"/>
      </w:pPr>
      <w:r>
        <w:rPr/>
        <w:t xml:space="preserve">二、  苹果</w:t>
      </w:r>
    </w:p>
    <w:p>
      <w:pPr>
        <w:spacing w:after="150"/>
      </w:pPr>
      <w:r>
        <w:rPr/>
        <w:t xml:space="preserve">三、  谷歌</w:t>
      </w:r>
    </w:p>
    <w:p>
      <w:pPr>
        <w:spacing w:after="150"/>
      </w:pPr>
      <w:r>
        <w:rPr/>
        <w:t xml:space="preserve">四、  三星</w:t>
      </w:r>
    </w:p>
    <w:p>
      <w:pPr>
        <w:spacing w:after="150"/>
      </w:pPr>
      <w:r>
        <w:rPr/>
        <w:t xml:space="preserve">第三节  医疗器械企业的市场布局</w:t>
      </w:r>
    </w:p>
    <w:p>
      <w:pPr>
        <w:spacing w:after="150"/>
      </w:pPr>
      <w:r>
        <w:rPr/>
        <w:t xml:space="preserve">一、  九安医疗</w:t>
      </w:r>
    </w:p>
    <w:p>
      <w:pPr>
        <w:spacing w:after="150"/>
      </w:pPr>
      <w:r>
        <w:rPr/>
        <w:t xml:space="preserve">二、  东软医疗</w:t>
      </w:r>
    </w:p>
    <w:p>
      <w:pPr>
        <w:spacing w:after="150"/>
      </w:pPr>
      <w:r>
        <w:rPr/>
        <w:t xml:space="preserve">三、  乐普医疗</w:t>
      </w:r>
    </w:p>
    <w:p>
      <w:pPr>
        <w:spacing w:after="150"/>
      </w:pPr>
      <w:r>
        <w:rPr/>
        <w:t xml:space="preserve">四、  宝莱特</w:t>
      </w:r>
    </w:p>
    <w:p>
      <w:pPr>
        <w:spacing w:after="150"/>
      </w:pPr>
      <w:r>
        <w:rPr/>
        <w:t xml:space="preserve">五、  广药集团</w:t>
      </w:r>
    </w:p>
    <w:p>
      <w:pPr>
        <w:spacing w:after="150"/>
      </w:pPr>
      <w:r>
        <w:rPr/>
        <w:t xml:space="preserve">第四节  家电企业的市场布局</w:t>
      </w:r>
    </w:p>
    <w:p>
      <w:pPr>
        <w:spacing w:after="150"/>
      </w:pPr>
      <w:r>
        <w:rPr/>
        <w:t xml:space="preserve">一、  飞利浦</w:t>
      </w:r>
    </w:p>
    <w:p>
      <w:pPr>
        <w:spacing w:after="150"/>
      </w:pPr>
      <w:r>
        <w:rPr/>
        <w:t xml:space="preserve">二、  京东方</w:t>
      </w:r>
    </w:p>
    <w:p>
      <w:pPr>
        <w:spacing w:after="150"/>
      </w:pPr>
      <w:r>
        <w:rPr/>
        <w:t xml:space="preserve">三、  联络互动</w:t>
      </w:r>
    </w:p>
    <w:p>
      <w:pPr>
        <w:spacing w:after="150"/>
      </w:pPr>
      <w:r>
        <w:rPr/>
        <w:t xml:space="preserve">四、  奋达科技</w:t>
      </w:r>
    </w:p>
    <w:p>
      <w:pPr>
        <w:spacing w:after="150"/>
      </w:pPr>
      <w:r>
        <w:rPr/>
        <w:t xml:space="preserve">第五节  服务后端的市场布局</w:t>
      </w:r>
    </w:p>
    <w:p>
      <w:pPr>
        <w:spacing w:after="150"/>
      </w:pPr>
      <w:r>
        <w:rPr/>
        <w:t xml:space="preserve">一、  京东</w:t>
      </w:r>
    </w:p>
    <w:p>
      <w:pPr>
        <w:spacing w:after="150"/>
      </w:pPr>
      <w:r>
        <w:rPr/>
        <w:t xml:space="preserve">二、  春雨医生</w:t>
      </w:r>
    </w:p>
    <w:p>
      <w:pPr>
        <w:spacing w:after="150"/>
      </w:pPr>
      <w:r>
        <w:rPr>
          <w:b w:val="1"/>
          <w:bCs w:val="1"/>
        </w:rPr>
        <w:t xml:space="preserve">第九章 2021-2023年可穿戴医疗设备行业重点企业发展分析</w:t>
      </w:r>
    </w:p>
    <w:p>
      <w:pPr>
        <w:spacing w:after="150"/>
      </w:pPr>
      <w:r>
        <w:rPr/>
        <w:t xml:space="preserve">第一节  谷歌</w:t>
      </w:r>
    </w:p>
    <w:p>
      <w:pPr>
        <w:spacing w:after="150"/>
      </w:pPr>
      <w:r>
        <w:rPr/>
        <w:t xml:space="preserve">一、  企业发展概况</w:t>
      </w:r>
    </w:p>
    <w:p>
      <w:pPr>
        <w:spacing w:after="150"/>
      </w:pPr>
      <w:r>
        <w:rPr/>
        <w:t xml:space="preserve">二、  企业经营状况</w:t>
      </w:r>
    </w:p>
    <w:p>
      <w:pPr>
        <w:spacing w:after="150"/>
      </w:pPr>
      <w:r>
        <w:rPr/>
        <w:t xml:space="preserve">三、  设备产品介绍</w:t>
      </w:r>
    </w:p>
    <w:p>
      <w:pPr>
        <w:spacing w:after="150"/>
      </w:pPr>
      <w:r>
        <w:rPr/>
        <w:t xml:space="preserve">四、  未来前景展望</w:t>
      </w:r>
    </w:p>
    <w:p>
      <w:pPr>
        <w:spacing w:after="150"/>
      </w:pPr>
      <w:r>
        <w:rPr/>
        <w:t xml:space="preserve">第二节  苹果</w:t>
      </w:r>
    </w:p>
    <w:p>
      <w:pPr>
        <w:spacing w:after="150"/>
      </w:pPr>
      <w:r>
        <w:rPr/>
        <w:t xml:space="preserve">一、  企业发展概况</w:t>
      </w:r>
    </w:p>
    <w:p>
      <w:pPr>
        <w:spacing w:after="150"/>
      </w:pPr>
      <w:r>
        <w:rPr/>
        <w:t xml:space="preserve">二、  企业经营状况</w:t>
      </w:r>
    </w:p>
    <w:p>
      <w:pPr>
        <w:spacing w:after="150"/>
      </w:pPr>
      <w:r>
        <w:rPr/>
        <w:t xml:space="preserve">三、  未来前景展望</w:t>
      </w:r>
    </w:p>
    <w:p>
      <w:pPr>
        <w:spacing w:after="150"/>
      </w:pPr>
      <w:r>
        <w:rPr/>
        <w:t xml:space="preserve">第三节  百度</w:t>
      </w:r>
    </w:p>
    <w:p>
      <w:pPr>
        <w:spacing w:after="150"/>
      </w:pPr>
      <w:r>
        <w:rPr/>
        <w:t xml:space="preserve">一、  企业发展概况</w:t>
      </w:r>
    </w:p>
    <w:p>
      <w:pPr>
        <w:spacing w:after="150"/>
      </w:pPr>
      <w:r>
        <w:rPr/>
        <w:t xml:space="preserve">二、  企业经营状况</w:t>
      </w:r>
    </w:p>
    <w:p>
      <w:pPr>
        <w:spacing w:after="150"/>
      </w:pPr>
      <w:r>
        <w:rPr/>
        <w:t xml:space="preserve">三、  未来前景展望</w:t>
      </w:r>
    </w:p>
    <w:p>
      <w:pPr>
        <w:spacing w:after="150"/>
      </w:pPr>
      <w:r>
        <w:rPr/>
        <w:t xml:space="preserve">第四节  天津九安医疗电子股份有限公司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设备产品介绍</w:t>
      </w:r>
    </w:p>
    <w:p>
      <w:pPr>
        <w:spacing w:after="150"/>
      </w:pPr>
      <w:r>
        <w:rPr/>
        <w:t xml:space="preserve">六、  未来前景展望</w:t>
      </w:r>
    </w:p>
    <w:p>
      <w:pPr>
        <w:spacing w:after="150"/>
      </w:pPr>
      <w:r>
        <w:rPr/>
        <w:t xml:space="preserve">第五节  广东宝莱特医用科技股份有限公司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企业业务动态</w:t>
      </w:r>
    </w:p>
    <w:p>
      <w:pPr>
        <w:spacing w:after="150"/>
      </w:pPr>
      <w:r>
        <w:rPr/>
        <w:t xml:space="preserve">六、  未来前景展望</w:t>
      </w:r>
    </w:p>
    <w:p>
      <w:pPr>
        <w:spacing w:after="150"/>
      </w:pPr>
      <w:r>
        <w:rPr/>
        <w:t xml:space="preserve">第六节  橙意家人科技(天津)有限公司</w:t>
      </w:r>
    </w:p>
    <w:p>
      <w:pPr>
        <w:spacing w:after="150"/>
      </w:pPr>
      <w:r>
        <w:rPr/>
        <w:t xml:space="preserve">一、  企业发展概况</w:t>
      </w:r>
    </w:p>
    <w:p>
      <w:pPr>
        <w:spacing w:after="150"/>
      </w:pPr>
      <w:r>
        <w:rPr/>
        <w:t xml:space="preserve">二、  公司业务战略</w:t>
      </w:r>
    </w:p>
    <w:p>
      <w:pPr>
        <w:spacing w:after="150"/>
      </w:pPr>
      <w:r>
        <w:rPr/>
        <w:t xml:space="preserve">三、  dr.watch2.0产品</w:t>
      </w:r>
    </w:p>
    <w:p>
      <w:pPr>
        <w:spacing w:after="150"/>
      </w:pPr>
      <w:r>
        <w:rPr>
          <w:b w:val="1"/>
          <w:bCs w:val="1"/>
        </w:rPr>
        <w:t xml:space="preserve">第十章 中国可穿戴医疗设备行业投资机会分析</w:t>
      </w:r>
    </w:p>
    <w:p>
      <w:pPr>
        <w:spacing w:after="150"/>
      </w:pPr>
      <w:r>
        <w:rPr/>
        <w:t xml:space="preserve">第一节  投资潜力分析</w:t>
      </w:r>
    </w:p>
    <w:p>
      <w:pPr>
        <w:spacing w:after="150"/>
      </w:pPr>
      <w:r>
        <w:rPr/>
        <w:t xml:space="preserve">一、  可穿戴技术受到市场认可</w:t>
      </w:r>
    </w:p>
    <w:p>
      <w:pPr>
        <w:spacing w:after="150"/>
      </w:pPr>
      <w:r>
        <w:rPr/>
        <w:t xml:space="preserve">二、  成智慧医疗领域关键环节</w:t>
      </w:r>
    </w:p>
    <w:p>
      <w:pPr>
        <w:spacing w:after="150"/>
      </w:pPr>
      <w:r>
        <w:rPr/>
        <w:t xml:space="preserve">三、  大众健康需求的带动性</w:t>
      </w:r>
    </w:p>
    <w:p>
      <w:pPr>
        <w:spacing w:after="150"/>
      </w:pPr>
      <w:r>
        <w:rPr/>
        <w:t xml:space="preserve">四、  新医改释放的市场机会</w:t>
      </w:r>
    </w:p>
    <w:p>
      <w:pPr>
        <w:spacing w:after="150"/>
      </w:pPr>
      <w:r>
        <w:rPr/>
        <w:t xml:space="preserve">五、  实现数据化价值的入口</w:t>
      </w:r>
    </w:p>
    <w:p>
      <w:pPr>
        <w:spacing w:after="150"/>
      </w:pPr>
      <w:r>
        <w:rPr/>
        <w:t xml:space="preserve">第二节  投资风险分析</w:t>
      </w:r>
    </w:p>
    <w:p>
      <w:pPr>
        <w:spacing w:after="150"/>
      </w:pPr>
      <w:r>
        <w:rPr/>
        <w:t xml:space="preserve">一、  医疗体制受限</w:t>
      </w:r>
    </w:p>
    <w:p>
      <w:pPr>
        <w:spacing w:after="150"/>
      </w:pPr>
      <w:r>
        <w:rPr/>
        <w:t xml:space="preserve">二、  市场需求风险</w:t>
      </w:r>
    </w:p>
    <w:p>
      <w:pPr>
        <w:spacing w:after="150"/>
      </w:pPr>
      <w:r>
        <w:rPr/>
        <w:t xml:space="preserve">三、  产品风险分析</w:t>
      </w:r>
    </w:p>
    <w:p>
      <w:pPr>
        <w:spacing w:after="150"/>
      </w:pPr>
      <w:r>
        <w:rPr/>
        <w:t xml:space="preserve">四、  缺乏政府认证</w:t>
      </w:r>
    </w:p>
    <w:p>
      <w:pPr>
        <w:spacing w:after="150"/>
      </w:pPr>
      <w:r>
        <w:rPr/>
        <w:t xml:space="preserve">第三节  投资热点分析</w:t>
      </w:r>
    </w:p>
    <w:p>
      <w:pPr>
        <w:spacing w:after="150"/>
      </w:pPr>
      <w:r>
        <w:rPr/>
        <w:t xml:space="preserve">一、  医械企业具备投资优势</w:t>
      </w:r>
    </w:p>
    <w:p>
      <w:pPr>
        <w:spacing w:after="150"/>
      </w:pPr>
      <w:r>
        <w:rPr/>
        <w:t xml:space="preserve">二、  慢性疾病预防成突破口</w:t>
      </w:r>
    </w:p>
    <w:p>
      <w:pPr>
        <w:spacing w:after="150"/>
      </w:pPr>
      <w:r>
        <w:rPr/>
        <w:t xml:space="preserve">三、  医疗保健方向渐受追捧</w:t>
      </w:r>
    </w:p>
    <w:p>
      <w:pPr>
        <w:spacing w:after="150"/>
      </w:pPr>
      <w:r>
        <w:rPr/>
        <w:t xml:space="preserve">四、  与移动医疗相结合发展</w:t>
      </w:r>
    </w:p>
    <w:p>
      <w:pPr>
        <w:spacing w:after="150"/>
      </w:pPr>
      <w:r>
        <w:rPr/>
        <w:t xml:space="preserve">五、  带动稀有金属需求增长</w:t>
      </w:r>
    </w:p>
    <w:p>
      <w:pPr>
        <w:spacing w:after="150"/>
      </w:pPr>
      <w:r>
        <w:rPr>
          <w:b w:val="1"/>
          <w:bCs w:val="1"/>
        </w:rPr>
        <w:t xml:space="preserve">第十一章 2024-2029年中国可穿戴医疗设备行业发展前景及趋势</w:t>
      </w:r>
    </w:p>
    <w:p>
      <w:pPr>
        <w:spacing w:after="150"/>
      </w:pPr>
      <w:r>
        <w:rPr/>
        <w:t xml:space="preserve">第一节  2024-2029年可穿戴医疗设备行业发展前景</w:t>
      </w:r>
    </w:p>
    <w:p>
      <w:pPr>
        <w:spacing w:after="150"/>
      </w:pPr>
      <w:r>
        <w:rPr/>
        <w:t xml:space="preserve">一、  市场前景广阔</w:t>
      </w:r>
    </w:p>
    <w:p>
      <w:pPr>
        <w:spacing w:after="150"/>
      </w:pPr>
      <w:r>
        <w:rPr/>
        <w:t xml:space="preserve">二、  市场增长快速</w:t>
      </w:r>
    </w:p>
    <w:p>
      <w:pPr>
        <w:spacing w:after="150"/>
      </w:pPr>
      <w:r>
        <w:rPr/>
        <w:t xml:space="preserve">三、  缔造大数据时代</w:t>
      </w:r>
    </w:p>
    <w:p>
      <w:pPr>
        <w:spacing w:after="150"/>
      </w:pPr>
      <w:r>
        <w:rPr/>
        <w:t xml:space="preserve">四、  医疗行业革新发展</w:t>
      </w:r>
    </w:p>
    <w:p>
      <w:pPr>
        <w:spacing w:after="150"/>
      </w:pPr>
      <w:r>
        <w:rPr/>
        <w:t xml:space="preserve">第二节  2024-2029年可穿戴医疗设备行业发展趋势及方向</w:t>
      </w:r>
    </w:p>
    <w:p>
      <w:pPr>
        <w:spacing w:after="150"/>
      </w:pPr>
      <w:r>
        <w:rPr/>
        <w:t xml:space="preserve">一、  发展方向</w:t>
      </w:r>
    </w:p>
    <w:p>
      <w:pPr>
        <w:spacing w:after="150"/>
      </w:pPr>
      <w:r>
        <w:rPr/>
        <w:t xml:space="preserve">二、  产品趋势</w:t>
      </w:r>
    </w:p>
    <w:p>
      <w:pPr>
        <w:spacing w:after="150"/>
      </w:pPr>
      <w:r>
        <w:rPr/>
        <w:t xml:space="preserve">三、  技术趋势</w:t>
      </w:r>
    </w:p>
    <w:p>
      <w:pPr>
        <w:spacing w:after="150"/>
      </w:pPr>
      <w:r>
        <w:rPr/>
        <w:t xml:space="preserve">四、  产业链趋势</w:t>
      </w:r>
    </w:p>
    <w:p>
      <w:pPr>
        <w:spacing w:after="150"/>
      </w:pPr>
      <w:r>
        <w:rPr/>
        <w:t xml:space="preserve">第三节  2024-2029年中国可穿戴医疗设备行业发展预测</w:t>
      </w:r>
    </w:p>
    <w:p>
      <w:pPr>
        <w:spacing w:after="150"/>
      </w:pPr>
      <w:r>
        <w:rPr/>
        <w:t xml:space="preserve">一、  行业影响因素分析</w:t>
      </w:r>
    </w:p>
    <w:p>
      <w:pPr>
        <w:spacing w:after="150"/>
      </w:pPr>
      <w:r>
        <w:rPr/>
        <w:t xml:space="preserve">二、  行业市场规模预测</w:t>
      </w:r>
    </w:p>
    <w:p>
      <w:pPr>
        <w:spacing w:after="150"/>
      </w:pPr>
      <w:r>
        <w:rPr/>
        <w:t xml:space="preserve">三、  行业出货量预测</w:t>
      </w:r>
    </w:p>
    <w:p>
      <w:pPr>
        <w:spacing w:after="150"/>
      </w:pPr>
      <w:r>
        <w:rPr>
          <w:b w:val="1"/>
          <w:bCs w:val="1"/>
        </w:rPr>
        <w:t xml:space="preserve">图表目录</w:t>
      </w:r>
    </w:p>
    <w:p>
      <w:pPr>
        <w:spacing w:after="150"/>
      </w:pPr>
      <w:r>
        <w:rPr/>
        <w:t xml:space="preserve">图表：智能可穿戴终端产品介绍</w:t>
      </w:r>
    </w:p>
    <w:p>
      <w:pPr>
        <w:spacing w:after="150"/>
      </w:pPr>
      <w:r>
        <w:rPr/>
        <w:t xml:space="preserve">图表：2021-2023年全球智能穿戴设备市场出货量数据</w:t>
      </w:r>
    </w:p>
    <w:p>
      <w:pPr>
        <w:spacing w:after="150"/>
      </w:pPr>
      <w:r>
        <w:rPr/>
        <w:t xml:space="preserve">图表：国外各大巨头布局可穿戴式医疗设备领域</w:t>
      </w:r>
    </w:p>
    <w:p>
      <w:pPr>
        <w:spacing w:after="150"/>
      </w:pPr>
      <w:r>
        <w:rPr/>
        <w:t xml:space="preserve">图表：cardionet系统流程图</w:t>
      </w:r>
    </w:p>
    <w:p>
      <w:pPr>
        <w:spacing w:after="150"/>
      </w:pPr>
      <w:r>
        <w:rPr/>
        <w:t xml:space="preserve">图表：2021-2023年国内生产总值增长速度(累计同比)</w:t>
      </w:r>
    </w:p>
    <w:p>
      <w:pPr>
        <w:spacing w:after="150"/>
      </w:pPr>
      <w:r>
        <w:rPr/>
        <w:t xml:space="preserve">图表：2021-2023年规模以上工业增加值增速(月度同比)</w:t>
      </w:r>
    </w:p>
    <w:p>
      <w:pPr>
        <w:spacing w:after="150"/>
      </w:pPr>
      <w:r>
        <w:rPr/>
        <w:t xml:space="preserve">图表：2021-2023年固定资产投资(不含农户)名义增速(累计同比)</w:t>
      </w:r>
    </w:p>
    <w:p>
      <w:pPr>
        <w:spacing w:after="150"/>
      </w:pPr>
      <w:r>
        <w:rPr/>
        <w:t xml:space="preserve">图表：2021-2023年社会消费品零售总额名义增速(月度同比)</w:t>
      </w:r>
    </w:p>
    <w:p>
      <w:pPr>
        <w:spacing w:after="150"/>
      </w:pPr>
      <w:r>
        <w:rPr/>
        <w:t xml:space="preserve">图表：2021-2023年居民消费价格上涨情况(月度同比)</w:t>
      </w:r>
    </w:p>
    <w:p>
      <w:pPr>
        <w:spacing w:after="150"/>
      </w:pPr>
      <w:r>
        <w:rPr/>
        <w:t xml:space="preserve">图表：2021-2023年工业生产者出厂价格涨跌情况(月度同比)</w:t>
      </w:r>
    </w:p>
    <w:p>
      <w:pPr>
        <w:spacing w:after="150"/>
      </w:pPr>
      <w:r>
        <w:rPr/>
        <w:t xml:space="preserve">图表：2021-2023年国内生产总值及其增长速度</w:t>
      </w:r>
    </w:p>
    <w:p>
      <w:pPr>
        <w:spacing w:after="150"/>
      </w:pPr>
      <w:r>
        <w:rPr/>
        <w:t xml:space="preserve">图表：2021-2023年三次产业增加值占国内生产总值比重</w:t>
      </w:r>
    </w:p>
    <w:p>
      <w:pPr>
        <w:spacing w:after="150"/>
      </w:pPr>
      <w:r>
        <w:rPr/>
        <w:t xml:space="preserve">图表：2023年年末人口数及其构成</w:t>
      </w:r>
    </w:p>
    <w:p>
      <w:pPr>
        <w:spacing w:after="150"/>
      </w:pPr>
      <w:r>
        <w:rPr/>
        <w:t xml:space="preserve">图表：2021-2023年城镇新增就业人数</w:t>
      </w:r>
    </w:p>
    <w:p>
      <w:pPr>
        <w:spacing w:after="150"/>
      </w:pPr>
      <w:r>
        <w:rPr/>
        <w:t xml:space="preserve">图表：2021-2023年全员劳动生产率</w:t>
      </w:r>
    </w:p>
    <w:p>
      <w:pPr>
        <w:spacing w:after="150"/>
      </w:pPr>
      <w:r>
        <w:rPr/>
        <w:t xml:space="preserve">图表：2023年居民消费价格月度涨跌幅度</w:t>
      </w:r>
    </w:p>
    <w:p>
      <w:pPr>
        <w:spacing w:after="150"/>
      </w:pPr>
      <w:r>
        <w:rPr/>
        <w:t xml:space="preserve">图表：2023年居民消费价格比上年涨跌幅度</w:t>
      </w:r>
    </w:p>
    <w:p>
      <w:pPr>
        <w:spacing w:after="150"/>
      </w:pPr>
      <w:r>
        <w:rPr/>
        <w:t xml:space="preserve">图表：2023年新建商品住宅月同比价格上涨、持平、下降城市个数变化情况</w:t>
      </w:r>
    </w:p>
    <w:p>
      <w:pPr>
        <w:spacing w:after="150"/>
      </w:pPr>
      <w:r>
        <w:rPr/>
        <w:t xml:space="preserve">图表：2021-2023年全国一般公共预算收入</w:t>
      </w:r>
    </w:p>
    <w:p>
      <w:pPr>
        <w:spacing w:after="150"/>
      </w:pPr>
      <w:r>
        <w:rPr/>
        <w:t xml:space="preserve">图表：2021-2023年粮食产量</w:t>
      </w:r>
    </w:p>
    <w:p>
      <w:pPr>
        <w:spacing w:after="150"/>
      </w:pPr>
      <w:r>
        <w:rPr/>
        <w:t xml:space="preserve">图表：2021-2023年全部工业增加值及其增长速度</w:t>
      </w:r>
    </w:p>
    <w:p>
      <w:pPr>
        <w:spacing w:after="150"/>
      </w:pPr>
      <w:r>
        <w:rPr/>
        <w:t xml:space="preserve">图表：2021-2023年全社会固定资产投资</w:t>
      </w:r>
    </w:p>
    <w:p>
      <w:pPr>
        <w:spacing w:after="150"/>
      </w:pPr>
      <w:r>
        <w:rPr/>
        <w:t xml:space="preserve">图表：2021-2023年社会消费品零售总额</w:t>
      </w:r>
    </w:p>
    <w:p>
      <w:pPr>
        <w:spacing w:after="150"/>
      </w:pPr>
      <w:r>
        <w:rPr/>
        <w:t xml:space="preserve">图表：2021-2023年货物进出口总额</w:t>
      </w:r>
    </w:p>
    <w:p>
      <w:pPr>
        <w:spacing w:after="150"/>
      </w:pPr>
      <w:r>
        <w:rPr/>
        <w:t xml:space="preserve">图表：全球范围内针对移动医疗服务效果的临床研究</w:t>
      </w:r>
    </w:p>
    <w:p>
      <w:pPr>
        <w:spacing w:after="150"/>
      </w:pPr>
      <w:r>
        <w:rPr/>
        <w:t xml:space="preserve">图表：可穿戴设备产业链</w:t>
      </w:r>
    </w:p>
    <w:p>
      <w:pPr>
        <w:spacing w:after="150"/>
      </w:pPr>
      <w:r>
        <w:rPr/>
        <w:t xml:space="preserve">图表：可穿戴设备的增长趋势</w:t>
      </w:r>
    </w:p>
    <w:p>
      <w:pPr>
        <w:spacing w:after="150"/>
      </w:pPr>
      <w:r>
        <w:rPr/>
        <w:t xml:space="preserve">图表：2013-2023年糖尿病发病率</w:t>
      </w:r>
    </w:p>
    <w:p>
      <w:pPr>
        <w:spacing w:after="150"/>
      </w:pPr>
      <w:r>
        <w:rPr/>
        <w:t xml:space="preserve">图表：2013-2023年高血压发病率</w:t>
      </w:r>
    </w:p>
    <w:p>
      <w:pPr>
        <w:spacing w:after="150"/>
      </w:pPr>
      <w:r>
        <w:rPr/>
        <w:t xml:space="preserve">图表：我国可穿戴健康设备获得投资情况</w:t>
      </w:r>
    </w:p>
    <w:p>
      <w:pPr>
        <w:spacing w:after="150"/>
      </w:pPr>
      <w:r>
        <w:rPr/>
        <w:t xml:space="preserve">图表：可穿戴医疗设备尝试的商业模式</w:t>
      </w:r>
    </w:p>
    <w:p>
      <w:pPr>
        <w:spacing w:after="150"/>
      </w:pPr>
      <w:r>
        <w:rPr/>
        <w:t xml:space="preserve">图表：2024-2029年我国婴童可穿戴医疗设备市场规模及预测</w:t>
      </w:r>
    </w:p>
    <w:p>
      <w:pPr>
        <w:spacing w:after="150"/>
      </w:pPr>
      <w:r>
        <w:rPr/>
        <w:t xml:space="preserve">图表：婴童可穿戴医疗设备主要产品</w:t>
      </w:r>
    </w:p>
    <w:p>
      <w:pPr>
        <w:spacing w:after="150"/>
      </w:pPr>
      <w:r>
        <w:rPr/>
        <w:t xml:space="preserve">图表：奋达科技业务布局结构</w:t>
      </w:r>
    </w:p>
    <w:p>
      <w:pPr>
        <w:spacing w:after="150"/>
      </w:pPr>
      <w:r>
        <w:rPr/>
        <w:t xml:space="preserve">图表：2024-2029年可穿戴医疗设备行业市场规模预测</w:t>
      </w:r>
    </w:p>
    <w:p>
      <w:pPr>
        <w:spacing w:after="150"/>
      </w:pPr>
      <w:r>
        <w:rPr/>
        <w:t xml:space="preserve">图表：2024-2029年可穿戴医疗设备行业出货量预测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中国可穿戴医疗设备行业市场深度分析及前景趋势与投资机会研究报告(2024-2029版)</dc:title>
  <dc:description>中国可穿戴医疗设备行业市场深度分析及前景趋势与投资机会研究报告(2024-2029版)</dc:description>
  <dc:subject>中国可穿戴医疗设备行业市场深度分析及前景趋势与投资机会研究报告(2024-2029版)</dc:subject>
  <cp:keywords>研究报告</cp:keywords>
  <cp:category>研究报告</cp:category>
  <cp:lastModifiedBy>北京中道泰和信息咨询有限公司</cp:lastModifiedBy>
  <dcterms:created xsi:type="dcterms:W3CDTF">2024-03-19T19:43:10+08:00</dcterms:created>
  <dcterms:modified xsi:type="dcterms:W3CDTF">2024-03-19T19:43:10+08:00</dcterms:modified>
</cp:coreProperties>
</file>

<file path=docProps/custom.xml><?xml version="1.0" encoding="utf-8"?>
<Properties xmlns="http://schemas.openxmlformats.org/officeDocument/2006/custom-properties" xmlns:vt="http://schemas.openxmlformats.org/officeDocument/2006/docPropsVTypes"/>
</file>