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家纺行业市场深度分析及竞争格局与投资前景研究报告(2026-2031版)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家纺是指用于室内装饰的各种纺织品，包括窗帘、床上用品、毛巾、地毯、布艺等。它们不仅具有实用性，如保暖、遮阳、装饰等，还在特定的场合和节日中，如婚庆、乔迁，扮演着重要的角色。</w:t>
      </w:r>
    </w:p>
    <w:p>
      <w:pPr>
        <w:spacing w:after="150"/>
      </w:pPr>
      <w:r>
        <w:rPr/>
        <w:t xml:space="preserve">在中国，家纺行业的发展势头强劲。据统计，家纺用品消费中最主要的需求是替换，占整体的40%。这意味着，随着家纺产品的日常磨损和风格的更迭，消费者有着持续的替换需求。这种刚性需求确保了家纺市场的稳定增长。除此之外，乔迁、婚庆和团购礼品也是家纺消费的重要部分，这些特定场合的需求进一步推动了家纺行业的繁荣。</w:t>
      </w:r>
    </w:p>
    <w:p>
      <w:pPr>
        <w:spacing w:after="150"/>
      </w:pPr>
      <w:r>
        <w:rPr/>
        <w:t xml:space="preserve">家纺行业在营造家居环境中起到了决定性的作用。一个合适的窗帘可以调节室内的光线，一个舒适的床品可以提供良好的睡眠体验，而一块漂亮的地毯则可以为居室增添风格和氛围。因此，家纺不仅仅是家庭生活中的实用品，更是展现个人品味和生活态度的重要载体。</w:t>
      </w:r>
    </w:p>
    <w:p>
      <w:pPr>
        <w:spacing w:after="150"/>
      </w:pPr>
      <w:r>
        <w:rPr/>
        <w:t xml:space="preserve">从国内外家纺用品消费的现实差距以及未来发展趋势看，中国家纺行业有着巨大的发展空间。家纺行业在营造家居环境中起到了决定性的作用，因此，家纺不仅仅是家庭生活中的实用品，更是展现个人品味和生活态度的重要载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纺行业的市场走向和发展趋势。</w:t>
      </w:r>
    </w:p>
    <w:p>
      <w:pPr>
        <w:spacing w:after="150"/>
      </w:pPr>
      <w:r>
        <w:rPr/>
        <w:t xml:space="preserve">本报告专业!权威!报告根据家纺行业的发展轨迹及多年的实践经验，对中国家纺行业的内外部环境、行业发展现状、产业链发展状况、市场供需、竞争格局、标杆企业、发展趋势、机会风险、发展策略与投资建议等进行了分析，并重点分析了我国家纺行业将面临的机遇与挑战，对家纺行业未来的发展趋势及前景作出审慎分析与预测。是家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家纺产业市场概述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中国家纺产业链发展状况分析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中国家纺产业发展分析</w:t>
      </w:r>
    </w:p>
    <w:p>
      <w:pPr>
        <w:spacing w:before="75" w:after="0"/>
      </w:pPr>
      <w:r>
        <w:rPr/>
        <w:t xml:space="preserve">第一节 中国家纺产业发展现状</w:t>
      </w:r>
    </w:p>
    <w:p>
      <w:pPr>
        <w:spacing w:before="75" w:after="0"/>
      </w:pPr>
      <w:r>
        <w:rPr/>
        <w:t xml:space="preserve">第二节 中国家纺产业经济运行现状</w:t>
      </w:r>
    </w:p>
    <w:p>
      <w:pPr>
        <w:spacing w:before="75" w:after="0"/>
      </w:pPr>
      <w:r>
        <w:rPr/>
        <w:t xml:space="preserve">第三节 中国家纺产业存在的问题及发展障碍分析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中国家纺市场现状及发展趋势</w:t>
      </w:r>
    </w:p>
    <w:p>
      <w:pPr>
        <w:spacing w:before="75" w:after="0"/>
      </w:pPr>
      <w:r>
        <w:rPr/>
        <w:t xml:space="preserve">第一节 中国家纺市场供给状况</w:t>
      </w:r>
    </w:p>
    <w:p>
      <w:pPr>
        <w:spacing w:before="75" w:after="0"/>
      </w:pPr>
      <w:r>
        <w:rPr/>
        <w:t xml:space="preserve">第二节 中国家纺市场需求状况</w:t>
      </w:r>
    </w:p>
    <w:p>
      <w:pPr>
        <w:spacing w:before="75" w:after="0"/>
      </w:pPr>
      <w:r>
        <w:rPr/>
        <w:t xml:space="preserve">第三节 中国家纺市场发展潜力及发展趋势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中国家纺产业基本竞争战略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中国家纺产业市场竞争策略分析</w:t>
      </w:r>
    </w:p>
    <w:p>
      <w:pPr>
        <w:spacing w:before="75" w:after="0"/>
      </w:pPr>
      <w:r>
        <w:rPr/>
        <w:t xml:space="preserve">第一节 家纺产业市场五种竞争动力模式结构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家纺产业市场核心竞争力的塑造要素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中国家纺产业市场营销策略竞争分析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2021-2026年中国家纺产业竞争格局分析</w:t>
      </w:r>
    </w:p>
    <w:p>
      <w:pPr>
        <w:spacing w:before="75" w:after="0"/>
      </w:pPr>
      <w:r>
        <w:rPr/>
        <w:t xml:space="preserve">第一节 2021-2026年中国家纺产业竞争现状分析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2021-2026年中国家纺产业集中度分析</w:t>
      </w:r>
    </w:p>
    <w:p>
      <w:pPr>
        <w:spacing w:before="75" w:after="0"/>
      </w:pPr>
      <w:r>
        <w:rPr/>
        <w:t xml:space="preserve">一、家纺企业分布分析</w:t>
      </w:r>
    </w:p>
    <w:p>
      <w:pPr>
        <w:spacing w:before="75" w:after="0"/>
      </w:pPr>
      <w:r>
        <w:rPr/>
        <w:t xml:space="preserve">二、家纺市场集中度分析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领先企业在中国家纺产业市场竞争策略研究</w:t>
      </w:r>
    </w:p>
    <w:p>
      <w:pPr>
        <w:spacing w:before="75" w:after="0"/>
      </w:pPr>
      <w:r>
        <w:rPr/>
        <w:t xml:space="preserve">第一节 上海水星家用纺织品股份有限公司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罗莱生活科技股份有限公司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深圳市富安娜家居用品股份有限公司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湖南梦洁家纺股份有限公司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红豆集团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宁波博洋集团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多喜爱家居用品有限公司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上海恒源祥家用纺织品有限公司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中国家纺产业市场发展预测</w:t>
      </w:r>
    </w:p>
    <w:p>
      <w:pPr>
        <w:spacing w:before="75" w:after="0"/>
      </w:pPr>
      <w:r>
        <w:rPr/>
        <w:t xml:space="preserve">第一节 中国家纺产业发展环境预测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中国家纺产业发展预测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中国家纺市场发展预测</w:t>
      </w:r>
    </w:p>
    <w:p>
      <w:pPr>
        <w:spacing w:before="75" w:after="0"/>
      </w:pPr>
      <w:r>
        <w:rPr/>
        <w:t xml:space="preserve">一、2026-2031年中国家纺市场需求预测</w:t>
      </w:r>
    </w:p>
    <w:p>
      <w:pPr>
        <w:spacing w:before="75" w:after="0"/>
      </w:pPr>
      <w:r>
        <w:rPr/>
        <w:t xml:space="preserve">二、2026-2031年中国家纺市场结构预测</w:t>
      </w:r>
    </w:p>
    <w:p>
      <w:pPr>
        <w:spacing w:before="75" w:after="0"/>
      </w:pPr>
      <w:r>
        <w:rPr/>
        <w:t xml:space="preserve">三、2026-2031年中国家纺市场集中度预测</w:t>
      </w:r>
    </w:p>
    <w:p>
      <w:pPr>
        <w:spacing w:before="75" w:after="0"/>
      </w:pPr>
      <w:r>
        <w:rPr/>
        <w:t xml:space="preserve">四、2026-2031年中国家纺市场供给预测</w:t>
      </w:r>
    </w:p>
    <w:p>
      <w:pPr>
        <w:spacing w:before="75" w:after="0"/>
      </w:pPr>
      <w:r>
        <w:rPr/>
        <w:t xml:space="preserve">五、2026-2031年中国家纺市场价格预测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中国家纺产业市场投资机会与风险</w:t>
      </w:r>
    </w:p>
    <w:p>
      <w:pPr>
        <w:spacing w:before="75" w:after="0"/>
      </w:pPr>
      <w:r>
        <w:rPr/>
        <w:t xml:space="preserve">第一节 中国家纺产业市场投资优势分析</w:t>
      </w:r>
    </w:p>
    <w:p>
      <w:pPr>
        <w:spacing w:before="75" w:after="0"/>
      </w:pPr>
      <w:r>
        <w:rPr/>
        <w:t xml:space="preserve">第二节 中国家纺产业市场投资劣势分析</w:t>
      </w:r>
    </w:p>
    <w:p>
      <w:pPr>
        <w:spacing w:before="75" w:after="0"/>
      </w:pPr>
      <w:r>
        <w:rPr/>
        <w:t xml:space="preserve">第三节 中国家纺产业市场投资机会分析</w:t>
      </w:r>
    </w:p>
    <w:p>
      <w:pPr>
        <w:spacing w:before="75" w:after="0"/>
      </w:pPr>
      <w:r>
        <w:rPr/>
        <w:t xml:space="preserve">第四节 中国家纺产业市场投资风险分析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中国家纺产业市场竞争策略建议</w:t>
      </w:r>
    </w:p>
    <w:p>
      <w:pPr>
        <w:spacing w:before="75" w:after="0"/>
      </w:pPr>
      <w:r>
        <w:rPr/>
        <w:t xml:space="preserve">第一节 中国家纺产业竞争战略建议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中国家纺产业竞争策略建议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2026-2031年中国家纺行业企业经营战略建议</w:t>
      </w:r>
    </w:p>
    <w:p>
      <w:pPr>
        <w:spacing w:before="75" w:after="0"/>
      </w:pPr>
      <w:r>
        <w:rPr/>
        <w:t xml:space="preserve">第一节 2026-2031年家纺行业企业的标杆管理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2026-2031年家纺行业企业的资本运作模式</w:t>
      </w:r>
    </w:p>
    <w:p>
      <w:pPr>
        <w:spacing w:before="75" w:after="0"/>
      </w:pPr>
      <w:r>
        <w:rPr/>
        <w:t xml:space="preserve">一、家纺行业企业国内资本市场的运作建议</w:t>
      </w:r>
    </w:p>
    <w:p>
      <w:pPr>
        <w:spacing w:before="75" w:after="0"/>
      </w:pPr>
      <w:r>
        <w:rPr/>
        <w:t xml:space="preserve">1、家纺行业企业的兼并及收购建议</w:t>
      </w:r>
    </w:p>
    <w:p>
      <w:pPr>
        <w:spacing w:before="75" w:after="0"/>
      </w:pPr>
      <w:r>
        <w:rPr/>
        <w:t xml:space="preserve">2、家纺行业企业的融资方式选择建议</w:t>
      </w:r>
    </w:p>
    <w:p>
      <w:pPr>
        <w:spacing w:before="75" w:after="0"/>
      </w:pPr>
      <w:r>
        <w:rPr/>
        <w:t xml:space="preserve">二、家纺行业企业海外资本市场的运作建议</w:t>
      </w:r>
    </w:p>
    <w:p>
      <w:pPr>
        <w:spacing w:before="75" w:after="0"/>
      </w:pPr>
      <w:r>
        <w:rPr/>
        <w:t xml:space="preserve">第三节 2026-2031年家纺行业企业营销模式建议</w:t>
      </w:r>
    </w:p>
    <w:p>
      <w:pPr>
        <w:spacing w:before="75" w:after="0"/>
      </w:pPr>
      <w:r>
        <w:rPr/>
        <w:t xml:space="preserve">一、家纺行业企业的国内营销模式建议</w:t>
      </w:r>
    </w:p>
    <w:p>
      <w:pPr>
        <w:spacing w:before="75" w:after="0"/>
      </w:pPr>
      <w:r>
        <w:rPr/>
        <w:t xml:space="preserve">1、家纺行业企业的渠道建设</w:t>
      </w:r>
    </w:p>
    <w:p>
      <w:pPr>
        <w:spacing w:before="75" w:after="0"/>
      </w:pPr>
      <w:r>
        <w:rPr/>
        <w:t xml:space="preserve">2、家纺行业企业的品牌建设</w:t>
      </w:r>
    </w:p>
    <w:p>
      <w:pPr>
        <w:spacing w:before="75" w:after="0"/>
      </w:pPr>
      <w:r>
        <w:rPr/>
        <w:t xml:space="preserve">二、家纺行业企业海外营销模式建议</w:t>
      </w:r>
    </w:p>
    <w:p>
      <w:pPr>
        <w:spacing w:before="75" w:after="0"/>
      </w:pPr>
      <w:r>
        <w:rPr/>
        <w:t xml:space="preserve">1、家纺行业企业的海外细分市场选择</w:t>
      </w:r>
    </w:p>
    <w:p>
      <w:pPr>
        <w:spacing w:before="75" w:after="0"/>
      </w:pPr>
      <w:r>
        <w:rPr/>
        <w:t xml:space="preserve">2、家纺行业企业的海外经销商选择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家纺行业发展战略研究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图表：2021-2026年中国家纺资产规模分析</w:t>
      </w:r>
    </w:p>
    <w:p>
      <w:pPr>
        <w:spacing w:before="75" w:after="0"/>
      </w:pPr>
      <w:r>
        <w:rPr/>
        <w:t xml:space="preserve">图表：2021-2026年中国家纺行业供给情况</w:t>
      </w:r>
    </w:p>
    <w:p>
      <w:pPr>
        <w:spacing w:before="75" w:after="0"/>
      </w:pPr>
      <w:r>
        <w:rPr/>
        <w:t xml:space="preserve">图表：2021-2026年中国家纺行业市场规模</w:t>
      </w:r>
    </w:p>
    <w:p>
      <w:pPr>
        <w:spacing w:before="75" w:after="0"/>
      </w:pPr>
      <w:r>
        <w:rPr/>
        <w:t xml:space="preserve">图表：2021-2026年中国家纺行业负债规模分析</w:t>
      </w:r>
    </w:p>
    <w:p>
      <w:pPr>
        <w:spacing w:before="75" w:after="0"/>
      </w:pPr>
      <w:r>
        <w:rPr/>
        <w:t xml:space="preserve">图表：2021-2026年中国家纺行业市场产品价格走势</w:t>
      </w:r>
    </w:p>
    <w:p>
      <w:pPr>
        <w:spacing w:before="75" w:after="0"/>
      </w:pPr>
      <w:r>
        <w:rPr/>
        <w:t xml:space="preserve">图表：2026-2031年中国家纺行业市场产品价格趋势预测</w:t>
      </w:r>
    </w:p>
    <w:p>
      <w:pPr>
        <w:spacing w:before="75" w:after="0"/>
      </w:pPr>
      <w:r>
        <w:rPr/>
        <w:t xml:space="preserve">图表：2021-2026年中国家纺行业利润规模及增长速度</w:t>
      </w:r>
    </w:p>
    <w:p>
      <w:pPr>
        <w:spacing w:before="75" w:after="0"/>
      </w:pPr>
      <w:r>
        <w:rPr/>
        <w:t xml:space="preserve">图表：2021-2026年中国家纺行业销售收入</w:t>
      </w:r>
    </w:p>
    <w:p>
      <w:pPr>
        <w:spacing w:before="75" w:after="0"/>
      </w:pPr>
      <w:r>
        <w:rPr/>
        <w:t xml:space="preserve">图表：2021-2026年中国家纺行业销售利润率</w:t>
      </w:r>
    </w:p>
    <w:p>
      <w:pPr>
        <w:spacing w:before="75" w:after="0"/>
      </w:pPr>
      <w:r>
        <w:rPr/>
        <w:t xml:space="preserve">图表：2021-2026年中国家纺行业总资产利润率</w:t>
      </w:r>
    </w:p>
    <w:p>
      <w:pPr>
        <w:spacing w:before="75" w:after="0"/>
      </w:pPr>
      <w:r>
        <w:rPr/>
        <w:t xml:space="preserve">图表：2021-2026年中国家纺行业净资产利润率</w:t>
      </w:r>
    </w:p>
    <w:p>
      <w:pPr>
        <w:spacing w:before="75" w:after="0"/>
      </w:pPr>
      <w:r>
        <w:rPr/>
        <w:t xml:space="preserve">图表：2021-2026年中国家纺行业总资产增长率</w:t>
      </w:r>
    </w:p>
    <w:p>
      <w:pPr>
        <w:spacing w:before="75" w:after="0"/>
      </w:pPr>
      <w:r>
        <w:rPr/>
        <w:t xml:space="preserve">图表：2021-2026年中国家纺行业净资产增长率</w:t>
      </w:r>
    </w:p>
    <w:p>
      <w:pPr>
        <w:spacing w:before="75" w:after="0"/>
      </w:pPr>
      <w:r>
        <w:rPr/>
        <w:t xml:space="preserve">图表：2021-2026年中国家纺行业资产负债率</w:t>
      </w:r>
    </w:p>
    <w:p>
      <w:pPr>
        <w:spacing w:before="75" w:after="0"/>
      </w:pPr>
      <w:r>
        <w:rPr/>
        <w:t xml:space="preserve">图表：2021-2026年中国家纺行业速动比率</w:t>
      </w:r>
    </w:p>
    <w:p>
      <w:pPr>
        <w:spacing w:before="75" w:after="0"/>
      </w:pPr>
      <w:r>
        <w:rPr/>
        <w:t xml:space="preserve">图表：2021-2026年中国家纺行业流动比率</w:t>
      </w:r>
    </w:p>
    <w:p>
      <w:pPr>
        <w:spacing w:before="75" w:after="0"/>
      </w:pPr>
      <w:r>
        <w:rPr/>
        <w:t xml:space="preserve">图表：2021-2026年中国家纺行业总资产周转率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本文地址：https://www.51baogao.cn/baogao/20240321/563664.shtml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1/56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家纺行业市场深度分析及竞争格局与投资前景研究报告(2026-2031版)</dc:title>
  <dc:description>家纺行业市场深度分析及竞争格局与投资前景研究报告(2026-2031版)</dc:description>
  <dc:subject>家纺行业市场深度分析及竞争格局与投资前景研究报告(2026-2031版)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2026-04-01T01:06:34+08:00</dcterms:created>
  <dcterms:modified xsi:type="dcterms:W3CDTF">2026-04-01T01:06:34+08:00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