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中国高纯镉行业市场深度分析及前景趋势与投资发展研究报告(2026-2031版)</w:t>
      </w:r>
    </w:p>
    <w:p>
      <w:pPr>
        <w:spacing w:after="150"/>
      </w:pPr>
      <w:r>
        <w:rPr>
          <w:b w:val="1"/>
          <w:bCs w:val="1"/>
        </w:rPr>
        <w:t xml:space="preserve">报告简介</w:t>
      </w:r>
    </w:p>
    <w:p>
      <w:pPr>
        <w:spacing w:after="150"/>
      </w:pPr>
      <w:r>
        <w:rPr/>
        <w:t xml:space="preserve">高纯镉通常是指镉含量在99.9%以上的镉金属，具有高纯度、高密度、高导电性、高稳定性等特性。其优良的导电性能和耐腐蚀性使得高纯镉在电子、通讯、航空航天、化工等领域具有广泛的应用。</w:t>
      </w:r>
    </w:p>
    <w:p>
      <w:pPr>
        <w:spacing w:after="150"/>
      </w:pPr>
      <w:r>
        <w:rPr/>
        <w:t xml:space="preserve">高纯镉行业研究报告主要分析了高纯镉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高纯镉行业重点企业分析、子行业分析、区域市场分析、行业风险分析、行业发展前景预测及相关的经营、投资建议等。报告研究框架全面、严谨，分析内容客观、公正、系统，真实准确地反映了我国高纯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高纯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高纯镉行业概述</w:t>
      </w:r>
    </w:p>
    <w:p>
      <w:pPr>
        <w:spacing w:before="75" w:after="0"/>
      </w:pPr>
      <w:r>
        <w:rPr/>
        <w:t xml:space="preserve">第一节 高纯镉行业定义</w:t>
      </w:r>
    </w:p>
    <w:p>
      <w:pPr>
        <w:spacing w:before="75" w:after="0"/>
      </w:pPr>
      <w:r>
        <w:rPr/>
        <w:t xml:space="preserve">第二节 高纯镉行业发展历程</w:t>
      </w:r>
    </w:p>
    <w:p>
      <w:pPr>
        <w:spacing w:before="75" w:after="0"/>
      </w:pPr>
      <w:r>
        <w:rPr/>
        <w:t xml:space="preserve">第三节 高纯镉行业分类情况</w:t>
      </w:r>
    </w:p>
    <w:p>
      <w:pPr>
        <w:spacing w:before="75" w:after="0"/>
      </w:pPr>
      <w:r>
        <w:rPr/>
        <w:t xml:space="preserve">第四节 高纯镉产业链分析</w:t>
      </w:r>
    </w:p>
    <w:p>
      <w:pPr>
        <w:spacing w:before="75" w:after="0"/>
      </w:pPr>
      <w:r>
        <w:rPr>
          <w:b w:val="1"/>
          <w:bCs w:val="1"/>
        </w:rPr>
        <w:t xml:space="preserve">第二章 2021-2026年中国高纯镉行业发展环境分析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2021-2026年中国高纯镉行业发展政策环境分析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2021-2026年中国高纯镉行业发展社会环境分析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2021-2026年中国高纯镉行业总体发展状况</w:t>
      </w:r>
    </w:p>
    <w:p>
      <w:pPr>
        <w:spacing w:before="75" w:after="0"/>
      </w:pPr>
      <w:r>
        <w:rPr/>
        <w:t xml:space="preserve">第一节 中国高纯镉行业规模情况分析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中国高纯镉行业财务能力分析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2021-2026年中国高纯镉市场供需态势分析</w:t>
      </w:r>
    </w:p>
    <w:p>
      <w:pPr>
        <w:spacing w:before="75" w:after="0"/>
      </w:pPr>
      <w:r>
        <w:rPr/>
        <w:t xml:space="preserve">第一节 2021-2026年中国高纯镉市场供给增长情况</w:t>
      </w:r>
    </w:p>
    <w:p>
      <w:pPr>
        <w:spacing w:before="75" w:after="0"/>
      </w:pPr>
      <w:r>
        <w:rPr/>
        <w:t xml:space="preserve">第二节 2021-2026年中国高纯镉市场需求增长情况</w:t>
      </w:r>
    </w:p>
    <w:p>
      <w:pPr>
        <w:spacing w:before="75" w:after="0"/>
      </w:pPr>
      <w:r>
        <w:rPr/>
        <w:t xml:space="preserve">第三节 2021-2026年中国高纯镉市场供需平衡性分析</w:t>
      </w:r>
    </w:p>
    <w:p>
      <w:pPr>
        <w:spacing w:before="75" w:after="0"/>
      </w:pPr>
      <w:r>
        <w:rPr/>
        <w:t xml:space="preserve">第四节 中国高纯镉行业进入退出壁垒分析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高纯镉行业发展现状分析</w:t>
      </w:r>
    </w:p>
    <w:p>
      <w:pPr>
        <w:spacing w:before="75" w:after="0"/>
      </w:pPr>
      <w:r>
        <w:rPr/>
        <w:t xml:space="preserve">第一节 中国高纯镉行业发展分析</w:t>
      </w:r>
    </w:p>
    <w:p>
      <w:pPr>
        <w:spacing w:before="75" w:after="0"/>
      </w:pPr>
      <w:r>
        <w:rPr/>
        <w:t xml:space="preserve">一、2021-2026年中国高纯镉行业发展态势分析</w:t>
      </w:r>
    </w:p>
    <w:p>
      <w:pPr>
        <w:spacing w:before="75" w:after="0"/>
      </w:pPr>
      <w:r>
        <w:rPr/>
        <w:t xml:space="preserve">二、2021-2026年中国高纯镉行业发展特点分析</w:t>
      </w:r>
    </w:p>
    <w:p>
      <w:pPr>
        <w:spacing w:before="75" w:after="0"/>
      </w:pPr>
      <w:r>
        <w:rPr/>
        <w:t xml:space="preserve">三、2021-2026年中国高纯镉行业市场供需分析</w:t>
      </w:r>
    </w:p>
    <w:p>
      <w:pPr>
        <w:spacing w:before="75" w:after="0"/>
      </w:pPr>
      <w:r>
        <w:rPr/>
        <w:t xml:space="preserve">第二节 中国高纯镉产业特征与行业重要性</w:t>
      </w:r>
    </w:p>
    <w:p>
      <w:pPr>
        <w:spacing w:before="75" w:after="0"/>
      </w:pPr>
      <w:r>
        <w:rPr/>
        <w:t xml:space="preserve">第三节 高纯镉行业特性分析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二、2021-2026年高纯镉行业总体盈利能力</w:t>
      </w:r>
    </w:p>
    <w:p>
      <w:pPr>
        <w:spacing w:before="75" w:after="0"/>
      </w:pPr>
      <w:r>
        <w:rPr/>
        <w:t xml:space="preserve">三、2021-2026年高纯镉行业总体税收能力</w:t>
      </w:r>
    </w:p>
    <w:p>
      <w:pPr>
        <w:spacing w:before="75" w:after="0"/>
      </w:pPr>
      <w:r>
        <w:rPr/>
        <w:t xml:space="preserve">四、2021-2026年高纯镉行业市场总体产值能力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高纯镉区域市场情况分析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2021-2026年中国高纯镉行业市场与竞争分析</w:t>
      </w:r>
    </w:p>
    <w:p>
      <w:pPr>
        <w:spacing w:before="75" w:after="0"/>
      </w:pPr>
      <w:r>
        <w:rPr/>
        <w:t xml:space="preserve">第一节 2021-2026年中国高纯镉行业竞争策略分析</w:t>
      </w:r>
    </w:p>
    <w:p>
      <w:pPr>
        <w:spacing w:before="75" w:after="0"/>
      </w:pPr>
      <w:r>
        <w:rPr/>
        <w:t xml:space="preserve">第二节 高纯镉行业上下游市场分析</w:t>
      </w:r>
    </w:p>
    <w:p>
      <w:pPr>
        <w:spacing w:before="75" w:after="0"/>
      </w:pPr>
      <w:r>
        <w:rPr/>
        <w:t xml:space="preserve">一、高纯镉行业产业链简介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 2021-2026年中国高纯镉行业需求情况</w:t>
      </w:r>
    </w:p>
    <w:p>
      <w:pPr>
        <w:spacing w:before="75" w:after="0"/>
      </w:pPr>
      <w:r>
        <w:rPr/>
        <w:t xml:space="preserve">1、高纯镉行业需求市场</w:t>
      </w:r>
    </w:p>
    <w:p>
      <w:pPr>
        <w:spacing w:before="75" w:after="0"/>
      </w:pPr>
      <w:r>
        <w:rPr/>
        <w:t xml:space="preserve">2、高纯镉行业客户结构</w:t>
      </w:r>
    </w:p>
    <w:p>
      <w:pPr>
        <w:spacing w:before="75" w:after="0"/>
      </w:pPr>
      <w:r>
        <w:rPr/>
        <w:t xml:space="preserve">3、高纯镉行业需求的地区差异</w:t>
      </w:r>
    </w:p>
    <w:p>
      <w:pPr>
        <w:spacing w:before="75" w:after="0"/>
      </w:pPr>
      <w:r>
        <w:rPr>
          <w:b w:val="1"/>
          <w:bCs w:val="1"/>
        </w:rPr>
        <w:t xml:space="preserve">第九章 高纯镉行业市场竞争策略分析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高纯镉市场竞争策略分析</w:t>
      </w:r>
    </w:p>
    <w:p>
      <w:pPr>
        <w:spacing w:before="75" w:after="0"/>
      </w:pPr>
      <w:r>
        <w:rPr/>
        <w:t xml:space="preserve">一、高纯镉市场增长潜力分析</w:t>
      </w:r>
    </w:p>
    <w:p>
      <w:pPr>
        <w:spacing w:before="75" w:after="0"/>
      </w:pPr>
      <w:r>
        <w:rPr/>
        <w:t xml:space="preserve">二、高纯镉产品竞争策略分析</w:t>
      </w:r>
    </w:p>
    <w:p>
      <w:pPr>
        <w:spacing w:before="75" w:after="0"/>
      </w:pPr>
      <w:r>
        <w:rPr/>
        <w:t xml:space="preserve">三、典型企业产品竞争策略分析</w:t>
      </w:r>
    </w:p>
    <w:p>
      <w:pPr>
        <w:spacing w:before="75" w:after="0"/>
      </w:pPr>
      <w:r>
        <w:rPr>
          <w:b w:val="1"/>
          <w:bCs w:val="1"/>
        </w:rPr>
        <w:t xml:space="preserve">第十章 高纯镉行业重点企业竞争分析</w:t>
      </w:r>
    </w:p>
    <w:p>
      <w:pPr>
        <w:spacing w:before="75" w:after="0"/>
      </w:pPr>
      <w:r>
        <w:rPr/>
        <w:t xml:space="preserve">第一节 领科元素(北京)科技有限公司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四川晶鼎科技有限公司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中诺新材</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高纯镉行业投资与发展前景分析</w:t>
      </w:r>
    </w:p>
    <w:p>
      <w:pPr>
        <w:spacing w:before="75" w:after="0"/>
      </w:pPr>
      <w:r>
        <w:rPr/>
        <w:t xml:space="preserve">第一节 高纯镉行业投资机会分析</w:t>
      </w:r>
    </w:p>
    <w:p>
      <w:pPr>
        <w:spacing w:before="75" w:after="0"/>
      </w:pPr>
      <w:r>
        <w:rPr/>
        <w:t xml:space="preserve">一、高纯镉投资项目分析</w:t>
      </w:r>
    </w:p>
    <w:p>
      <w:pPr>
        <w:spacing w:before="75" w:after="0"/>
      </w:pPr>
      <w:r>
        <w:rPr/>
        <w:t xml:space="preserve">二、可以投资的高纯镉模式</w:t>
      </w:r>
    </w:p>
    <w:p>
      <w:pPr>
        <w:spacing w:before="75" w:after="0"/>
      </w:pPr>
      <w:r>
        <w:rPr/>
        <w:t xml:space="preserve">三、高纯镉投资机会</w:t>
      </w:r>
    </w:p>
    <w:p>
      <w:pPr>
        <w:spacing w:before="75" w:after="0"/>
      </w:pPr>
      <w:r>
        <w:rPr/>
        <w:t xml:space="preserve">第二节 中国高纯镉行业发展预测分析</w:t>
      </w:r>
    </w:p>
    <w:p>
      <w:pPr>
        <w:spacing w:before="75" w:after="0"/>
      </w:pPr>
      <w:r>
        <w:rPr/>
        <w:t xml:space="preserve">一、未来高纯镉发展分析</w:t>
      </w:r>
    </w:p>
    <w:p>
      <w:pPr>
        <w:spacing w:before="75" w:after="0"/>
      </w:pPr>
      <w:r>
        <w:rPr/>
        <w:t xml:space="preserve">二、未来高纯镉行业技术开发方向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2026-2031年高纯镉行业发展趋势及投资风险分析</w:t>
      </w:r>
    </w:p>
    <w:p>
      <w:pPr>
        <w:spacing w:before="75" w:after="0"/>
      </w:pPr>
      <w:r>
        <w:rPr/>
        <w:t xml:space="preserve">第一节 当前高纯镉存在的问题</w:t>
      </w:r>
    </w:p>
    <w:p>
      <w:pPr>
        <w:spacing w:before="75" w:after="0"/>
      </w:pPr>
      <w:r>
        <w:rPr/>
        <w:t xml:space="preserve">第二节 高纯镉未来发展预测分析</w:t>
      </w:r>
    </w:p>
    <w:p>
      <w:pPr>
        <w:spacing w:before="75" w:after="0"/>
      </w:pPr>
      <w:r>
        <w:rPr/>
        <w:t xml:space="preserve">一、中国高纯镉发展方向分析</w:t>
      </w:r>
    </w:p>
    <w:p>
      <w:pPr>
        <w:spacing w:before="75" w:after="0"/>
      </w:pPr>
      <w:r>
        <w:rPr/>
        <w:t xml:space="preserve">二、2026-2031年高纯镉行业产值变化预测</w:t>
      </w:r>
    </w:p>
    <w:p>
      <w:pPr>
        <w:spacing w:before="75" w:after="0"/>
      </w:pPr>
      <w:r>
        <w:rPr/>
        <w:t xml:space="preserve">第三节 2026-2031年中国高纯镉行业投资风险分析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高纯镉行业发展趋势与投资战略研究</w:t>
      </w:r>
    </w:p>
    <w:p>
      <w:pPr>
        <w:spacing w:before="75" w:after="0"/>
      </w:pPr>
      <w:r>
        <w:rPr/>
        <w:t xml:space="preserve">第一节 高纯镉市场发展潜力分析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1、高纯镉企业的国内营销模式建议</w:t>
      </w:r>
    </w:p>
    <w:p>
      <w:pPr>
        <w:spacing w:before="75" w:after="0"/>
      </w:pPr>
      <w:r>
        <w:rPr/>
        <w:t xml:space="preserve">2、高纯镉企业海外营销模式建议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1、高纯镉企业国内资本市场的运作建议</w:t>
      </w:r>
    </w:p>
    <w:p>
      <w:pPr>
        <w:spacing w:before="75" w:after="0"/>
      </w:pPr>
      <w:r>
        <w:rPr/>
        <w:t xml:space="preserve">2、高纯镉企业海外资本市场的运作建议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图表：2021-2026年中国高纯镉行业市场规模变化</w:t>
      </w:r>
    </w:p>
    <w:p>
      <w:pPr>
        <w:spacing w:before="75" w:after="0"/>
      </w:pPr>
      <w:r>
        <w:rPr/>
        <w:t xml:space="preserve">图表：2021-2026年中国高纯镉行业销售收入变化</w:t>
      </w:r>
    </w:p>
    <w:p>
      <w:pPr>
        <w:spacing w:before="75" w:after="0"/>
      </w:pPr>
      <w:r>
        <w:rPr/>
        <w:t xml:space="preserve">图表：2021-2026年中国高纯镉行业销售投资收益率变化</w:t>
      </w:r>
    </w:p>
    <w:p>
      <w:pPr>
        <w:spacing w:before="75" w:after="0"/>
      </w:pPr>
      <w:r>
        <w:rPr/>
        <w:t xml:space="preserve">图表：2021-2026年中国高纯镉行业潜在需求量变化</w:t>
      </w:r>
    </w:p>
    <w:p>
      <w:pPr>
        <w:spacing w:before="75" w:after="0"/>
      </w:pPr>
      <w:r>
        <w:rPr/>
        <w:t xml:space="preserve">图表：2021-2026年中国高纯镉行业市场容量变化</w:t>
      </w:r>
    </w:p>
    <w:p>
      <w:pPr>
        <w:spacing w:before="75" w:after="0"/>
      </w:pPr>
      <w:r>
        <w:rPr/>
        <w:t xml:space="preserve">图表：2021-2026年中国高纯镉供给量变化</w:t>
      </w:r>
    </w:p>
    <w:p>
      <w:pPr>
        <w:spacing w:before="75" w:after="0"/>
      </w:pPr>
      <w:r>
        <w:rPr/>
        <w:t xml:space="preserve">图表：2021-2026年中国高纯镉供需平衡分析</w:t>
      </w:r>
    </w:p>
    <w:p>
      <w:pPr>
        <w:spacing w:before="75" w:after="0"/>
      </w:pPr>
      <w:r>
        <w:rPr/>
        <w:t xml:space="preserve">图表：2021-2026年中国高纯镉市场供需分析</w:t>
      </w:r>
    </w:p>
    <w:p>
      <w:pPr>
        <w:spacing w:before="75" w:after="0"/>
      </w:pPr>
      <w:r>
        <w:rPr/>
        <w:t xml:space="preserve">图表：2021-2026年中国高纯镉行业产销分析</w:t>
      </w:r>
    </w:p>
    <w:p>
      <w:pPr>
        <w:spacing w:before="75" w:after="0"/>
      </w:pPr>
      <w:r>
        <w:rPr/>
        <w:t xml:space="preserve">图表：2021-2026年中国高纯镉行业利润率变化</w:t>
      </w:r>
    </w:p>
    <w:p>
      <w:pPr>
        <w:spacing w:before="75" w:after="0"/>
      </w:pPr>
      <w:r>
        <w:rPr/>
        <w:t xml:space="preserve">图表：2021-2026年高纯镉各地区销售比例变化</w:t>
      </w:r>
    </w:p>
    <w:p>
      <w:pPr>
        <w:spacing w:before="75" w:after="0"/>
      </w:pPr>
      <w:r>
        <w:rPr/>
        <w:t xml:space="preserve">图表：2026-2031年中国高纯镉市场赢利净值规模预测</w:t>
      </w:r>
    </w:p>
    <w:p>
      <w:pPr>
        <w:spacing w:before="75" w:after="0"/>
      </w:pPr>
      <w:r>
        <w:rPr/>
        <w:t xml:space="preserve">图表：2026-2031年中国高纯镉区域需求结构变化</w:t>
      </w:r>
    </w:p>
    <w:p>
      <w:pPr>
        <w:spacing w:before="75" w:after="0"/>
      </w:pPr>
      <w:r>
        <w:rPr/>
        <w:t xml:space="preserve">图表：2026-2031年中国高纯镉行业产值预测</w:t>
      </w:r>
    </w:p>
    <w:p>
      <w:pPr>
        <w:spacing w:before="75" w:after="0"/>
      </w:pPr>
      <w:r>
        <w:rPr/>
        <w:t xml:space="preserve">图表：2026-2031年中国高纯镉行业销售收入预测</w:t>
      </w:r>
    </w:p>
    <w:p>
      <w:pPr>
        <w:spacing w:before="75" w:after="0"/>
      </w:pPr>
      <w:r>
        <w:rPr/>
        <w:t xml:space="preserve">图表：2026-2031年中国高纯镉行业总资产预测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本文地址：https://www.51baogao.cn/baogao/20240322/563703.shtml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2/56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中国高纯镉行业市场深度分析及前景趋势与投资发展研究报告(2026-2031版)</dc:title>
  <dc:description>中国高纯镉行业市场深度分析及前景趋势与投资发展研究报告(2026-2031版)</dc:description>
  <dc:subject>中国高纯镉行业市场深度分析及前景趋势与投资发展研究报告(2026-2031版)</dc:subject>
  <cp:keywords>研究报告</cp:keywords>
  <cp:category>研究报告</cp:category>
  <cp:lastModifiedBy>北京中道泰和信息咨询有限公司</cp:lastModifiedBy>
  <dcterms:created xsi:type="dcterms:W3CDTF">2026-04-01T01:08:20+08:00</dcterms:created>
  <dcterms:modified xsi:type="dcterms:W3CDTF">2026-04-01T01:08:20+08:00</dcterms:modified>
</cp:coreProperties>
</file>

<file path=docProps/custom.xml><?xml version="1.0" encoding="utf-8"?>
<Properties xmlns="http://schemas.openxmlformats.org/officeDocument/2006/custom-properties" xmlns:vt="http://schemas.openxmlformats.org/officeDocument/2006/docPropsVTypes"/>
</file>