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中国低压开关行业市场深度分析及发展趋势与投资前景研究报告(2024-2029版)</w:t>
      </w:r>
    </w:p>
    <w:p>
      <w:pPr>
        <w:spacing w:after="150"/>
      </w:pPr>
      <w:r>
        <w:rPr>
          <w:b w:val="1"/>
          <w:bCs w:val="1"/>
        </w:rPr>
        <w:t xml:space="preserve">报告简介</w:t>
      </w:r>
    </w:p>
    <w:p>
      <w:pPr>
        <w:spacing w:after="150"/>
      </w:pPr>
      <w:r>
        <w:rPr/>
        <w:t xml:space="preserve">低压开关是一种用于控制或切断电流的电器设备，通常应用于低电压电路中。它在工业、住宅和商业领域广泛使用，起到安全和保护电路的作用。低压开关还包括多种类型，如刀形开关、接触器、自动空气开关和灭磁开关等，它们各自具有不同的特点和用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开关专业研究单位等公布和提供的大量资料。对我国低压开关的行业现状、市场各类经营指标的情况、重点企业状况、区域市场发展情况等内容进行详细的阐述和深入的分析，着重对低压开关业务的发展进行详尽深入的分析，并根据低压开关行业的政策经济发展环境对低压开关行业潜在的风险和防范建议进行分析。最后提出研究者对低压开关行业的研究观点，以供投资决策者参考。</w:t>
      </w:r>
    </w:p>
    <w:p>
      <w:pPr>
        <w:spacing w:after="150"/>
      </w:pPr>
      <w:r>
        <w:rPr>
          <w:b w:val="1"/>
          <w:bCs w:val="1"/>
        </w:rPr>
        <w:t xml:space="preserve">报告目录</w:t>
      </w:r>
    </w:p>
    <w:p>
      <w:pPr>
        <w:spacing w:after="150"/>
      </w:pPr>
      <w:r>
        <w:rPr>
          <w:b w:val="1"/>
          <w:bCs w:val="1"/>
        </w:rPr>
        <w:t xml:space="preserve">第一章 2021-2023年国内外开关产业整体运行形势分析</w:t>
      </w:r>
    </w:p>
    <w:p>
      <w:pPr>
        <w:spacing w:after="150"/>
      </w:pPr>
      <w:r>
        <w:rPr/>
        <w:t xml:space="preserve">第一节 2021-2023年中国开关行业发展概况</w:t>
      </w:r>
    </w:p>
    <w:p>
      <w:pPr>
        <w:spacing w:after="150"/>
      </w:pPr>
      <w:r>
        <w:rPr/>
        <w:t xml:space="preserve">一、世界开关行业整合动态</w:t>
      </w:r>
    </w:p>
    <w:p>
      <w:pPr>
        <w:spacing w:after="150"/>
      </w:pPr>
      <w:r>
        <w:rPr/>
        <w:t xml:space="preserve">二、我国配电开关行业发展概况</w:t>
      </w:r>
    </w:p>
    <w:p>
      <w:pPr>
        <w:spacing w:after="150"/>
      </w:pPr>
      <w:r>
        <w:rPr/>
        <w:t xml:space="preserve">三、民用开关行业市场竞争状况</w:t>
      </w:r>
    </w:p>
    <w:p>
      <w:pPr>
        <w:spacing w:after="150"/>
      </w:pPr>
      <w:r>
        <w:rPr/>
        <w:t xml:space="preserve">四、中压开关设备市场变数较多</w:t>
      </w:r>
    </w:p>
    <w:p>
      <w:pPr>
        <w:spacing w:after="150"/>
      </w:pPr>
      <w:r>
        <w:rPr/>
        <w:t xml:space="preserve">第二节 2021-2023年中国钢架开关市场发展概况</w:t>
      </w:r>
    </w:p>
    <w:p>
      <w:pPr>
        <w:spacing w:after="150"/>
      </w:pPr>
      <w:r>
        <w:rPr/>
        <w:t xml:space="preserve">一、钢架开关特点简介</w:t>
      </w:r>
    </w:p>
    <w:p>
      <w:pPr>
        <w:spacing w:after="150"/>
      </w:pPr>
      <w:r>
        <w:rPr/>
        <w:t xml:space="preserve">二、钢架型开关市场发展概述</w:t>
      </w:r>
    </w:p>
    <w:p>
      <w:pPr>
        <w:spacing w:after="150"/>
      </w:pPr>
      <w:r>
        <w:rPr/>
        <w:t xml:space="preserve">三、我国钢架开关市场发展看好</w:t>
      </w:r>
    </w:p>
    <w:p>
      <w:pPr>
        <w:spacing w:after="150"/>
      </w:pPr>
      <w:r>
        <w:rPr/>
        <w:t xml:space="preserve">四、钢架纯平开关市场发展形势</w:t>
      </w:r>
    </w:p>
    <w:p>
      <w:pPr>
        <w:spacing w:after="150"/>
      </w:pPr>
      <w:r>
        <w:rPr/>
        <w:t xml:space="preserve">第三节 2021-2023年中国智能开关发展综述</w:t>
      </w:r>
    </w:p>
    <w:p>
      <w:pPr>
        <w:spacing w:after="150"/>
      </w:pPr>
      <w:r>
        <w:rPr/>
        <w:t xml:space="preserve">一、智能开关尚无通用概念</w:t>
      </w:r>
    </w:p>
    <w:p>
      <w:pPr>
        <w:spacing w:after="150"/>
      </w:pPr>
      <w:r>
        <w:rPr/>
        <w:t xml:space="preserve">二、智能开关发展现状</w:t>
      </w:r>
    </w:p>
    <w:p>
      <w:pPr>
        <w:spacing w:after="150"/>
      </w:pPr>
      <w:r>
        <w:rPr/>
        <w:t xml:space="preserve">三、智能开关市场需求空间广阔</w:t>
      </w:r>
    </w:p>
    <w:p>
      <w:pPr>
        <w:spacing w:after="150"/>
      </w:pPr>
      <w:r>
        <w:rPr/>
        <w:t xml:space="preserve">四、智能开关企业发展建议</w:t>
      </w:r>
    </w:p>
    <w:p>
      <w:pPr>
        <w:spacing w:after="150"/>
      </w:pPr>
      <w:r>
        <w:rPr/>
        <w:t xml:space="preserve">第四节 2021-2023年中国其它不同类型开关发展综述</w:t>
      </w:r>
    </w:p>
    <w:p>
      <w:pPr>
        <w:spacing w:after="150"/>
      </w:pPr>
      <w:r>
        <w:rPr/>
        <w:t xml:space="preserve">一、双电源自动转换开关发展概况</w:t>
      </w:r>
    </w:p>
    <w:p>
      <w:pPr>
        <w:spacing w:after="150"/>
      </w:pPr>
      <w:r>
        <w:rPr/>
        <w:t xml:space="preserve">二、通信系统中光开关发展概述</w:t>
      </w:r>
    </w:p>
    <w:p>
      <w:pPr>
        <w:spacing w:after="150"/>
      </w:pPr>
      <w:r>
        <w:rPr/>
        <w:t xml:space="preserve">三、料位开关市场需求情况</w:t>
      </w:r>
    </w:p>
    <w:p>
      <w:pPr>
        <w:spacing w:after="150"/>
      </w:pPr>
      <w:r>
        <w:rPr/>
        <w:t xml:space="preserve">四、国产变压器有载开关发展进展</w:t>
      </w:r>
    </w:p>
    <w:p>
      <w:pPr>
        <w:spacing w:after="150"/>
      </w:pPr>
      <w:r>
        <w:rPr/>
        <w:t xml:space="preserve">第五节 2024年中国开关行业发展面临的机遇与挑战</w:t>
      </w:r>
    </w:p>
    <w:p>
      <w:pPr>
        <w:spacing w:after="150"/>
      </w:pPr>
      <w:r>
        <w:rPr>
          <w:b w:val="1"/>
          <w:bCs w:val="1"/>
        </w:rPr>
        <w:t xml:space="preserve">第二章 2021-2023年中国低压开关行业运行环境分析</w:t>
      </w:r>
    </w:p>
    <w:p>
      <w:pPr>
        <w:spacing w:after="150"/>
      </w:pPr>
      <w:r>
        <w:rPr/>
        <w:t xml:space="preserve">第一节 2021-2023年中国宏观经济环境分析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三、2024年中国宏观经济发展预测分析</w:t>
      </w:r>
    </w:p>
    <w:p>
      <w:pPr>
        <w:spacing w:after="150"/>
      </w:pPr>
      <w:r>
        <w:rPr/>
        <w:t xml:space="preserve">第二节 2021-2023年中国低压开关行业政策环境分析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2021-2023年中国低压开关行业技术环境分析</w:t>
      </w:r>
    </w:p>
    <w:p>
      <w:pPr>
        <w:spacing w:after="150"/>
      </w:pPr>
      <w:r>
        <w:rPr>
          <w:b w:val="1"/>
          <w:bCs w:val="1"/>
        </w:rPr>
        <w:t xml:space="preserve">第三章 2021-2023年世界低压开关产业运行态势分析</w:t>
      </w:r>
    </w:p>
    <w:p>
      <w:pPr>
        <w:spacing w:after="150"/>
      </w:pPr>
      <w:r>
        <w:rPr/>
        <w:t xml:space="preserve">第一节 2021-2023年世界低压开关行业运行环境浅析</w:t>
      </w:r>
    </w:p>
    <w:p>
      <w:pPr>
        <w:spacing w:after="150"/>
      </w:pPr>
      <w:r>
        <w:rPr/>
        <w:t xml:space="preserve">第二节 2021-2023年世界低压开关市场运行探要析</w:t>
      </w:r>
    </w:p>
    <w:p>
      <w:pPr>
        <w:spacing w:after="150"/>
      </w:pPr>
      <w:r>
        <w:rPr/>
        <w:t xml:space="preserve">一、世界低压开关应用领域分析</w:t>
      </w:r>
    </w:p>
    <w:p>
      <w:pPr>
        <w:spacing w:after="150"/>
      </w:pPr>
      <w:r>
        <w:rPr/>
        <w:t xml:space="preserve">二、世界低压开关生产与消费情况</w:t>
      </w:r>
    </w:p>
    <w:p>
      <w:pPr>
        <w:spacing w:after="150"/>
      </w:pPr>
      <w:r>
        <w:rPr/>
        <w:t xml:space="preserve">三、世界低压开关品牌市场动态分析</w:t>
      </w:r>
    </w:p>
    <w:p>
      <w:pPr>
        <w:spacing w:after="150"/>
      </w:pPr>
      <w:r>
        <w:rPr/>
        <w:t xml:space="preserve">第三节 2021-2023年世界部分国家低压开关产业运行透析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第四节 2024-2029年世界低压开关新趋势探析</w:t>
      </w:r>
    </w:p>
    <w:p>
      <w:pPr>
        <w:spacing w:after="150"/>
      </w:pPr>
      <w:r>
        <w:rPr>
          <w:b w:val="1"/>
          <w:bCs w:val="1"/>
        </w:rPr>
        <w:t xml:space="preserve">第四章 2021-2023年中国低压开关产业运行形势分析</w:t>
      </w:r>
    </w:p>
    <w:p>
      <w:pPr>
        <w:spacing w:after="150"/>
      </w:pPr>
      <w:r>
        <w:rPr/>
        <w:t xml:space="preserve">第一节 2021-2023年中国低压开关产业动态分析</w:t>
      </w:r>
    </w:p>
    <w:p>
      <w:pPr>
        <w:spacing w:after="150"/>
      </w:pPr>
      <w:r>
        <w:rPr/>
        <w:t xml:space="preserve">一、福建申报筹建低压开关质检中心批准</w:t>
      </w:r>
    </w:p>
    <w:p>
      <w:pPr>
        <w:spacing w:after="150"/>
      </w:pPr>
      <w:r>
        <w:rPr/>
        <w:t xml:space="preserve">二、低压电器标准化进程及对产业的影响</w:t>
      </w:r>
    </w:p>
    <w:p>
      <w:pPr>
        <w:spacing w:after="150"/>
      </w:pPr>
      <w:r>
        <w:rPr/>
        <w:t xml:space="preserve">第二节 2021-2023年中国产业运行态势分析</w:t>
      </w:r>
    </w:p>
    <w:p>
      <w:pPr>
        <w:spacing w:after="150"/>
      </w:pPr>
      <w:r>
        <w:rPr/>
        <w:t xml:space="preserve">一、我国低压开关新产品聚焦</w:t>
      </w:r>
    </w:p>
    <w:p>
      <w:pPr>
        <w:spacing w:after="150"/>
      </w:pPr>
      <w:r>
        <w:rPr/>
        <w:t xml:space="preserve">二、低压断路器市场发展阐述</w:t>
      </w:r>
    </w:p>
    <w:p>
      <w:pPr>
        <w:spacing w:after="150"/>
      </w:pPr>
      <w:r>
        <w:rPr/>
        <w:t xml:space="preserve">三、低压开关产品市场发展规模分析</w:t>
      </w:r>
    </w:p>
    <w:p>
      <w:pPr>
        <w:spacing w:after="150"/>
      </w:pPr>
      <w:r>
        <w:rPr/>
        <w:t xml:space="preserve">四、中国低压开关市场产销状况分析</w:t>
      </w:r>
    </w:p>
    <w:p>
      <w:pPr>
        <w:spacing w:after="150"/>
      </w:pPr>
      <w:r>
        <w:rPr>
          <w:b w:val="1"/>
          <w:bCs w:val="1"/>
        </w:rPr>
        <w:t xml:space="preserve">第五章 2021-2023年中国低压开关产业技术研究分析</w:t>
      </w:r>
    </w:p>
    <w:p>
      <w:pPr>
        <w:spacing w:after="150"/>
      </w:pPr>
      <w:r>
        <w:rPr/>
        <w:t xml:space="preserve">第一节 2021-2023年中国开关技术发展概况</w:t>
      </w:r>
    </w:p>
    <w:p>
      <w:pPr>
        <w:spacing w:after="150"/>
      </w:pPr>
      <w:r>
        <w:rPr/>
        <w:t xml:space="preserve">一、开关技术及设备发展浅析</w:t>
      </w:r>
    </w:p>
    <w:p>
      <w:pPr>
        <w:spacing w:after="150"/>
      </w:pPr>
      <w:r>
        <w:rPr/>
        <w:t xml:space="preserve">二、低压开关技术发展的特点</w:t>
      </w:r>
    </w:p>
    <w:p>
      <w:pPr>
        <w:spacing w:after="150"/>
      </w:pPr>
      <w:r>
        <w:rPr/>
        <w:t xml:space="preserve">三、智能开关技术发展的特点</w:t>
      </w:r>
    </w:p>
    <w:p>
      <w:pPr>
        <w:spacing w:after="150"/>
      </w:pPr>
      <w:r>
        <w:rPr/>
        <w:t xml:space="preserve">四、中压金属封闭开关设备技术标准取得进步</w:t>
      </w:r>
    </w:p>
    <w:p>
      <w:pPr>
        <w:spacing w:after="150"/>
      </w:pPr>
      <w:r>
        <w:rPr/>
        <w:t xml:space="preserve">第二节 2021-2023年中国光开关技术发展情况分析</w:t>
      </w:r>
    </w:p>
    <w:p>
      <w:pPr>
        <w:spacing w:after="150"/>
      </w:pPr>
      <w:r>
        <w:rPr/>
        <w:t xml:space="preserve">一、光开关主要性能参数介绍</w:t>
      </w:r>
    </w:p>
    <w:p>
      <w:pPr>
        <w:spacing w:after="150"/>
      </w:pPr>
      <w:r>
        <w:rPr/>
        <w:t xml:space="preserve">二、光开关技术研究状况</w:t>
      </w:r>
    </w:p>
    <w:p>
      <w:pPr>
        <w:spacing w:after="150"/>
      </w:pPr>
      <w:r>
        <w:rPr/>
        <w:t xml:space="preserve">三、mems技术概述及优势分析</w:t>
      </w:r>
    </w:p>
    <w:p>
      <w:pPr>
        <w:spacing w:after="150"/>
      </w:pPr>
      <w:r>
        <w:rPr/>
        <w:t xml:space="preserve">第三节 2021-2023年中国真空灭弧室技术水平现状</w:t>
      </w:r>
    </w:p>
    <w:p>
      <w:pPr>
        <w:spacing w:after="150"/>
      </w:pPr>
      <w:r>
        <w:rPr/>
        <w:t xml:space="preserve">一、真空灭弧室的基本结构和工作原理</w:t>
      </w:r>
    </w:p>
    <w:p>
      <w:pPr>
        <w:spacing w:after="150"/>
      </w:pPr>
      <w:r>
        <w:rPr/>
        <w:t xml:space="preserve">二、真空灭弧室技术进步的四大方面</w:t>
      </w:r>
    </w:p>
    <w:p>
      <w:pPr>
        <w:spacing w:after="150"/>
      </w:pPr>
      <w:r>
        <w:rPr>
          <w:b w:val="1"/>
          <w:bCs w:val="1"/>
        </w:rPr>
        <w:t xml:space="preserve">第六章 2021-2023年中国低压开关制造行业主要数据监测分析</w:t>
      </w:r>
    </w:p>
    <w:p>
      <w:pPr>
        <w:spacing w:after="150"/>
      </w:pPr>
      <w:r>
        <w:rPr/>
        <w:t xml:space="preserve">第一节 2021-2023年中国低压开关制造行业总体数据分析</w:t>
      </w:r>
    </w:p>
    <w:p>
      <w:pPr>
        <w:spacing w:after="150"/>
      </w:pPr>
      <w:r>
        <w:rPr/>
        <w:t xml:space="preserve">一、2019-2023年中国低压开关制造行业全部企业数据分析</w:t>
      </w:r>
    </w:p>
    <w:p>
      <w:pPr>
        <w:spacing w:after="150"/>
      </w:pPr>
      <w:r>
        <w:rPr/>
        <w:t xml:space="preserve">二、2023年中国低压开关制造行业全部企业数据分析</w:t>
      </w:r>
    </w:p>
    <w:p>
      <w:pPr>
        <w:spacing w:after="150"/>
      </w:pPr>
      <w:r>
        <w:rPr/>
        <w:t xml:space="preserve">三、2024年中国低压开关制造行业全部企业数据分析</w:t>
      </w:r>
    </w:p>
    <w:p>
      <w:pPr>
        <w:spacing w:after="150"/>
      </w:pPr>
      <w:r>
        <w:rPr/>
        <w:t xml:space="preserve">第二节 2021-2023年中国低压开关制造行业不同规模企业数据分析</w:t>
      </w:r>
    </w:p>
    <w:p>
      <w:pPr>
        <w:spacing w:after="150"/>
      </w:pPr>
      <w:r>
        <w:rPr/>
        <w:t xml:space="preserve">一、2019-2023年中国低压开关制造行业不同规模企业数据分析</w:t>
      </w:r>
    </w:p>
    <w:p>
      <w:pPr>
        <w:spacing w:after="150"/>
      </w:pPr>
      <w:r>
        <w:rPr/>
        <w:t xml:space="preserve">二、2023年中国低压开关制造行业不同规模企业数据分析</w:t>
      </w:r>
    </w:p>
    <w:p>
      <w:pPr>
        <w:spacing w:after="150"/>
      </w:pPr>
      <w:r>
        <w:rPr/>
        <w:t xml:space="preserve">三、2024年中国低压开关制造行业不同规模企业数据分析</w:t>
      </w:r>
    </w:p>
    <w:p>
      <w:pPr>
        <w:spacing w:after="150"/>
      </w:pPr>
      <w:r>
        <w:rPr/>
        <w:t xml:space="preserve">第三节 2021-2023年中国低压开关制造行业不同所有制企业数据分析</w:t>
      </w:r>
    </w:p>
    <w:p>
      <w:pPr>
        <w:spacing w:after="150"/>
      </w:pPr>
      <w:r>
        <w:rPr/>
        <w:t xml:space="preserve">一、2019-2023年中国低压开关制造行业不同所有制企业数据分析</w:t>
      </w:r>
    </w:p>
    <w:p>
      <w:pPr>
        <w:spacing w:after="150"/>
      </w:pPr>
      <w:r>
        <w:rPr/>
        <w:t xml:space="preserve">二、2023年中国低压开关制造行业不同所有制企业数据分析</w:t>
      </w:r>
    </w:p>
    <w:p>
      <w:pPr>
        <w:spacing w:after="150"/>
      </w:pPr>
      <w:r>
        <w:rPr/>
        <w:t xml:space="preserve">三、2024年中国低压开关制造行业不同所有制企业数据分析</w:t>
      </w:r>
    </w:p>
    <w:p>
      <w:pPr>
        <w:spacing w:after="150"/>
      </w:pPr>
      <w:r>
        <w:rPr>
          <w:b w:val="1"/>
          <w:bCs w:val="1"/>
        </w:rPr>
        <w:t xml:space="preserve">第七章 2021-2023年中国低压开关产量统计分析</w:t>
      </w:r>
    </w:p>
    <w:p>
      <w:pPr>
        <w:spacing w:after="150"/>
      </w:pPr>
      <w:r>
        <w:rPr/>
        <w:t xml:space="preserve">第一节 2022-2023年全国低压开关产量分析</w:t>
      </w:r>
    </w:p>
    <w:p>
      <w:pPr>
        <w:spacing w:after="150"/>
      </w:pPr>
      <w:r>
        <w:rPr/>
        <w:t xml:space="preserve">第二节 2024年全国及主要省份低压开关产量分析</w:t>
      </w:r>
    </w:p>
    <w:p>
      <w:pPr>
        <w:spacing w:after="150"/>
      </w:pPr>
      <w:r>
        <w:rPr/>
        <w:t xml:space="preserve">第三节 2024年全国低压开关产量集中度分析</w:t>
      </w:r>
    </w:p>
    <w:p>
      <w:pPr>
        <w:spacing w:after="150"/>
      </w:pPr>
      <w:r>
        <w:rPr>
          <w:b w:val="1"/>
          <w:bCs w:val="1"/>
        </w:rPr>
        <w:t xml:space="preserve">第八章 2021-2023年中国低压开关行业竞争格局分析</w:t>
      </w:r>
    </w:p>
    <w:p>
      <w:pPr>
        <w:spacing w:after="150"/>
      </w:pPr>
      <w:r>
        <w:rPr/>
        <w:t xml:space="preserve">第一节 2021-2023年中国低压开关行业竞争格局现状</w:t>
      </w:r>
    </w:p>
    <w:p>
      <w:pPr>
        <w:spacing w:after="150"/>
      </w:pPr>
      <w:r>
        <w:rPr/>
        <w:t xml:space="preserve">一、中国低压开关行业主要竞争手段</w:t>
      </w:r>
    </w:p>
    <w:p>
      <w:pPr>
        <w:spacing w:after="150"/>
      </w:pPr>
      <w:r>
        <w:rPr/>
        <w:t xml:space="preserve">二、国内生产企业与外资企业竞争状况</w:t>
      </w:r>
    </w:p>
    <w:p>
      <w:pPr>
        <w:spacing w:after="150"/>
      </w:pPr>
      <w:r>
        <w:rPr/>
        <w:t xml:space="preserve">三、低压开关技术竞争格局分析</w:t>
      </w:r>
    </w:p>
    <w:p>
      <w:pPr>
        <w:spacing w:after="150"/>
      </w:pPr>
      <w:r>
        <w:rPr/>
        <w:t xml:space="preserve">第二节 2021-2023年中国低压开关行业的行业集中度分析</w:t>
      </w:r>
    </w:p>
    <w:p>
      <w:pPr>
        <w:spacing w:after="150"/>
      </w:pPr>
      <w:r>
        <w:rPr/>
        <w:t xml:space="preserve">一、市场集中度分析</w:t>
      </w:r>
    </w:p>
    <w:p>
      <w:pPr>
        <w:spacing w:after="150"/>
      </w:pPr>
      <w:r>
        <w:rPr/>
        <w:t xml:space="preserve">二、生产企业集中分析</w:t>
      </w:r>
    </w:p>
    <w:p>
      <w:pPr>
        <w:spacing w:after="150"/>
      </w:pPr>
      <w:r>
        <w:rPr/>
        <w:t xml:space="preserve">第三节 2021-2023年中国低压开关行业竞争策略分析</w:t>
      </w:r>
    </w:p>
    <w:p>
      <w:pPr>
        <w:spacing w:after="150"/>
      </w:pPr>
      <w:r>
        <w:rPr>
          <w:b w:val="1"/>
          <w:bCs w:val="1"/>
        </w:rPr>
        <w:t xml:space="preserve">第九章 2021-2023年世界主要企业在华投资状况分析</w:t>
      </w:r>
    </w:p>
    <w:p>
      <w:pPr>
        <w:spacing w:after="150"/>
      </w:pPr>
      <w:r>
        <w:rPr/>
        <w:t xml:space="preserve">第一节 施耐德电气</w:t>
      </w:r>
    </w:p>
    <w:p>
      <w:pPr>
        <w:spacing w:after="150"/>
      </w:pPr>
      <w:r>
        <w:rPr/>
        <w:t xml:space="preserve">一、公司基本概况</w:t>
      </w:r>
    </w:p>
    <w:p>
      <w:pPr>
        <w:spacing w:after="150"/>
      </w:pPr>
      <w:r>
        <w:rPr/>
        <w:t xml:space="preserve">二、产品品牌竞争力分析</w:t>
      </w:r>
    </w:p>
    <w:p>
      <w:pPr>
        <w:spacing w:after="150"/>
      </w:pPr>
      <w:r>
        <w:rPr/>
        <w:t xml:space="preserve">三、国际化发展战略分析</w:t>
      </w:r>
    </w:p>
    <w:p>
      <w:pPr>
        <w:spacing w:after="150"/>
      </w:pPr>
      <w:r>
        <w:rPr/>
        <w:t xml:space="preserve">第二节 西蒙电气</w:t>
      </w:r>
    </w:p>
    <w:p>
      <w:pPr>
        <w:spacing w:after="150"/>
      </w:pPr>
      <w:r>
        <w:rPr/>
        <w:t xml:space="preserve">一、公司基本概况</w:t>
      </w:r>
    </w:p>
    <w:p>
      <w:pPr>
        <w:spacing w:after="150"/>
      </w:pPr>
      <w:r>
        <w:rPr/>
        <w:t xml:space="preserve">二、产品品牌竞争力分析</w:t>
      </w:r>
    </w:p>
    <w:p>
      <w:pPr>
        <w:spacing w:after="150"/>
      </w:pPr>
      <w:r>
        <w:rPr/>
        <w:t xml:space="preserve">三、国际化发展战略分析</w:t>
      </w:r>
    </w:p>
    <w:p>
      <w:pPr>
        <w:spacing w:after="150"/>
      </w:pPr>
      <w:r>
        <w:rPr/>
        <w:t xml:space="preserve">第三节 西门子</w:t>
      </w:r>
    </w:p>
    <w:p>
      <w:pPr>
        <w:spacing w:after="150"/>
      </w:pPr>
      <w:r>
        <w:rPr/>
        <w:t xml:space="preserve">一、公司基本概况</w:t>
      </w:r>
    </w:p>
    <w:p>
      <w:pPr>
        <w:spacing w:after="150"/>
      </w:pPr>
      <w:r>
        <w:rPr/>
        <w:t xml:space="preserve">二、产品品牌竞争力分析</w:t>
      </w:r>
    </w:p>
    <w:p>
      <w:pPr>
        <w:spacing w:after="150"/>
      </w:pPr>
      <w:r>
        <w:rPr/>
        <w:t xml:space="preserve">三、国际化发展战略分析</w:t>
      </w:r>
    </w:p>
    <w:p>
      <w:pPr>
        <w:spacing w:after="150"/>
      </w:pPr>
      <w:r>
        <w:rPr/>
        <w:t xml:space="preserve">第四节 松下</w:t>
      </w:r>
    </w:p>
    <w:p>
      <w:pPr>
        <w:spacing w:after="150"/>
      </w:pPr>
      <w:r>
        <w:rPr/>
        <w:t xml:space="preserve">一、公司基本概况</w:t>
      </w:r>
    </w:p>
    <w:p>
      <w:pPr>
        <w:spacing w:after="150"/>
      </w:pPr>
      <w:r>
        <w:rPr/>
        <w:t xml:space="preserve">二、产品品牌竞争力分析</w:t>
      </w:r>
    </w:p>
    <w:p>
      <w:pPr>
        <w:spacing w:after="150"/>
      </w:pPr>
      <w:r>
        <w:rPr/>
        <w:t xml:space="preserve">三、国际化发展战略分析</w:t>
      </w:r>
    </w:p>
    <w:p>
      <w:pPr>
        <w:spacing w:after="150"/>
      </w:pPr>
      <w:r>
        <w:rPr/>
        <w:t xml:space="preserve">第五节 朗能</w:t>
      </w:r>
    </w:p>
    <w:p>
      <w:pPr>
        <w:spacing w:after="150"/>
      </w:pPr>
      <w:r>
        <w:rPr/>
        <w:t xml:space="preserve">一、公司基本概况</w:t>
      </w:r>
    </w:p>
    <w:p>
      <w:pPr>
        <w:spacing w:after="150"/>
      </w:pPr>
      <w:r>
        <w:rPr/>
        <w:t xml:space="preserve">二、产品品牌竞争力分析</w:t>
      </w:r>
    </w:p>
    <w:p>
      <w:pPr>
        <w:spacing w:after="150"/>
      </w:pPr>
      <w:r>
        <w:rPr/>
        <w:t xml:space="preserve">三、国际化发展战略分析</w:t>
      </w:r>
    </w:p>
    <w:p>
      <w:pPr>
        <w:spacing w:after="150"/>
      </w:pPr>
      <w:r>
        <w:rPr/>
        <w:t xml:space="preserve">第六节 天基</w:t>
      </w:r>
    </w:p>
    <w:p>
      <w:pPr>
        <w:spacing w:after="150"/>
      </w:pPr>
      <w:r>
        <w:rPr/>
        <w:t xml:space="preserve">一、公司基本概况</w:t>
      </w:r>
    </w:p>
    <w:p>
      <w:pPr>
        <w:spacing w:after="150"/>
      </w:pPr>
      <w:r>
        <w:rPr/>
        <w:t xml:space="preserve">二、产品品牌竞争力分析</w:t>
      </w:r>
    </w:p>
    <w:p>
      <w:pPr>
        <w:spacing w:after="150"/>
      </w:pPr>
      <w:r>
        <w:rPr/>
        <w:t xml:space="preserve">三、国际化发展战略分析</w:t>
      </w:r>
    </w:p>
    <w:p>
      <w:pPr>
        <w:spacing w:after="150"/>
      </w:pPr>
      <w:r>
        <w:rPr>
          <w:b w:val="1"/>
          <w:bCs w:val="1"/>
        </w:rPr>
        <w:t xml:space="preserve">第十章 2021-2023年中国低压开关主体企业竞争力财力指标分析</w:t>
      </w:r>
    </w:p>
    <w:p>
      <w:pPr>
        <w:spacing w:after="150"/>
      </w:pPr>
      <w:r>
        <w:rPr/>
        <w:t xml:space="preserve">第一节 泰开电气集团有限公司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江苏东源电器集团股份有限公司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厦门abb低压电器设备有限公司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益和电气集团股份有限公司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山东泰山恒信开关有限责任公司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上海通用电气广电有限公司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正泰集团成套设备制造有限公司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锦州锦开电器集团有限责任公司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福州天宇电气股份有限公司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2021-2023年中国电力行业发展局势分析</w:t>
      </w:r>
    </w:p>
    <w:p>
      <w:pPr>
        <w:spacing w:after="150"/>
      </w:pPr>
      <w:r>
        <w:rPr/>
        <w:t xml:space="preserve">第一节 2021-2023年中国电力行业发展分析</w:t>
      </w:r>
    </w:p>
    <w:p>
      <w:pPr>
        <w:spacing w:after="150"/>
      </w:pPr>
      <w:r>
        <w:rPr/>
        <w:t xml:space="preserve">一、电力行业政策环境分析</w:t>
      </w:r>
    </w:p>
    <w:p>
      <w:pPr>
        <w:spacing w:after="150"/>
      </w:pPr>
      <w:r>
        <w:rPr/>
        <w:t xml:space="preserve">二、电力规划保障促进电力工业发展</w:t>
      </w:r>
    </w:p>
    <w:p>
      <w:pPr>
        <w:spacing w:after="150"/>
      </w:pPr>
      <w:r>
        <w:rPr/>
        <w:t xml:space="preserve">三、电力行业eam系统的现状及发展</w:t>
      </w:r>
    </w:p>
    <w:p>
      <w:pPr>
        <w:spacing w:after="150"/>
      </w:pPr>
      <w:r>
        <w:rPr/>
        <w:t xml:space="preserve">第二节 2021-2023年中国电力行业结构特征分析</w:t>
      </w:r>
    </w:p>
    <w:p>
      <w:pPr>
        <w:spacing w:after="150"/>
      </w:pPr>
      <w:r>
        <w:rPr/>
        <w:t xml:space="preserve">一、电力行业结构问题的主要体现</w:t>
      </w:r>
    </w:p>
    <w:p>
      <w:pPr>
        <w:spacing w:after="150"/>
      </w:pPr>
      <w:r>
        <w:rPr/>
        <w:t xml:space="preserve">二、电力发展失衡的原因分析</w:t>
      </w:r>
    </w:p>
    <w:p>
      <w:pPr>
        <w:spacing w:after="150"/>
      </w:pPr>
      <w:r>
        <w:rPr/>
        <w:t xml:space="preserve">三、提出建议</w:t>
      </w:r>
    </w:p>
    <w:p>
      <w:pPr>
        <w:spacing w:after="150"/>
      </w:pPr>
      <w:r>
        <w:rPr/>
        <w:t xml:space="preserve">第三节 2021-2023年中国电力市场的概况</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五、中国电力市场营销分析</w:t>
      </w:r>
    </w:p>
    <w:p>
      <w:pPr>
        <w:spacing w:after="150"/>
      </w:pPr>
      <w:r>
        <w:rPr/>
        <w:t xml:space="preserve">第四节 2021-2023年中国电力工业发展存在的问题</w:t>
      </w:r>
    </w:p>
    <w:p>
      <w:pPr>
        <w:spacing w:after="150"/>
      </w:pPr>
      <w:r>
        <w:rPr/>
        <w:t xml:space="preserve">一、中国电力工业发展存在五大矛盾</w:t>
      </w:r>
    </w:p>
    <w:p>
      <w:pPr>
        <w:spacing w:after="150"/>
      </w:pPr>
      <w:r>
        <w:rPr/>
        <w:t xml:space="preserve">二、电力工业发展亟需解决的八个问题</w:t>
      </w:r>
    </w:p>
    <w:p>
      <w:pPr>
        <w:spacing w:after="150"/>
      </w:pPr>
      <w:r>
        <w:rPr/>
        <w:t xml:space="preserve">三、电力工业的应急机制需要加强</w:t>
      </w:r>
    </w:p>
    <w:p>
      <w:pPr>
        <w:spacing w:after="150"/>
      </w:pPr>
      <w:r>
        <w:rPr/>
        <w:t xml:space="preserve">四、电力企业经营困境分析</w:t>
      </w:r>
    </w:p>
    <w:p>
      <w:pPr>
        <w:spacing w:after="150"/>
      </w:pPr>
      <w:r>
        <w:rPr/>
        <w:t xml:space="preserve">第五节 2021-2023年中国电力工业的发展对策</w:t>
      </w:r>
    </w:p>
    <w:p>
      <w:pPr>
        <w:spacing w:after="150"/>
      </w:pPr>
      <w:r>
        <w:rPr/>
        <w:t xml:space="preserve">一、科学发展是电力工业发展的必然要求</w:t>
      </w:r>
    </w:p>
    <w:p>
      <w:pPr>
        <w:spacing w:after="150"/>
      </w:pPr>
      <w:r>
        <w:rPr/>
        <w:t xml:space="preserve">二、中国电力工业结构优化调整的对策</w:t>
      </w:r>
    </w:p>
    <w:p>
      <w:pPr>
        <w:spacing w:after="150"/>
      </w:pPr>
      <w:r>
        <w:rPr/>
        <w:t xml:space="preserve">三、电力行业发展要走与现实资源相协调的道路</w:t>
      </w:r>
    </w:p>
    <w:p>
      <w:pPr>
        <w:spacing w:after="150"/>
      </w:pPr>
      <w:r>
        <w:rPr/>
        <w:t xml:space="preserve">四、特高压输电是中国电力行业发展的必由之路</w:t>
      </w:r>
    </w:p>
    <w:p>
      <w:pPr>
        <w:spacing w:after="150"/>
      </w:pPr>
      <w:r>
        <w:rPr/>
        <w:t xml:space="preserve">五、电力企业的发展措施</w:t>
      </w:r>
    </w:p>
    <w:p>
      <w:pPr>
        <w:spacing w:after="150"/>
      </w:pPr>
      <w:r>
        <w:rPr>
          <w:b w:val="1"/>
          <w:bCs w:val="1"/>
        </w:rPr>
        <w:t xml:space="preserve">第十二章 2024-2029年中国低压开关产业发展前景与投资预测分析</w:t>
      </w:r>
    </w:p>
    <w:p>
      <w:pPr>
        <w:spacing w:after="150"/>
      </w:pPr>
      <w:r>
        <w:rPr/>
        <w:t xml:space="preserve">第一节 2024-2029年中国低压开关产业新趋势预测</w:t>
      </w:r>
    </w:p>
    <w:p>
      <w:pPr>
        <w:spacing w:after="150"/>
      </w:pPr>
      <w:r>
        <w:rPr/>
        <w:t xml:space="preserve">一、低压开关行业作为装备制造业的分支具有光明的发展前景</w:t>
      </w:r>
    </w:p>
    <w:p>
      <w:pPr>
        <w:spacing w:after="150"/>
      </w:pPr>
      <w:r>
        <w:rPr/>
        <w:t xml:space="preserve">二、中国低压开关市场技术开发方向</w:t>
      </w:r>
    </w:p>
    <w:p>
      <w:pPr>
        <w:spacing w:after="150"/>
      </w:pPr>
      <w:r>
        <w:rPr/>
        <w:t xml:space="preserve">第二节 2024-2029年中国低压开关市场预测分析</w:t>
      </w:r>
    </w:p>
    <w:p>
      <w:pPr>
        <w:spacing w:after="150"/>
      </w:pPr>
      <w:r>
        <w:rPr/>
        <w:t xml:space="preserve">一、低压开关市场需求预测分析</w:t>
      </w:r>
    </w:p>
    <w:p>
      <w:pPr>
        <w:spacing w:after="150"/>
      </w:pPr>
      <w:r>
        <w:rPr/>
        <w:t xml:space="preserve">二、低压开关产量预测分析</w:t>
      </w:r>
    </w:p>
    <w:p>
      <w:pPr>
        <w:spacing w:after="150"/>
      </w:pPr>
      <w:r>
        <w:rPr/>
        <w:t xml:space="preserve">三、低压开关进出口形势预测分析</w:t>
      </w:r>
    </w:p>
    <w:p>
      <w:pPr>
        <w:spacing w:after="150"/>
      </w:pPr>
      <w:r>
        <w:rPr/>
        <w:t xml:space="preserve">第三节 2024-2029年中国低压开关行业投资机会分析</w:t>
      </w:r>
    </w:p>
    <w:p>
      <w:pPr>
        <w:spacing w:after="150"/>
      </w:pPr>
      <w:r>
        <w:rPr/>
        <w:t xml:space="preserve">第四节 2024-2029年中国低压开关市场投资风险分析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图表：泰开电气集团有限公司主要经济指标走势图</w:t>
      </w:r>
    </w:p>
    <w:p>
      <w:pPr>
        <w:spacing w:after="150"/>
      </w:pPr>
      <w:r>
        <w:rPr/>
        <w:t xml:space="preserve">图表：泰开电气集团有限公司经营收入走势图</w:t>
      </w:r>
    </w:p>
    <w:p>
      <w:pPr>
        <w:spacing w:after="150"/>
      </w:pPr>
      <w:r>
        <w:rPr/>
        <w:t xml:space="preserve">图表：泰开电气集团有限公司盈利指标走势图</w:t>
      </w:r>
    </w:p>
    <w:p>
      <w:pPr>
        <w:spacing w:after="150"/>
      </w:pPr>
      <w:r>
        <w:rPr/>
        <w:t xml:space="preserve">图表：泰开电气集团有限公司负债情况图</w:t>
      </w:r>
    </w:p>
    <w:p>
      <w:pPr>
        <w:spacing w:after="150"/>
      </w:pPr>
      <w:r>
        <w:rPr/>
        <w:t xml:space="preserve">图表：泰开电气集团有限公司负债指标走势图</w:t>
      </w:r>
    </w:p>
    <w:p>
      <w:pPr>
        <w:spacing w:after="150"/>
      </w:pPr>
      <w:r>
        <w:rPr/>
        <w:t xml:space="preserve">图表：泰开电气集团有限公司运营能力指标走势图</w:t>
      </w:r>
    </w:p>
    <w:p>
      <w:pPr>
        <w:spacing w:after="150"/>
      </w:pPr>
      <w:r>
        <w:rPr/>
        <w:t xml:space="preserve">图表：泰开电气集团有限公司成长能力指标走势图</w:t>
      </w:r>
    </w:p>
    <w:p>
      <w:pPr>
        <w:spacing w:after="150"/>
      </w:pPr>
      <w:r>
        <w:rPr/>
        <w:t xml:space="preserve">图表：江苏东源电器集团股份有限公司主要经济指标走势图</w:t>
      </w:r>
    </w:p>
    <w:p>
      <w:pPr>
        <w:spacing w:after="150"/>
      </w:pPr>
      <w:r>
        <w:rPr/>
        <w:t xml:space="preserve">图表：江苏东源电器集团股份有限公司经营收入走势图</w:t>
      </w:r>
    </w:p>
    <w:p>
      <w:pPr>
        <w:spacing w:after="150"/>
      </w:pPr>
      <w:r>
        <w:rPr/>
        <w:t xml:space="preserve">图表：江苏东源电器集团股份有限公司盈利指标走势图</w:t>
      </w:r>
    </w:p>
    <w:p>
      <w:pPr>
        <w:spacing w:after="150"/>
      </w:pPr>
      <w:r>
        <w:rPr/>
        <w:t xml:space="preserve">图表：江苏东源电器集团股份有限公司负债情况图</w:t>
      </w:r>
    </w:p>
    <w:p>
      <w:pPr>
        <w:spacing w:after="150"/>
      </w:pPr>
      <w:r>
        <w:rPr/>
        <w:t xml:space="preserve">图表：江苏东源电器集团股份有限公司负债指标走势图</w:t>
      </w:r>
    </w:p>
    <w:p>
      <w:pPr>
        <w:spacing w:after="150"/>
      </w:pPr>
      <w:r>
        <w:rPr/>
        <w:t xml:space="preserve">图表：江苏东源电器集团股份有限公司运营能力指标走势图</w:t>
      </w:r>
    </w:p>
    <w:p>
      <w:pPr>
        <w:spacing w:after="150"/>
      </w:pPr>
      <w:r>
        <w:rPr/>
        <w:t xml:space="preserve">图表：江苏东源电器集团股份有限公司成长能力指标走势图</w:t>
      </w:r>
    </w:p>
    <w:p>
      <w:pPr>
        <w:spacing w:after="150"/>
      </w:pPr>
      <w:r>
        <w:rPr/>
        <w:t xml:space="preserve">图表：厦门abb低压电器设备有限公司主要经济指标走势图</w:t>
      </w:r>
    </w:p>
    <w:p>
      <w:pPr>
        <w:spacing w:after="150"/>
      </w:pPr>
      <w:r>
        <w:rPr/>
        <w:t xml:space="preserve">图表：厦门abb低压电器设备有限公司经营收入走势图</w:t>
      </w:r>
    </w:p>
    <w:p>
      <w:pPr>
        <w:spacing w:after="150"/>
      </w:pPr>
      <w:r>
        <w:rPr/>
        <w:t xml:space="preserve">图表：厦门abb低压电器设备有限公司盈利指标走势图</w:t>
      </w:r>
    </w:p>
    <w:p>
      <w:pPr>
        <w:spacing w:after="150"/>
      </w:pPr>
      <w:r>
        <w:rPr/>
        <w:t xml:space="preserve">图表：厦门abb低压电器设备有限公司负债情况图</w:t>
      </w:r>
    </w:p>
    <w:p>
      <w:pPr>
        <w:spacing w:after="150"/>
      </w:pPr>
      <w:r>
        <w:rPr/>
        <w:t xml:space="preserve">图表：厦门abb低压电器设备有限公司负债指标走势图</w:t>
      </w:r>
    </w:p>
    <w:p>
      <w:pPr>
        <w:spacing w:after="150"/>
      </w:pPr>
      <w:r>
        <w:rPr/>
        <w:t xml:space="preserve">图表：厦门abb低压电器设备有限公司运营能力指标走势图</w:t>
      </w:r>
    </w:p>
    <w:p>
      <w:pPr>
        <w:spacing w:after="150"/>
      </w:pPr>
      <w:r>
        <w:rPr/>
        <w:t xml:space="preserve">图表：厦门abb低压电器设备有限公司成长能力指标走势图</w:t>
      </w:r>
    </w:p>
    <w:p>
      <w:pPr>
        <w:spacing w:after="150"/>
      </w:pPr>
      <w:r>
        <w:rPr/>
        <w:t xml:space="preserve">图表：益和电气集团股份有限公司主要经济指标走势图</w:t>
      </w:r>
    </w:p>
    <w:p>
      <w:pPr>
        <w:spacing w:after="150"/>
      </w:pPr>
      <w:r>
        <w:rPr/>
        <w:t xml:space="preserve">图表：益和电气集团股份有限公司经营收入走势图</w:t>
      </w:r>
    </w:p>
    <w:p>
      <w:pPr>
        <w:spacing w:after="150"/>
      </w:pPr>
      <w:r>
        <w:rPr/>
        <w:t xml:space="preserve">图表：益和电气集团股份有限公司盈利指标走势图</w:t>
      </w:r>
    </w:p>
    <w:p>
      <w:pPr>
        <w:spacing w:after="150"/>
      </w:pPr>
      <w:r>
        <w:rPr/>
        <w:t xml:space="preserve">图表：益和电气集团股份有限公司负债情况图</w:t>
      </w:r>
    </w:p>
    <w:p>
      <w:pPr>
        <w:spacing w:after="150"/>
      </w:pPr>
      <w:r>
        <w:rPr/>
        <w:t xml:space="preserve">图表：益和电气集团股份有限公司负债指标走势图</w:t>
      </w:r>
    </w:p>
    <w:p>
      <w:pPr>
        <w:spacing w:after="150"/>
      </w:pPr>
      <w:r>
        <w:rPr/>
        <w:t xml:space="preserve">图表：益和电气集团股份有限公司运营能力指标走势图</w:t>
      </w:r>
    </w:p>
    <w:p>
      <w:pPr>
        <w:spacing w:after="150"/>
      </w:pPr>
      <w:r>
        <w:rPr/>
        <w:t xml:space="preserve">图表：益和电气集团股份有限公司成长能力指标走势图</w:t>
      </w:r>
    </w:p>
    <w:p>
      <w:pPr>
        <w:spacing w:after="150"/>
      </w:pPr>
      <w:r>
        <w:rPr/>
        <w:t xml:space="preserve">图表：山东泰山恒信开关有限责任公司主要经济指标走势图</w:t>
      </w:r>
    </w:p>
    <w:p>
      <w:pPr>
        <w:spacing w:after="150"/>
      </w:pPr>
      <w:r>
        <w:rPr/>
        <w:t xml:space="preserve">图表：山东泰山恒信开关有限责任公司经营收入走势图</w:t>
      </w:r>
    </w:p>
    <w:p>
      <w:pPr>
        <w:spacing w:after="150"/>
      </w:pPr>
      <w:r>
        <w:rPr/>
        <w:t xml:space="preserve">图表：山东泰山恒信开关有限责任公司盈利指标走势图</w:t>
      </w:r>
    </w:p>
    <w:p>
      <w:pPr>
        <w:spacing w:after="150"/>
      </w:pPr>
      <w:r>
        <w:rPr/>
        <w:t xml:space="preserve">图表：山东泰山恒信开关有限责任公司负债情况图</w:t>
      </w:r>
    </w:p>
    <w:p>
      <w:pPr>
        <w:spacing w:after="150"/>
      </w:pPr>
      <w:r>
        <w:rPr/>
        <w:t xml:space="preserve">图表：山东泰山恒信开关有限责任公司负债指标走势图</w:t>
      </w:r>
    </w:p>
    <w:p>
      <w:pPr>
        <w:spacing w:after="150"/>
      </w:pPr>
      <w:r>
        <w:rPr/>
        <w:t xml:space="preserve">图表：山东泰山恒信开关有限责任公司运营能力指标走势图</w:t>
      </w:r>
    </w:p>
    <w:p>
      <w:pPr>
        <w:spacing w:after="150"/>
      </w:pPr>
      <w:r>
        <w:rPr/>
        <w:t xml:space="preserve">图表：山东泰山恒信开关有限责任公司成长能力指标走势图</w:t>
      </w:r>
    </w:p>
    <w:p>
      <w:pPr>
        <w:spacing w:after="150"/>
      </w:pPr>
      <w:r>
        <w:rPr/>
        <w:t xml:space="preserve">图表：上海通用电气广电有限公司主要经济指标走势图</w:t>
      </w:r>
    </w:p>
    <w:p>
      <w:pPr>
        <w:spacing w:after="150"/>
      </w:pPr>
      <w:r>
        <w:rPr/>
        <w:t xml:space="preserve">图表：上海通用电气广电有限公司经营收入走势图</w:t>
      </w:r>
    </w:p>
    <w:p>
      <w:pPr>
        <w:spacing w:after="150"/>
      </w:pPr>
      <w:r>
        <w:rPr/>
        <w:t xml:space="preserve">图表：上海通用电气广电有限公司盈利指标走势图</w:t>
      </w:r>
    </w:p>
    <w:p>
      <w:pPr>
        <w:spacing w:after="150"/>
      </w:pPr>
      <w:r>
        <w:rPr/>
        <w:t xml:space="preserve">图表：上海通用电气广电有限公司负债情况图</w:t>
      </w:r>
    </w:p>
    <w:p>
      <w:pPr>
        <w:spacing w:after="150"/>
      </w:pPr>
      <w:r>
        <w:rPr/>
        <w:t xml:space="preserve">图表：上海通用电气广电有限公司负债指标走势图</w:t>
      </w:r>
    </w:p>
    <w:p>
      <w:pPr>
        <w:spacing w:after="150"/>
      </w:pPr>
      <w:r>
        <w:rPr/>
        <w:t xml:space="preserve">图表：上海通用电气广电有限公司运营能力指标走势图</w:t>
      </w:r>
    </w:p>
    <w:p>
      <w:pPr>
        <w:spacing w:after="150"/>
      </w:pPr>
      <w:r>
        <w:rPr/>
        <w:t xml:space="preserve">图表：上海通用电气广电有限公司成长能力指标走势图</w:t>
      </w:r>
    </w:p>
    <w:p>
      <w:pPr>
        <w:spacing w:after="150"/>
      </w:pPr>
      <w:r>
        <w:rPr/>
        <w:t xml:space="preserve">图表：正泰集团成套设备制造有限公司主要经济指标走势图</w:t>
      </w:r>
    </w:p>
    <w:p>
      <w:pPr>
        <w:spacing w:after="150"/>
      </w:pPr>
      <w:r>
        <w:rPr/>
        <w:t xml:space="preserve">图表：正泰集团成套设备制造有限公司经营收入走势图</w:t>
      </w:r>
    </w:p>
    <w:p>
      <w:pPr>
        <w:spacing w:after="150"/>
      </w:pPr>
      <w:r>
        <w:rPr/>
        <w:t xml:space="preserve">图表：正泰集团成套设备制造有限公司盈利指标走势图</w:t>
      </w:r>
    </w:p>
    <w:p>
      <w:pPr>
        <w:spacing w:after="150"/>
      </w:pPr>
      <w:r>
        <w:rPr/>
        <w:t xml:space="preserve">图表：正泰集团成套设备制造有限公司负债情况图</w:t>
      </w:r>
    </w:p>
    <w:p>
      <w:pPr>
        <w:spacing w:after="150"/>
      </w:pPr>
      <w:r>
        <w:rPr/>
        <w:t xml:space="preserve">图表：正泰集团成套设备制造有限公司负债指标走势图</w:t>
      </w:r>
    </w:p>
    <w:p>
      <w:pPr>
        <w:spacing w:after="150"/>
      </w:pPr>
      <w:r>
        <w:rPr/>
        <w:t xml:space="preserve">图表：正泰集团成套设备制造有限公司运营能力指标走势图</w:t>
      </w:r>
    </w:p>
    <w:p>
      <w:pPr>
        <w:spacing w:after="150"/>
      </w:pPr>
      <w:r>
        <w:rPr/>
        <w:t xml:space="preserve">图表：正泰集团成套设备制造有限公司成长能力指标走势图</w:t>
      </w:r>
    </w:p>
    <w:p>
      <w:pPr>
        <w:spacing w:after="150"/>
      </w:pPr>
      <w:r>
        <w:rPr/>
        <w:t xml:space="preserve">图表：锦州锦开电器集团有限责任公司主要经济指标走势图</w:t>
      </w:r>
    </w:p>
    <w:p>
      <w:pPr>
        <w:spacing w:after="150"/>
      </w:pPr>
      <w:r>
        <w:rPr/>
        <w:t xml:space="preserve">图表：锦州锦开电器集团有限责任公司经营收入走势图</w:t>
      </w:r>
    </w:p>
    <w:p>
      <w:pPr>
        <w:spacing w:after="150"/>
      </w:pPr>
      <w:r>
        <w:rPr/>
        <w:t xml:space="preserve">图表：锦州锦开电器集团有限责任公司盈利指标走势图</w:t>
      </w:r>
    </w:p>
    <w:p>
      <w:pPr>
        <w:spacing w:after="150"/>
      </w:pPr>
      <w:r>
        <w:rPr/>
        <w:t xml:space="preserve">图表：锦州锦开电器集团有限责任公司负债情况图</w:t>
      </w:r>
    </w:p>
    <w:p>
      <w:pPr>
        <w:spacing w:after="150"/>
      </w:pPr>
      <w:r>
        <w:rPr/>
        <w:t xml:space="preserve">图表：锦州锦开电器集团有限责任公司负债指标走势图</w:t>
      </w:r>
    </w:p>
    <w:p>
      <w:pPr>
        <w:spacing w:after="150"/>
      </w:pPr>
      <w:r>
        <w:rPr/>
        <w:t xml:space="preserve">图表：锦州锦开电器集团有限责任公司运营能力指标走势图</w:t>
      </w:r>
    </w:p>
    <w:p>
      <w:pPr>
        <w:spacing w:after="150"/>
      </w:pPr>
      <w:r>
        <w:rPr/>
        <w:t xml:space="preserve">图表：锦州锦开电器集团有限责任公司成长能力指标走势图</w:t>
      </w:r>
    </w:p>
    <w:p>
      <w:pPr>
        <w:spacing w:after="150"/>
      </w:pPr>
      <w:r>
        <w:rPr/>
        <w:t xml:space="preserve">图表：福州天宇电气股份有限公司主要经济指标走势图</w:t>
      </w:r>
    </w:p>
    <w:p>
      <w:pPr>
        <w:spacing w:after="150"/>
      </w:pPr>
      <w:r>
        <w:rPr/>
        <w:t xml:space="preserve">图表：福州天宇电气股份有限公司经营收入走势图</w:t>
      </w:r>
    </w:p>
    <w:p>
      <w:pPr>
        <w:spacing w:after="150"/>
      </w:pPr>
      <w:r>
        <w:rPr/>
        <w:t xml:space="preserve">图表：福州天宇电气股份有限公司盈利指标走势图</w:t>
      </w:r>
    </w:p>
    <w:p>
      <w:pPr>
        <w:spacing w:after="150"/>
      </w:pPr>
      <w:r>
        <w:rPr/>
        <w:t xml:space="preserve">图表：福州天宇电气股份有限公司负债情况图</w:t>
      </w:r>
    </w:p>
    <w:p>
      <w:pPr>
        <w:spacing w:after="150"/>
      </w:pPr>
      <w:r>
        <w:rPr/>
        <w:t xml:space="preserve">图表：福州天宇电气股份有限公司负债指标走势图</w:t>
      </w:r>
    </w:p>
    <w:p>
      <w:pPr>
        <w:spacing w:after="150"/>
      </w:pPr>
      <w:r>
        <w:rPr/>
        <w:t xml:space="preserve">图表：福州天宇电气股份有限公司运营能力指标走势图</w:t>
      </w:r>
    </w:p>
    <w:p>
      <w:pPr>
        <w:spacing w:after="150"/>
      </w:pPr>
      <w:r>
        <w:rPr/>
        <w:t xml:space="preserve">图表：福州天宇电气股份有限公司成长能力指标走势图</w:t>
      </w:r>
    </w:p>
    <w:p>
      <w:pPr>
        <w:spacing w:after="150"/>
      </w:pPr>
      <w:r>
        <w:rPr/>
        <w:t xml:space="preserve">图表：2024-2029年中国低压开关市场需求预测分析</w:t>
      </w:r>
    </w:p>
    <w:p>
      <w:pPr>
        <w:spacing w:after="150"/>
      </w:pPr>
      <w:r>
        <w:rPr/>
        <w:t xml:space="preserve">图表：2024-2029年中国低压开关产量预测分析</w:t>
      </w:r>
    </w:p>
    <w:p>
      <w:pPr>
        <w:spacing w:after="150"/>
      </w:pPr>
      <w:r>
        <w:rPr/>
        <w:t xml:space="preserve">图表：2024-2029年中国低压开关进出口形势预测分析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中国低压开关行业市场深度分析及发展趋势与投资前景研究报告(2024-2029版)</dc:title>
  <dc:description>中国低压开关行业市场深度分析及发展趋势与投资前景研究报告(2024-2029版)</dc:description>
  <dc:subject>中国低压开关行业市场深度分析及发展趋势与投资前景研究报告(2024-2029版)</dc:subject>
  <cp:keywords>研究报告</cp:keywords>
  <cp:category>研究报告</cp:category>
  <cp:lastModifiedBy>北京中道泰和信息咨询有限公司</cp:lastModifiedBy>
  <dcterms:created xsi:type="dcterms:W3CDTF">2024-03-26T20:48:11+08:00</dcterms:created>
  <dcterms:modified xsi:type="dcterms:W3CDTF">2024-03-26T20:48:11+08:00</dcterms:modified>
</cp:coreProperties>
</file>

<file path=docProps/custom.xml><?xml version="1.0" encoding="utf-8"?>
<Properties xmlns="http://schemas.openxmlformats.org/officeDocument/2006/custom-properties" xmlns:vt="http://schemas.openxmlformats.org/officeDocument/2006/docPropsVTypes"/>
</file>