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中国畜牧业节能风机行业市场深度分析及发展前景研究报告(2024-2029版)</w:t>
      </w:r>
    </w:p>
    <w:p>
      <w:pPr>
        <w:spacing w:after="150"/>
      </w:pPr>
      <w:r>
        <w:rPr>
          <w:b w:val="1"/>
          <w:bCs w:val="1"/>
        </w:rPr>
        <w:t xml:space="preserve">报告简介</w:t>
      </w:r>
    </w:p>
    <w:p>
      <w:pPr>
        <w:spacing w:after="150"/>
      </w:pPr>
      <w:r>
        <w:rPr/>
        <w:t xml:space="preserve">畜牧节能风机因为主要应用于负压式通风降温工程而被称之为负压风机，可以化分为方形负压风机和喇叭形负压风机两种，是通风扇的最新类型，属于轴流风机。畜牧节能风机包含通风和降温两个方面的含义，可以同时解决畜牧场内的通风和降温问题。畜牧节能风机具有体积庞大、超大风道、超大风叶直径、超大排风量、超低能耗、低转速、低噪音等特点。</w:t>
      </w:r>
    </w:p>
    <w:p>
      <w:pPr>
        <w:spacing w:after="150"/>
      </w:pPr>
      <w:r>
        <w:rPr/>
        <w:t xml:space="preserve">畜牧节能风机从结构材质上主要分为镀锌板方形畜牧节能风机和玻璃钢喇叭形畜牧节能风机。市面上所有的镀锌板方形畜牧节能风机结构和技术参数基本一致，畜牧节能风机型号分类将详细说明。玻璃钢喇叭形畜牧节能风机从传动方式不同分为皮带式和直结式。</w:t>
      </w:r>
    </w:p>
    <w:p>
      <w:pPr>
        <w:spacing w:after="150"/>
      </w:pPr>
      <w:r>
        <w:rPr/>
        <w:t xml:space="preserve">采用新型环保冷却系统一畜牧养殖风机+ 降温湿帘系统,采用养殖风机+降温湿帘自动降温系统,可较好地改善舍内空气的温度、湿度,实现猪的健康生长。风扇运转时,猪圈内产领压,室外空气进入多孔的湿帘表面,再进入猪圈。与此同时,水循环工作。机室底水槽内的水通过输水管道输送到湿帘顶部,使得湿帘较好地湿润,水帘表面的水高速流动。</w:t>
      </w:r>
    </w:p>
    <w:p>
      <w:pPr>
        <w:spacing w:after="150"/>
      </w:pPr>
      <w:r>
        <w:rPr/>
        <w:t xml:space="preserve">蒸发量大的潜热蒸发,迫使通过湿帘流动的空气温度低于室外降温5-12度的室外空气的温度。随着空气温度的升高,空气温度的变化有利于降温。因为空气是从室外进入室内的,所以可以保持室内空气的新鲜。畜牧养殖风机利用蒸发冷却原理,具有冷却和改变空气质量的双重作用。采用冷却系统可较好地降低猪舍内空气温度和空气湿度,诃引入新鲜空气,以降低猪舍内有害气体如氨的浓度。</w:t>
      </w:r>
    </w:p>
    <w:p>
      <w:pPr>
        <w:spacing w:after="150"/>
      </w:pPr>
      <w:r>
        <w:rPr/>
        <w:t xml:space="preserve">现阶段，养殖产业的设备落后，人力成本高成为当下主要的问题，畜牧养殖负压风机设备的出现解决了当下养殖设备的陈旧，不能及时通风降温等问题，保障了畜牧养殖业的良性发展。未来10年,我国养殖业将实现重大战略转型,在农业中率先实现现代化,成为保障食物安全和促进农民增收的支柱产业,成为促进国民经济协调发展的基础性产业。预计我国畜牧业节能风机将迎来良好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畜牧业节能风机市场进行了分析研究。报告在总结中国畜牧业节能风机发展历程的基础上，结合新时期的各方面因素，对中国畜牧业节能风机的发展趋势给予了细致和审慎的预测论证。报告资料详实，图表丰富，既有深入的分析，又有直观的比较，为畜牧业节能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中国畜牧业节能风机行业宏观环境分析</w:t>
      </w:r>
    </w:p>
    <w:p>
      <w:pPr>
        <w:spacing w:after="150"/>
      </w:pPr>
      <w:r>
        <w:rPr/>
        <w:t xml:space="preserve">第一节 畜牧业节能风机行业定义分析</w:t>
      </w:r>
    </w:p>
    <w:p>
      <w:pPr>
        <w:spacing w:after="150"/>
      </w:pPr>
      <w:r>
        <w:rPr/>
        <w:t xml:space="preserve">一、行业定义</w:t>
      </w:r>
    </w:p>
    <w:p>
      <w:pPr>
        <w:spacing w:after="150"/>
      </w:pPr>
      <w:r>
        <w:rPr/>
        <w:t xml:space="preserve">二、行业分类</w:t>
      </w:r>
    </w:p>
    <w:p>
      <w:pPr>
        <w:spacing w:after="150"/>
      </w:pPr>
      <w:r>
        <w:rPr/>
        <w:t xml:space="preserve">第二节 畜牧业节能风机行业宏观环境分析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b w:val="1"/>
          <w:bCs w:val="1"/>
        </w:rPr>
        <w:t xml:space="preserve">第二章 全球畜牧业节能风机行业现状及发展预测分析</w:t>
      </w:r>
    </w:p>
    <w:p>
      <w:pPr>
        <w:spacing w:after="150"/>
      </w:pPr>
      <w:r>
        <w:rPr/>
        <w:t xml:space="preserve">第一节 全球畜牧业节能风机行业概述</w:t>
      </w:r>
    </w:p>
    <w:p>
      <w:pPr>
        <w:spacing w:after="150"/>
      </w:pPr>
      <w:r>
        <w:rPr/>
        <w:t xml:space="preserve">第二节 全球畜牧业节能风机行业市场格局分析</w:t>
      </w:r>
    </w:p>
    <w:p>
      <w:pPr>
        <w:spacing w:after="150"/>
      </w:pPr>
      <w:r>
        <w:rPr/>
        <w:t xml:space="preserve">第三节 全球畜牧业节能风机产业主要国家运行形势分析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2024-2029年全球畜牧业节能风机产业市场走势预测分析</w:t>
      </w:r>
    </w:p>
    <w:p>
      <w:pPr>
        <w:spacing w:after="150"/>
      </w:pPr>
      <w:r>
        <w:rPr>
          <w:b w:val="1"/>
          <w:bCs w:val="1"/>
        </w:rPr>
        <w:t xml:space="preserve">第三章 2021-2023年中国畜牧业节能风机行业经济指标分析</w:t>
      </w:r>
    </w:p>
    <w:p>
      <w:pPr>
        <w:spacing w:after="150"/>
      </w:pPr>
      <w:r>
        <w:rPr/>
        <w:t xml:space="preserve">第一节 2021-2023年畜牧业节能风机行业发展概述</w:t>
      </w:r>
    </w:p>
    <w:p>
      <w:pPr>
        <w:spacing w:after="150"/>
      </w:pPr>
      <w:r>
        <w:rPr/>
        <w:t xml:space="preserve">第二节 2021-2023年畜牧业节能风机行业经济运行状况</w:t>
      </w:r>
    </w:p>
    <w:p>
      <w:pPr>
        <w:spacing w:after="150"/>
      </w:pPr>
      <w:r>
        <w:rPr/>
        <w:t xml:space="preserve">一、畜牧业节能风机行业企业数量分析</w:t>
      </w:r>
    </w:p>
    <w:p>
      <w:pPr>
        <w:spacing w:after="150"/>
      </w:pPr>
      <w:r>
        <w:rPr/>
        <w:t xml:space="preserve">二、畜牧业节能风机行业资产规模分析</w:t>
      </w:r>
    </w:p>
    <w:p>
      <w:pPr>
        <w:spacing w:after="150"/>
      </w:pPr>
      <w:r>
        <w:rPr/>
        <w:t xml:space="preserve">三、畜牧业节能风机行业销售收入分析</w:t>
      </w:r>
    </w:p>
    <w:p>
      <w:pPr>
        <w:spacing w:after="150"/>
      </w:pPr>
      <w:r>
        <w:rPr/>
        <w:t xml:space="preserve">四、畜牧业节能风机行业利润总额分析</w:t>
      </w:r>
    </w:p>
    <w:p>
      <w:pPr>
        <w:spacing w:after="150"/>
      </w:pPr>
      <w:r>
        <w:rPr/>
        <w:t xml:space="preserve">第三节 2021-2023年畜牧业节能风机行业成本费用分析</w:t>
      </w:r>
    </w:p>
    <w:p>
      <w:pPr>
        <w:spacing w:after="150"/>
      </w:pPr>
      <w:r>
        <w:rPr/>
        <w:t xml:space="preserve">一、畜牧业节能风机行业销售成本分析</w:t>
      </w:r>
    </w:p>
    <w:p>
      <w:pPr>
        <w:spacing w:after="150"/>
      </w:pPr>
      <w:r>
        <w:rPr/>
        <w:t xml:space="preserve">二、畜牧业节能风机行业销售费用分析</w:t>
      </w:r>
    </w:p>
    <w:p>
      <w:pPr>
        <w:spacing w:after="150"/>
      </w:pPr>
      <w:r>
        <w:rPr/>
        <w:t xml:space="preserve">三、畜牧业节能风机行业管理费用分析</w:t>
      </w:r>
    </w:p>
    <w:p>
      <w:pPr>
        <w:spacing w:after="150"/>
      </w:pPr>
      <w:r>
        <w:rPr/>
        <w:t xml:space="preserve">四、畜牧业节能风机行业财务费用分析</w:t>
      </w:r>
    </w:p>
    <w:p>
      <w:pPr>
        <w:spacing w:after="150"/>
      </w:pPr>
      <w:r>
        <w:rPr/>
        <w:t xml:space="preserve">第四节 2021-2023年畜牧业节能风机行业运营效益分析</w:t>
      </w:r>
    </w:p>
    <w:p>
      <w:pPr>
        <w:spacing w:after="150"/>
      </w:pPr>
      <w:r>
        <w:rPr/>
        <w:t xml:space="preserve">一、畜牧业节能风机行业盈利能力分析</w:t>
      </w:r>
    </w:p>
    <w:p>
      <w:pPr>
        <w:spacing w:after="150"/>
      </w:pPr>
      <w:r>
        <w:rPr/>
        <w:t xml:space="preserve">二、畜牧业节能风机行业运营能力分析</w:t>
      </w:r>
    </w:p>
    <w:p>
      <w:pPr>
        <w:spacing w:after="150"/>
      </w:pPr>
      <w:r>
        <w:rPr/>
        <w:t xml:space="preserve">三、畜牧业节能风机行业偿债能力分析</w:t>
      </w:r>
    </w:p>
    <w:p>
      <w:pPr>
        <w:spacing w:after="150"/>
      </w:pPr>
      <w:r>
        <w:rPr/>
        <w:t xml:space="preserve">四、畜牧业节能风机行业成长能力分析</w:t>
      </w:r>
    </w:p>
    <w:p>
      <w:pPr>
        <w:spacing w:after="150"/>
      </w:pPr>
      <w:r>
        <w:rPr>
          <w:b w:val="1"/>
          <w:bCs w:val="1"/>
        </w:rPr>
        <w:t xml:space="preserve">第四章 中国畜牧业节能风机行业市场与竞争分析</w:t>
      </w:r>
    </w:p>
    <w:p>
      <w:pPr>
        <w:spacing w:after="150"/>
      </w:pPr>
      <w:r>
        <w:rPr/>
        <w:t xml:space="preserve">第一节 畜牧业节能风机行业上下游市场分析</w:t>
      </w:r>
    </w:p>
    <w:p>
      <w:pPr>
        <w:spacing w:after="150"/>
      </w:pPr>
      <w:r>
        <w:rPr/>
        <w:t xml:space="preserve">一、畜牧业节能风机行业产业链简介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2023年我国畜牧业节能风机行业需求情况</w:t>
      </w:r>
    </w:p>
    <w:p>
      <w:pPr>
        <w:spacing w:after="150"/>
      </w:pPr>
      <w:r>
        <w:rPr/>
        <w:t xml:space="preserve">1、畜牧业节能风机行业需求市场</w:t>
      </w:r>
    </w:p>
    <w:p>
      <w:pPr>
        <w:spacing w:after="150"/>
      </w:pPr>
      <w:r>
        <w:rPr/>
        <w:t xml:space="preserve">2、畜牧业节能风机行业客户结构</w:t>
      </w:r>
    </w:p>
    <w:p>
      <w:pPr>
        <w:spacing w:after="150"/>
      </w:pPr>
      <w:r>
        <w:rPr/>
        <w:t xml:space="preserve">3、畜牧业节能风机行业需求的地区差异</w:t>
      </w:r>
    </w:p>
    <w:p>
      <w:pPr>
        <w:spacing w:after="150"/>
      </w:pPr>
      <w:r>
        <w:rPr/>
        <w:t xml:space="preserve">第三节 畜牧业节能风机行业竞争力分析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第四节 畜牧业节能风机行业市场集中度分析</w:t>
      </w:r>
    </w:p>
    <w:p>
      <w:pPr>
        <w:spacing w:after="150"/>
      </w:pPr>
      <w:r>
        <w:rPr/>
        <w:t xml:space="preserve">一、行业市场集中度分析</w:t>
      </w:r>
    </w:p>
    <w:p>
      <w:pPr>
        <w:spacing w:after="150"/>
      </w:pPr>
      <w:r>
        <w:rPr/>
        <w:t xml:space="preserve">二、行业主要竞争者品牌导向和价格导向分析</w:t>
      </w:r>
    </w:p>
    <w:p>
      <w:pPr>
        <w:spacing w:after="150"/>
      </w:pPr>
      <w:r>
        <w:rPr>
          <w:b w:val="1"/>
          <w:bCs w:val="1"/>
        </w:rPr>
        <w:t xml:space="preserve">第五章 中国畜牧业节能风机行业传统商业模式分析</w:t>
      </w:r>
    </w:p>
    <w:p>
      <w:pPr>
        <w:spacing w:after="150"/>
      </w:pPr>
      <w:r>
        <w:rPr/>
        <w:t xml:space="preserve">第一节 畜牧业节能风机行业原料采购模式</w:t>
      </w:r>
    </w:p>
    <w:p>
      <w:pPr>
        <w:spacing w:after="150"/>
      </w:pPr>
      <w:r>
        <w:rPr/>
        <w:t xml:space="preserve">第二节 畜牧业节能风机行业经营模式</w:t>
      </w:r>
    </w:p>
    <w:p>
      <w:pPr>
        <w:spacing w:after="150"/>
      </w:pPr>
      <w:r>
        <w:rPr/>
        <w:t xml:space="preserve">第三节 畜牧业节能风机行业盈利模式</w:t>
      </w:r>
    </w:p>
    <w:p>
      <w:pPr>
        <w:spacing w:after="150"/>
      </w:pPr>
      <w:r>
        <w:rPr>
          <w:b w:val="1"/>
          <w:bCs w:val="1"/>
        </w:rPr>
        <w:t xml:space="preserve">第六章 中国畜牧业节能风机行业商业模式构建与实施策略</w:t>
      </w:r>
    </w:p>
    <w:p>
      <w:pPr>
        <w:spacing w:after="150"/>
      </w:pPr>
      <w:r>
        <w:rPr/>
        <w:t xml:space="preserve">第一节 畜牧业节能风机行业商业模式要素与特征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畜牧业节能风机行业企业商业模式构建步骤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畜牧业节能风机行业商业模式的实施策略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中国畜牧业节能风机行业商业模式创新转型分析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互联网背景下畜牧业节能风机行业商业模式选择</w:t>
      </w:r>
    </w:p>
    <w:p>
      <w:pPr>
        <w:spacing w:after="150"/>
      </w:pPr>
      <w:r>
        <w:rPr>
          <w:b w:val="1"/>
          <w:bCs w:val="1"/>
        </w:rPr>
        <w:t xml:space="preserve">第八章 2023年畜牧业节能风机行业企业经营情况与商业模式分析</w:t>
      </w:r>
    </w:p>
    <w:p>
      <w:pPr>
        <w:spacing w:after="150"/>
      </w:pPr>
      <w:r>
        <w:rPr/>
        <w:t xml:space="preserve">第一节 蒙特(munters)</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傅仕(multifan)</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谷瑞(gsi)</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上海优睿</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青岛海岚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天兆猪业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广东农垦</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京基智农</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福建圣农</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北京华都裕口禽业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第十一节 养牛行业风机企业</w:t>
      </w:r>
    </w:p>
    <w:p>
      <w:pPr>
        <w:spacing w:after="150"/>
      </w:pPr>
      <w:r>
        <w:rPr/>
        <w:t xml:space="preserve">第十二节 大棚种植行业风机企业</w:t>
      </w:r>
    </w:p>
    <w:p>
      <w:pPr>
        <w:spacing w:after="150"/>
      </w:pPr>
      <w:r>
        <w:rPr>
          <w:b w:val="1"/>
          <w:bCs w:val="1"/>
        </w:rPr>
        <w:t xml:space="preserve">第九章 2024-2029年中国畜牧业节能风机行业发展前景预测分析</w:t>
      </w:r>
    </w:p>
    <w:p>
      <w:pPr>
        <w:spacing w:after="150"/>
      </w:pPr>
      <w:r>
        <w:rPr/>
        <w:t xml:space="preserve">第一节 2024-2029年畜牧业节能风机行业发展前景及趋势预测分析</w:t>
      </w:r>
    </w:p>
    <w:p>
      <w:pPr>
        <w:spacing w:after="150"/>
      </w:pPr>
      <w:r>
        <w:rPr/>
        <w:t xml:space="preserve">第二节 2024-2029年畜牧业节能风机行业发展前景预测</w:t>
      </w:r>
    </w:p>
    <w:p>
      <w:pPr>
        <w:spacing w:after="150"/>
      </w:pPr>
      <w:r>
        <w:rPr/>
        <w:t xml:space="preserve">一、2024-2029年畜牧业节能风机行业供应规模预测</w:t>
      </w:r>
    </w:p>
    <w:p>
      <w:pPr>
        <w:spacing w:after="150"/>
      </w:pPr>
      <w:r>
        <w:rPr/>
        <w:t xml:space="preserve">二、2024-2029年畜牧业节能风机行业市场规模预测</w:t>
      </w:r>
    </w:p>
    <w:p>
      <w:pPr>
        <w:spacing w:after="150"/>
      </w:pPr>
      <w:r>
        <w:rPr/>
        <w:t xml:space="preserve">三、2024-2029年畜牧业节能风机行业盈利前景预测</w:t>
      </w:r>
    </w:p>
    <w:p>
      <w:pPr>
        <w:spacing w:after="150"/>
      </w:pPr>
      <w:r>
        <w:rPr>
          <w:b w:val="1"/>
          <w:bCs w:val="1"/>
        </w:rPr>
        <w:t xml:space="preserve">第十章 畜牧业节能风机行业投资分析与预测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2024-2029年中国畜牧业节能风机行业投融资战略规划分析</w:t>
      </w:r>
    </w:p>
    <w:p>
      <w:pPr>
        <w:spacing w:after="150"/>
      </w:pPr>
      <w:r>
        <w:rPr/>
        <w:t xml:space="preserve">第一节 畜牧业节能风机行业关键成功要素分析</w:t>
      </w:r>
    </w:p>
    <w:p>
      <w:pPr>
        <w:spacing w:after="150"/>
      </w:pPr>
      <w:r>
        <w:rPr/>
        <w:t xml:space="preserve">第二节 畜牧业节能风机行业投资壁垒分析</w:t>
      </w:r>
    </w:p>
    <w:p>
      <w:pPr>
        <w:spacing w:after="150"/>
      </w:pPr>
      <w:r>
        <w:rPr/>
        <w:t xml:space="preserve">一、畜牧业节能风机行业进入壁垒</w:t>
      </w:r>
    </w:p>
    <w:p>
      <w:pPr>
        <w:spacing w:after="150"/>
      </w:pPr>
      <w:r>
        <w:rPr/>
        <w:t xml:space="preserve">二、畜牧业节能风机行业退出壁垒</w:t>
      </w:r>
    </w:p>
    <w:p>
      <w:pPr>
        <w:spacing w:after="150"/>
      </w:pPr>
      <w:r>
        <w:rPr/>
        <w:t xml:space="preserve">第三节 畜牧业节能风机行业投资风险与规避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畜牧业节能风机行业融资渠道与策略</w:t>
      </w:r>
    </w:p>
    <w:p>
      <w:pPr>
        <w:spacing w:after="150"/>
      </w:pPr>
      <w:r>
        <w:rPr/>
        <w:t xml:space="preserve">一、畜牧业节能风机行业融资渠道分析</w:t>
      </w:r>
    </w:p>
    <w:p>
      <w:pPr>
        <w:spacing w:after="150"/>
      </w:pPr>
      <w:r>
        <w:rPr/>
        <w:t xml:space="preserve">二、畜牧业节能风机行业融资策略分析</w:t>
      </w:r>
    </w:p>
    <w:p>
      <w:pPr>
        <w:spacing w:after="150"/>
      </w:pPr>
      <w:r>
        <w:rPr>
          <w:b w:val="1"/>
          <w:bCs w:val="1"/>
        </w:rPr>
        <w:t xml:space="preserve">图表目录</w:t>
      </w:r>
    </w:p>
    <w:p>
      <w:pPr>
        <w:spacing w:after="150"/>
      </w:pPr>
      <w:r>
        <w:rPr/>
        <w:t xml:space="preserve">图表：喇叭形畜牧节能风机</w:t>
      </w:r>
    </w:p>
    <w:p>
      <w:pPr>
        <w:spacing w:after="150"/>
      </w:pPr>
      <w:r>
        <w:rPr/>
        <w:t xml:space="preserve">图表：1956-2023年我国人口数量及增长率(单位：万人，%)</w:t>
      </w:r>
    </w:p>
    <w:p>
      <w:pPr>
        <w:spacing w:after="150"/>
      </w:pPr>
      <w:r>
        <w:rPr/>
        <w:t xml:space="preserve">图表：2021-2023年全球畜牧业节能风机市场规模</w:t>
      </w:r>
    </w:p>
    <w:p>
      <w:pPr>
        <w:spacing w:after="150"/>
      </w:pPr>
      <w:r>
        <w:rPr/>
        <w:t xml:space="preserve">图表：2023年全球畜牧业节能风机市场格局分析</w:t>
      </w:r>
    </w:p>
    <w:p>
      <w:pPr>
        <w:spacing w:after="150"/>
      </w:pPr>
      <w:r>
        <w:rPr/>
        <w:t xml:space="preserve">图表：2021-2023年美国畜牧业节能风机市场规模</w:t>
      </w:r>
    </w:p>
    <w:p>
      <w:pPr>
        <w:spacing w:after="150"/>
      </w:pPr>
      <w:r>
        <w:rPr/>
        <w:t xml:space="preserve">图表：2021-2023年欧洲畜牧业节能风机市场规模</w:t>
      </w:r>
    </w:p>
    <w:p>
      <w:pPr>
        <w:spacing w:after="150"/>
      </w:pPr>
      <w:r>
        <w:rPr/>
        <w:t xml:space="preserve">图表：2021-2023年日本畜牧业节能风机市场规模</w:t>
      </w:r>
    </w:p>
    <w:p>
      <w:pPr>
        <w:spacing w:after="150"/>
      </w:pPr>
      <w:r>
        <w:rPr/>
        <w:t xml:space="preserve">图表：2024-2029年全球畜牧业节能风机市场规模规模</w:t>
      </w:r>
    </w:p>
    <w:p>
      <w:pPr>
        <w:spacing w:after="150"/>
      </w:pPr>
      <w:r>
        <w:rPr/>
        <w:t xml:space="preserve">图表：2021-2023年畜牧业节能风机行业市场规模</w:t>
      </w:r>
    </w:p>
    <w:p>
      <w:pPr>
        <w:spacing w:after="150"/>
      </w:pPr>
      <w:r>
        <w:rPr/>
        <w:t xml:space="preserve">图表：2021-2023年畜牧业节能风机行业资产规模</w:t>
      </w:r>
    </w:p>
    <w:p>
      <w:pPr>
        <w:spacing w:after="150"/>
      </w:pPr>
      <w:r>
        <w:rPr/>
        <w:t xml:space="preserve">图表：2021-2023年畜牧业节能风机行业销售收入分析</w:t>
      </w:r>
    </w:p>
    <w:p>
      <w:pPr>
        <w:spacing w:after="150"/>
      </w:pPr>
      <w:r>
        <w:rPr/>
        <w:t xml:space="preserve">图表：2021-2023年畜牧业节能风机行业利润总额分析</w:t>
      </w:r>
    </w:p>
    <w:p>
      <w:pPr>
        <w:spacing w:after="150"/>
      </w:pPr>
      <w:r>
        <w:rPr/>
        <w:t xml:space="preserve">图表：2021-2023年中国畜牧业节能风机行业盈利能力</w:t>
      </w:r>
    </w:p>
    <w:p>
      <w:pPr>
        <w:spacing w:after="150"/>
      </w:pPr>
      <w:r>
        <w:rPr/>
        <w:t xml:space="preserve">图表：2021-2023年中国畜牧业节能风机行业偿债能力</w:t>
      </w:r>
    </w:p>
    <w:p>
      <w:pPr>
        <w:spacing w:after="150"/>
      </w:pPr>
      <w:r>
        <w:rPr/>
        <w:t xml:space="preserve">图表：2021-2023年中国畜牧业节能风机行业营运能力</w:t>
      </w:r>
    </w:p>
    <w:p>
      <w:pPr>
        <w:spacing w:after="150"/>
      </w:pPr>
      <w:r>
        <w:rPr/>
        <w:t xml:space="preserve">图表：2021-2023年中国畜牧业节能风机行业发展能力</w:t>
      </w:r>
    </w:p>
    <w:p>
      <w:pPr>
        <w:spacing w:after="150"/>
      </w:pPr>
      <w:r>
        <w:rPr/>
        <w:t xml:space="preserve">图表：2023年畜牧业节能风机行业客户结构</w:t>
      </w:r>
    </w:p>
    <w:p>
      <w:pPr>
        <w:spacing w:after="150"/>
      </w:pPr>
      <w:r>
        <w:rPr/>
        <w:t xml:space="preserve">图表：2023年我国畜牧业节能风机行业需求的地区差异</w:t>
      </w:r>
    </w:p>
    <w:p>
      <w:pPr>
        <w:spacing w:after="150"/>
      </w:pPr>
      <w:r>
        <w:rPr/>
        <w:t xml:space="preserve">图表：畜牧业节能风机行业市场集中度</w:t>
      </w:r>
    </w:p>
    <w:p>
      <w:pPr>
        <w:spacing w:after="150"/>
      </w:pPr>
      <w:r>
        <w:rPr/>
        <w:t xml:space="preserve">图表：构成平台模式的6个条件</w:t>
      </w:r>
    </w:p>
    <w:p>
      <w:pPr>
        <w:spacing w:after="150"/>
      </w:pPr>
      <w:r>
        <w:rPr/>
        <w:t xml:space="preserve">图表：o2o模式</w:t>
      </w:r>
    </w:p>
    <w:p>
      <w:pPr>
        <w:spacing w:after="150"/>
      </w:pPr>
      <w:r>
        <w:rPr/>
        <w:t xml:space="preserve">图表：o2o模式的盈利点分析</w:t>
      </w:r>
    </w:p>
    <w:p>
      <w:pPr>
        <w:spacing w:after="150"/>
      </w:pPr>
      <w:r>
        <w:rPr/>
        <w:t xml:space="preserve">图表：双模模式</w:t>
      </w:r>
    </w:p>
    <w:p>
      <w:pPr>
        <w:spacing w:after="150"/>
      </w:pPr>
      <w:r>
        <w:rPr/>
        <w:t xml:space="preserve">图表：速度模式的主要表现</w:t>
      </w:r>
    </w:p>
    <w:p>
      <w:pPr>
        <w:spacing w:after="150"/>
      </w:pPr>
      <w:r>
        <w:rPr/>
        <w:t xml:space="preserve">图表：公司养殖场分布</w:t>
      </w:r>
    </w:p>
    <w:p>
      <w:pPr>
        <w:spacing w:after="150"/>
      </w:pPr>
      <w:r>
        <w:rPr/>
        <w:t xml:space="preserve">图表：公司业务模式</w:t>
      </w:r>
    </w:p>
    <w:p>
      <w:pPr>
        <w:spacing w:after="150"/>
      </w:pPr>
      <w:r>
        <w:rPr/>
        <w:t xml:space="preserve">图表：2023年蒙特牛养殖场风机需求调研</w:t>
      </w:r>
    </w:p>
    <w:p>
      <w:pPr>
        <w:spacing w:after="150"/>
      </w:pPr>
      <w:r>
        <w:rPr/>
        <w:t xml:space="preserve">图表：2023年成都霖夏热能设备有限公司大棚种植行业风机需求调研</w:t>
      </w:r>
    </w:p>
    <w:p>
      <w:pPr>
        <w:spacing w:after="150"/>
      </w:pPr>
      <w:r>
        <w:rPr/>
        <w:t xml:space="preserve">图表：2024-2029年畜牧业节能风机行业供应规模预测</w:t>
      </w:r>
    </w:p>
    <w:p>
      <w:pPr>
        <w:spacing w:after="150"/>
      </w:pPr>
      <w:r>
        <w:rPr/>
        <w:t xml:space="preserve">图表：2024-2029年畜牧业节能风机行业市场规模</w:t>
      </w:r>
    </w:p>
    <w:p>
      <w:pPr>
        <w:spacing w:after="150"/>
      </w:pPr>
      <w:r>
        <w:rPr/>
        <w:t xml:space="preserve">图表：2024-2029年畜牧业节能风机行业市场规模预测</w:t>
      </w:r>
    </w:p>
    <w:p>
      <w:pPr>
        <w:spacing w:after="150"/>
      </w:pPr>
      <w:r>
        <w:rPr/>
        <w:t xml:space="preserve">图表：2024-2029年畜牧业节能风机行业市场容量预测</w:t>
      </w:r>
    </w:p>
    <w:p>
      <w:pPr>
        <w:spacing w:after="150"/>
      </w:pPr>
      <w:r>
        <w:rPr/>
        <w:t xml:space="preserve">图表：2024-2029年畜牧业节能风机行业销售收入预测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中国畜牧业节能风机行业市场深度分析及发展前景研究报告(2024-2029版)</dc:title>
  <dc:description>中国畜牧业节能风机行业市场深度分析及发展前景研究报告(2024-2029版)</dc:description>
  <dc:subject>中国畜牧业节能风机行业市场深度分析及发展前景研究报告(2024-2029版)</dc:subject>
  <cp:keywords>研究报告</cp:keywords>
  <cp:category>研究报告</cp:category>
  <cp:lastModifiedBy>北京中道泰和信息咨询有限公司</cp:lastModifiedBy>
  <dcterms:created xsi:type="dcterms:W3CDTF">2024-04-07T22:23:55+08:00</dcterms:created>
  <dcterms:modified xsi:type="dcterms:W3CDTF">2024-04-07T22:23:55+08:00</dcterms:modified>
</cp:coreProperties>
</file>

<file path=docProps/custom.xml><?xml version="1.0" encoding="utf-8"?>
<Properties xmlns="http://schemas.openxmlformats.org/officeDocument/2006/custom-properties" xmlns:vt="http://schemas.openxmlformats.org/officeDocument/2006/docPropsVTypes"/>
</file>