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挂耳咖啡产业市场深度分析及竞争格局与投资前景研究报告(2024-2029版)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挂耳咖啡是一种咖啡豆磨粉后装滤袋密封的便携式咖啡，制作方法：撕袋后，撑开两侧纸质夹板挂在杯子上，缓慢用热水冲泡后即可饮用。挂耳咖啡是一款即冲即享型的现磨咖啡。用滴滤方式完成咖啡冲煮，咖啡之中的酸、甘、苦、醇、香完美体现。只要身边有热水水源，有杯子，即可以方便享用。特别适合于居家，办公室和旅行使用。</w:t>
      </w:r>
    </w:p>
    <w:p>
      <w:pPr>
        <w:spacing w:after="150"/>
      </w:pPr>
      <w:r>
        <w:rPr/>
        <w:t xml:space="preserve">挂耳咖啡与速溶咖啡相比有不少优势，速溶咖啡是从烘培好的咖啡豆磨碎后在一定的温度和压力下，把咖啡中的有效成分提取到水中，后经干燥而生产的，通过真空浓缩，便于干燥工序。干燥，这是速溶咖啡粉的成形过程，也是在加工过程中对咖啡粉品质影响最大的过程。目前一般采用喷雾干燥法，但由于咖啡的芳香物质热敏性很强，在较高的干燥温度下极易挥发(在萃取和浓缩过程中已有一定的挥发)，这就是速溶咖啡没有炒磨咖啡香气浓郁的主要原因。</w:t>
      </w:r>
    </w:p>
    <w:p>
      <w:pPr>
        <w:spacing w:after="150"/>
      </w:pPr>
      <w:r>
        <w:rPr/>
        <w:t xml:space="preserve">目前，国内挂耳咖啡主要依赖于进口，国内品牌的竞争力略显不足。主要是由于咖啡是从西方传入国内的，国外的品牌在咖啡的生产、加工上形成了完善的管理体系，具有很强的竞争优势。国内品牌在原材料等上需要多下功夫。目前，国内挂耳咖啡市场中主要的竞争者是星巴克、illy、UCC等大型品牌。</w:t>
      </w:r>
    </w:p>
    <w:p>
      <w:pPr>
        <w:spacing w:after="150"/>
      </w:pPr>
      <w:r>
        <w:rPr/>
        <w:t xml:space="preserve">随着国内居民收入水平的提高，消费者开始偏向高品质的生活方式。同时职场人士的工作压力较大，生活节奏较快，对咖啡的依赖程度较高。挂耳咖啡能够满足消费者对咖啡口感的需要，同时饮用方便，随时随地都能享用，其发展较快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挂耳咖啡行业的市场走向和发展趋势。</w:t>
      </w:r>
    </w:p>
    <w:p>
      <w:pPr>
        <w:spacing w:after="150"/>
      </w:pPr>
      <w:r>
        <w:rPr/>
        <w:t xml:space="preserve">本报告专业!权威!报告根据挂耳咖啡行业的发展轨迹及多年的实践经验，对中国挂耳咖啡行业的内外部环境、行业发展现状、产业链发展状况、市场供需、竞争格局、标杆企业、发展趋势、机会风险、发展策略与投资建议等进行了分析，并重点分析了我国挂耳咖啡行业将面临的机遇与挑战，对挂耳咖啡行业未来的发展趋势及前景作出审慎分析与预测。是挂耳咖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挂耳咖啡产业市场概述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中国挂耳咖啡产业链发展状况分析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中国挂耳咖啡产业发展分析</w:t>
      </w:r>
    </w:p>
    <w:p>
      <w:pPr>
        <w:spacing w:after="150"/>
      </w:pPr>
      <w:r>
        <w:rPr/>
        <w:t xml:space="preserve">第一节 中国挂耳咖啡产业发展现状</w:t>
      </w:r>
    </w:p>
    <w:p>
      <w:pPr>
        <w:spacing w:after="150"/>
      </w:pPr>
      <w:r>
        <w:rPr/>
        <w:t xml:space="preserve">第二节 中国挂耳咖啡产业经济运行现状</w:t>
      </w:r>
    </w:p>
    <w:p>
      <w:pPr>
        <w:spacing w:after="150"/>
      </w:pPr>
      <w:r>
        <w:rPr/>
        <w:t xml:space="preserve">第三节 中国挂耳咖啡产业存在的问题及发展障碍分析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中国挂耳咖啡市场现状及发展趋势</w:t>
      </w:r>
    </w:p>
    <w:p>
      <w:pPr>
        <w:spacing w:after="150"/>
      </w:pPr>
      <w:r>
        <w:rPr/>
        <w:t xml:space="preserve">第一节 中国挂耳咖啡市场供给状况</w:t>
      </w:r>
    </w:p>
    <w:p>
      <w:pPr>
        <w:spacing w:after="150"/>
      </w:pPr>
      <w:r>
        <w:rPr/>
        <w:t xml:space="preserve">第二节 中国挂耳咖啡市场需求状况</w:t>
      </w:r>
    </w:p>
    <w:p>
      <w:pPr>
        <w:spacing w:after="150"/>
      </w:pPr>
      <w:r>
        <w:rPr/>
        <w:t xml:space="preserve">第三节 中国挂耳咖啡市场发展潜力及发展趋势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中国挂耳咖啡产业基本竞争战略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中国挂耳咖啡产业市场竞争策略分析</w:t>
      </w:r>
    </w:p>
    <w:p>
      <w:pPr>
        <w:spacing w:after="150"/>
      </w:pPr>
      <w:r>
        <w:rPr/>
        <w:t xml:space="preserve">第一节 挂耳咖啡产业市场五种竞争动力模式结构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挂耳咖啡产业市场核心竞争力的塑造要素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中国挂耳咖啡产业市场营销策略竞争分析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2023年中国挂耳咖啡产业竞争格局分析</w:t>
      </w:r>
    </w:p>
    <w:p>
      <w:pPr>
        <w:spacing w:after="150"/>
      </w:pPr>
      <w:r>
        <w:rPr/>
        <w:t xml:space="preserve">第一节 2023年中国挂耳咖啡产业竞争现状分析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2023年中国挂耳咖啡产业集中度分析</w:t>
      </w:r>
    </w:p>
    <w:p>
      <w:pPr>
        <w:spacing w:after="150"/>
      </w:pPr>
      <w:r>
        <w:rPr/>
        <w:t xml:space="preserve">一、挂耳咖啡企业分布分析</w:t>
      </w:r>
    </w:p>
    <w:p>
      <w:pPr>
        <w:spacing w:after="150"/>
      </w:pPr>
      <w:r>
        <w:rPr/>
        <w:t xml:space="preserve">二、挂耳咖啡市场集中度分析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领先企业在中国挂耳咖啡产业市场竞争策略研究</w:t>
      </w:r>
    </w:p>
    <w:p>
      <w:pPr>
        <w:spacing w:after="150"/>
      </w:pPr>
      <w:r>
        <w:rPr/>
        <w:t xml:space="preserve">第一节 星巴克企业管理(中国)有限公司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雀巢(中国)有限公司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意利咖啡商贸(上海)有限公司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悠诗诗上岛咖啡(上海)有限公司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臻饮贸易(上海)有限公司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北京吉意欧咖啡有限公司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上海世祁贸易有限公司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北京豪坊咖啡有限公司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北京金米兰咖啡有限公司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德宏后谷咖啡有限公司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中国挂耳咖啡产业市场发展预测</w:t>
      </w:r>
    </w:p>
    <w:p>
      <w:pPr>
        <w:spacing w:after="150"/>
      </w:pPr>
      <w:r>
        <w:rPr/>
        <w:t xml:space="preserve">第一节 中国挂耳咖啡产业发展环境预测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中国挂耳咖啡产业发展预测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中国挂耳咖啡市场发展预测</w:t>
      </w:r>
    </w:p>
    <w:p>
      <w:pPr>
        <w:spacing w:after="150"/>
      </w:pPr>
      <w:r>
        <w:rPr/>
        <w:t xml:space="preserve">一、2024-2029年中国挂耳咖啡市场需求预测</w:t>
      </w:r>
    </w:p>
    <w:p>
      <w:pPr>
        <w:spacing w:after="150"/>
      </w:pPr>
      <w:r>
        <w:rPr/>
        <w:t xml:space="preserve">二、2024-2029年中国挂耳咖啡市场结构预测</w:t>
      </w:r>
    </w:p>
    <w:p>
      <w:pPr>
        <w:spacing w:after="150"/>
      </w:pPr>
      <w:r>
        <w:rPr/>
        <w:t xml:space="preserve">三、2024-2029年中国挂耳咖啡市场集中度预测</w:t>
      </w:r>
    </w:p>
    <w:p>
      <w:pPr>
        <w:spacing w:after="150"/>
      </w:pPr>
      <w:r>
        <w:rPr/>
        <w:t xml:space="preserve">四、2024-2029年中国挂耳咖啡市场供给预测</w:t>
      </w:r>
    </w:p>
    <w:p>
      <w:pPr>
        <w:spacing w:after="150"/>
      </w:pPr>
      <w:r>
        <w:rPr/>
        <w:t xml:space="preserve">五、2024-2029年中国挂耳咖啡市场价格预测</w:t>
      </w:r>
    </w:p>
    <w:p>
      <w:pPr>
        <w:spacing w:after="150"/>
      </w:pPr>
      <w:r>
        <w:rPr>
          <w:b w:val="1"/>
          <w:bCs w:val="1"/>
        </w:rPr>
        <w:t xml:space="preserve">第十一章 中国挂耳咖啡产业市场投资机会与风险</w:t>
      </w:r>
    </w:p>
    <w:p>
      <w:pPr>
        <w:spacing w:after="150"/>
      </w:pPr>
      <w:r>
        <w:rPr/>
        <w:t xml:space="preserve">第一节 中国挂耳咖啡产业市场投资优势分析</w:t>
      </w:r>
    </w:p>
    <w:p>
      <w:pPr>
        <w:spacing w:after="150"/>
      </w:pPr>
      <w:r>
        <w:rPr/>
        <w:t xml:space="preserve">第二节 中国挂耳咖啡产业市场投资劣势分析</w:t>
      </w:r>
    </w:p>
    <w:p>
      <w:pPr>
        <w:spacing w:after="150"/>
      </w:pPr>
      <w:r>
        <w:rPr/>
        <w:t xml:space="preserve">第三节 中国挂耳咖啡产业市场投资机会分析</w:t>
      </w:r>
    </w:p>
    <w:p>
      <w:pPr>
        <w:spacing w:after="150"/>
      </w:pPr>
      <w:r>
        <w:rPr/>
        <w:t xml:space="preserve">第四节 中国挂耳咖啡产业市场投资风险分析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中国挂耳咖啡产业市场竞争策略建议</w:t>
      </w:r>
    </w:p>
    <w:p>
      <w:pPr>
        <w:spacing w:after="150"/>
      </w:pPr>
      <w:r>
        <w:rPr/>
        <w:t xml:space="preserve">第一节 中国挂耳咖啡产业竞争战略建议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中国挂耳咖啡产业竞争策略建议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2024-2029年中国挂耳咖啡行业企业经营战略建议</w:t>
      </w:r>
    </w:p>
    <w:p>
      <w:pPr>
        <w:spacing w:after="150"/>
      </w:pPr>
      <w:r>
        <w:rPr/>
        <w:t xml:space="preserve">第一节 2024-2029年挂耳咖啡行业企业的标杆管理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2024-2029年挂耳咖啡行业企业的资本运作模式</w:t>
      </w:r>
    </w:p>
    <w:p>
      <w:pPr>
        <w:spacing w:after="150"/>
      </w:pPr>
      <w:r>
        <w:rPr/>
        <w:t xml:space="preserve">一、挂耳咖啡行业企业国内资本市场的运作建议</w:t>
      </w:r>
    </w:p>
    <w:p>
      <w:pPr>
        <w:spacing w:after="150"/>
      </w:pPr>
      <w:r>
        <w:rPr/>
        <w:t xml:space="preserve">1、挂耳咖啡行业企业的兼并及收购建议</w:t>
      </w:r>
    </w:p>
    <w:p>
      <w:pPr>
        <w:spacing w:after="150"/>
      </w:pPr>
      <w:r>
        <w:rPr/>
        <w:t xml:space="preserve">2、挂耳咖啡行业企业的融资方式选择建议</w:t>
      </w:r>
    </w:p>
    <w:p>
      <w:pPr>
        <w:spacing w:after="150"/>
      </w:pPr>
      <w:r>
        <w:rPr/>
        <w:t xml:space="preserve">二、挂耳咖啡行业企业海外资本市场的运作建议</w:t>
      </w:r>
    </w:p>
    <w:p>
      <w:pPr>
        <w:spacing w:after="150"/>
      </w:pPr>
      <w:r>
        <w:rPr/>
        <w:t xml:space="preserve">第三节 2024-2029年挂耳咖啡行业企业营销模式建议</w:t>
      </w:r>
    </w:p>
    <w:p>
      <w:pPr>
        <w:spacing w:after="150"/>
      </w:pPr>
      <w:r>
        <w:rPr/>
        <w:t xml:space="preserve">一、挂耳咖啡行业企业的国内营销模式建议</w:t>
      </w:r>
    </w:p>
    <w:p>
      <w:pPr>
        <w:spacing w:after="150"/>
      </w:pPr>
      <w:r>
        <w:rPr/>
        <w:t xml:space="preserve">1、挂耳咖啡行业企业的渠道建设</w:t>
      </w:r>
    </w:p>
    <w:p>
      <w:pPr>
        <w:spacing w:after="150"/>
      </w:pPr>
      <w:r>
        <w:rPr/>
        <w:t xml:space="preserve">2、挂耳咖啡行业企业的品牌建设</w:t>
      </w:r>
    </w:p>
    <w:p>
      <w:pPr>
        <w:spacing w:after="150"/>
      </w:pPr>
      <w:r>
        <w:rPr/>
        <w:t xml:space="preserve">二、挂耳咖啡行业企业海外营销模式建议</w:t>
      </w:r>
    </w:p>
    <w:p>
      <w:pPr>
        <w:spacing w:after="150"/>
      </w:pPr>
      <w:r>
        <w:rPr/>
        <w:t xml:space="preserve">1、挂耳咖啡行业企业的海外细分市场选择</w:t>
      </w:r>
    </w:p>
    <w:p>
      <w:pPr>
        <w:spacing w:after="150"/>
      </w:pPr>
      <w:r>
        <w:rPr/>
        <w:t xml:space="preserve">2、挂耳咖啡行业企业的海外经销商选择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挂耳咖啡行业发展战略研究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图表：2021-2023年中国挂耳咖啡资产规模分析</w:t>
      </w:r>
    </w:p>
    <w:p>
      <w:pPr>
        <w:spacing w:after="150"/>
      </w:pPr>
      <w:r>
        <w:rPr/>
        <w:t xml:space="preserve">图表：2022-2023年中国挂耳咖啡行业供给情况</w:t>
      </w:r>
    </w:p>
    <w:p>
      <w:pPr>
        <w:spacing w:after="150"/>
      </w:pPr>
      <w:r>
        <w:rPr/>
        <w:t xml:space="preserve">图表：2022-2023年中国挂耳咖啡行业市场规模</w:t>
      </w:r>
    </w:p>
    <w:p>
      <w:pPr>
        <w:spacing w:after="150"/>
      </w:pPr>
      <w:r>
        <w:rPr/>
        <w:t xml:space="preserve">图表：2023年中国挂耳咖啡行业负债规模分析</w:t>
      </w:r>
    </w:p>
    <w:p>
      <w:pPr>
        <w:spacing w:after="150"/>
      </w:pPr>
      <w:r>
        <w:rPr/>
        <w:t xml:space="preserve">图表：2022-2023年中国挂耳咖啡行业市场产品价格走势</w:t>
      </w:r>
    </w:p>
    <w:p>
      <w:pPr>
        <w:spacing w:after="150"/>
      </w:pPr>
      <w:r>
        <w:rPr/>
        <w:t xml:space="preserve">图表：2024-2029年中国挂耳咖啡行业市场产品价格趋势预测</w:t>
      </w:r>
    </w:p>
    <w:p>
      <w:pPr>
        <w:spacing w:after="150"/>
      </w:pPr>
      <w:r>
        <w:rPr/>
        <w:t xml:space="preserve">图表：2022-2023年中国挂耳咖啡行业利润规模及增长速度</w:t>
      </w:r>
    </w:p>
    <w:p>
      <w:pPr>
        <w:spacing w:after="150"/>
      </w:pPr>
      <w:r>
        <w:rPr/>
        <w:t xml:space="preserve">图表：2022-2023年中国挂耳咖啡行业销售收入</w:t>
      </w:r>
    </w:p>
    <w:p>
      <w:pPr>
        <w:spacing w:after="150"/>
      </w:pPr>
      <w:r>
        <w:rPr/>
        <w:t xml:space="preserve">图表：2022-2023年中国挂耳咖啡行业销售利润率</w:t>
      </w:r>
    </w:p>
    <w:p>
      <w:pPr>
        <w:spacing w:after="150"/>
      </w:pPr>
      <w:r>
        <w:rPr/>
        <w:t xml:space="preserve">图表：2021-2023年中国挂耳咖啡行业总资产利润率</w:t>
      </w:r>
    </w:p>
    <w:p>
      <w:pPr>
        <w:spacing w:after="150"/>
      </w:pPr>
      <w:r>
        <w:rPr/>
        <w:t xml:space="preserve">图表：2022-2023年中国挂耳咖啡行业净资产利润率</w:t>
      </w:r>
    </w:p>
    <w:p>
      <w:pPr>
        <w:spacing w:after="150"/>
      </w:pPr>
      <w:r>
        <w:rPr/>
        <w:t xml:space="preserve">图表：2021-2023年中国挂耳咖啡行业总资产增长率</w:t>
      </w:r>
    </w:p>
    <w:p>
      <w:pPr>
        <w:spacing w:after="150"/>
      </w:pPr>
      <w:r>
        <w:rPr/>
        <w:t xml:space="preserve">图表：2022-2023年中国挂耳咖啡行业净资产增长率</w:t>
      </w:r>
    </w:p>
    <w:p>
      <w:pPr>
        <w:spacing w:after="150"/>
      </w:pPr>
      <w:r>
        <w:rPr/>
        <w:t xml:space="preserve">图表：2022-2023年中国挂耳咖啡行业资产负债率</w:t>
      </w:r>
    </w:p>
    <w:p>
      <w:pPr>
        <w:spacing w:after="150"/>
      </w:pPr>
      <w:r>
        <w:rPr/>
        <w:t xml:space="preserve">图表：2022-2023年中国挂耳咖啡行业速动比率</w:t>
      </w:r>
    </w:p>
    <w:p>
      <w:pPr>
        <w:spacing w:after="150"/>
      </w:pPr>
      <w:r>
        <w:rPr/>
        <w:t xml:space="preserve">图表：2022-2023年中国挂耳咖啡行业流动比率</w:t>
      </w:r>
    </w:p>
    <w:p>
      <w:pPr>
        <w:spacing w:after="150"/>
      </w:pPr>
      <w:r>
        <w:rPr/>
        <w:t xml:space="preserve">图表：2021-2023年中国挂耳咖啡行业总资产周转率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本文地址：https://www.51baogao.cn/baogao/20240409/564892.shtml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9/564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挂耳咖啡产业市场深度分析及竞争格局与投资前景研究报告(2024-2029版)</dc:title>
  <dc:description>挂耳咖啡产业市场深度分析及竞争格局与投资前景研究报告(2024-2029版)</dc:description>
  <dc:subject>挂耳咖啡产业市场深度分析及竞争格局与投资前景研究报告(2024-2029版)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2024-04-09T16:32:55+08:00</dcterms:created>
  <dcterms:modified xsi:type="dcterms:W3CDTF">2024-04-09T16:32:55+08:00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