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中国裸眼3D设备行业市场深度分析及竞争格局与供应链研究报告(2024-2029版)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设备是一种创新科技产品，它允许我们在不佩戴任何眼镜的情况下，享受逼真的3D视觉效果。这类设备通常采用先进的显示技术和光学原理，将2D影像转化为3D效果，让观众能够体验到更加真实和立体的影像。</w:t>
      </w:r>
    </w:p>
    <w:p>
      <w:pPr>
        <w:spacing w:after="150"/>
      </w:pPr>
      <w:r>
        <w:rPr/>
        <w:t xml:space="preserve">裸眼3D设备不仅可以用于观看电影或视频，还可以用于游戏，为我们提供更加沉浸式和真实的游戏体验。有些游戏已经专门为裸眼3D设备进行了优化，使得我们能够感受到游戏中的立体场景和特效。</w:t>
      </w:r>
    </w:p>
    <w:p>
      <w:pPr>
        <w:spacing w:after="150"/>
      </w:pPr>
      <w:r>
        <w:rPr/>
        <w:t xml:space="preserve">尽管裸眼3D设备带来了许多新的体验，但也面临一些技术挑战。例如，3D图像的数据量很大，增加了处理器的计算压力。此外，为了实现高质量的全息影像，需要超低时延与超大带宽的通信网络，这可能是现有网络难以满足的。</w:t>
      </w:r>
    </w:p>
    <w:p>
      <w:pPr>
        <w:spacing w:after="150"/>
      </w:pPr>
      <w:r>
        <w:rPr/>
        <w:t xml:space="preserve">总的来说，裸眼3D设备是一种创新的科技产品，它提供了无与伦比的3D视觉体验，但同时也面临着一些技术挑战。随着技术的不断发展和完善，我们有理由期待更多令人惊叹的裸眼3D设备出现在市场上。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裸眼3D设备行业研究单位等公布和提供的大量资料。报告对我国裸眼3D设备行业的供需状况、发展现状、子行业发展变化等进行了分析，重点分析了国内外裸眼3D设备行业的发展现状、如何面对行业的发展挑战、行业的发展建议、行业竞争力，以及行业的投资分析和趋势预测等等。报告还综合了裸眼3D设备行业的整体发展动态，对行业在产品方面提供了参考建议和具体解决办法。报告对于裸眼3D设备产品生产企业、经销商、行业管理部门以及拟进入该行业的投资者具有重要的参考价值，对于研究我国裸眼3D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裸眼3d设备行业发展综述</w:t>
      </w:r>
    </w:p>
    <w:p>
      <w:pPr>
        <w:spacing w:after="150"/>
      </w:pPr>
      <w:r>
        <w:rPr/>
        <w:t xml:space="preserve">1.1 裸眼3d设备行业概述及统计范围</w:t>
      </w:r>
    </w:p>
    <w:p>
      <w:pPr>
        <w:spacing w:after="150"/>
      </w:pPr>
      <w:r>
        <w:rPr/>
        <w:t xml:space="preserve">1.2 裸眼3d设备行业主要产品分类</w:t>
      </w:r>
    </w:p>
    <w:p>
      <w:pPr>
        <w:spacing w:after="150"/>
      </w:pPr>
      <w:r>
        <w:rPr/>
        <w:t xml:space="preserve">1.2.1 不同产品类型裸眼3d设备增长趋势</w:t>
      </w:r>
    </w:p>
    <w:p>
      <w:pPr>
        <w:spacing w:after="150"/>
      </w:pPr>
      <w:r>
        <w:rPr/>
        <w:t xml:space="preserve">1.2.2 光幕技术</w:t>
      </w:r>
    </w:p>
    <w:p>
      <w:pPr>
        <w:spacing w:after="150"/>
      </w:pPr>
      <w:r>
        <w:rPr/>
        <w:t xml:space="preserve">1.2.3 柱面透镜技术</w:t>
      </w:r>
    </w:p>
    <w:p>
      <w:pPr>
        <w:spacing w:after="150"/>
      </w:pPr>
      <w:r>
        <w:rPr/>
        <w:t xml:space="preserve">1.3裸眼3d设备下游市场应用及需求分析</w:t>
      </w:r>
    </w:p>
    <w:p>
      <w:pPr>
        <w:spacing w:after="150"/>
      </w:pPr>
      <w:r>
        <w:rPr/>
        <w:t xml:space="preserve">1.3.1 不同应用裸眼3d设备增长趋势</w:t>
      </w:r>
    </w:p>
    <w:p>
      <w:pPr>
        <w:spacing w:after="150"/>
      </w:pPr>
      <w:r>
        <w:rPr/>
        <w:t xml:space="preserve">1.3.2 智能手机</w:t>
      </w:r>
    </w:p>
    <w:p>
      <w:pPr>
        <w:spacing w:after="150"/>
      </w:pPr>
      <w:r>
        <w:rPr/>
        <w:t xml:space="preserve">1.3.3 笔记本</w:t>
      </w:r>
    </w:p>
    <w:p>
      <w:pPr>
        <w:spacing w:after="150"/>
      </w:pPr>
      <w:r>
        <w:rPr/>
        <w:t xml:space="preserve">1.3.4 led广告机</w:t>
      </w:r>
    </w:p>
    <w:p>
      <w:pPr>
        <w:spacing w:after="150"/>
      </w:pPr>
      <w:r>
        <w:rPr/>
        <w:t xml:space="preserve">1.4 行业发展现状分析</w:t>
      </w:r>
    </w:p>
    <w:p>
      <w:pPr>
        <w:spacing w:after="150"/>
      </w:pPr>
      <w:r>
        <w:rPr/>
        <w:t xml:space="preserve">1.4.1 裸眼3d设备行业发展总体概况</w:t>
      </w:r>
    </w:p>
    <w:p>
      <w:pPr>
        <w:spacing w:after="150"/>
      </w:pPr>
      <w:r>
        <w:rPr/>
        <w:t xml:space="preserve">1.4.2 裸眼3d设备行业发展主要特点</w:t>
      </w:r>
    </w:p>
    <w:p>
      <w:pPr>
        <w:spacing w:after="150"/>
      </w:pPr>
      <w:r>
        <w:rPr/>
        <w:t xml:space="preserve">1.4.3 裸眼3d设备行业发展影响因素</w:t>
      </w:r>
    </w:p>
    <w:p>
      <w:pPr>
        <w:spacing w:after="150"/>
      </w:pPr>
      <w:r>
        <w:rPr/>
        <w:t xml:space="preserve">1.4.4 进入行业壁垒</w:t>
      </w:r>
    </w:p>
    <w:p>
      <w:pPr>
        <w:spacing w:after="150"/>
      </w:pPr>
      <w:r>
        <w:rPr/>
        <w:t xml:space="preserve">1.4.5 发展趋势及建议</w:t>
      </w:r>
    </w:p>
    <w:p>
      <w:pPr>
        <w:spacing w:after="150"/>
      </w:pPr>
      <w:r>
        <w:rPr>
          <w:b w:val="1"/>
          <w:bCs w:val="1"/>
        </w:rPr>
        <w:t xml:space="preserve">第二章 行业发展现状及“十四五”前景预测</w:t>
      </w:r>
    </w:p>
    <w:p>
      <w:pPr>
        <w:spacing w:after="150"/>
      </w:pPr>
      <w:r>
        <w:rPr/>
        <w:t xml:space="preserve">2.1 全球裸眼3d设备行业供需及预测分析</w:t>
      </w:r>
    </w:p>
    <w:p>
      <w:pPr>
        <w:spacing w:after="150"/>
      </w:pPr>
      <w:r>
        <w:rPr/>
        <w:t xml:space="preserve">2.1.1 全球裸眼3d设备总产能、产量、产值及需求分析</w:t>
      </w:r>
    </w:p>
    <w:p>
      <w:pPr>
        <w:spacing w:after="150"/>
      </w:pPr>
      <w:r>
        <w:rPr/>
        <w:t xml:space="preserve">2.1.2 中国裸眼3d设备总产能、产量、产值及需求分析</w:t>
      </w:r>
    </w:p>
    <w:p>
      <w:pPr>
        <w:spacing w:after="150"/>
      </w:pPr>
      <w:r>
        <w:rPr/>
        <w:t xml:space="preserve">2.1.3 中国占全球比重分析</w:t>
      </w:r>
    </w:p>
    <w:p>
      <w:pPr>
        <w:spacing w:after="150"/>
      </w:pPr>
      <w:r>
        <w:rPr/>
        <w:t xml:space="preserve">2.2 全球主要地区裸眼3d设备供需及预测分析</w:t>
      </w:r>
    </w:p>
    <w:p>
      <w:pPr>
        <w:spacing w:after="150"/>
      </w:pPr>
      <w:r>
        <w:rPr/>
        <w:t xml:space="preserve">2.2.1 全球主要地区裸眼3d设备产值分析</w:t>
      </w:r>
    </w:p>
    <w:p>
      <w:pPr>
        <w:spacing w:after="150"/>
      </w:pPr>
      <w:r>
        <w:rPr/>
        <w:t xml:space="preserve">2.2.2 全球主要地区裸眼3d设备产量分析</w:t>
      </w:r>
    </w:p>
    <w:p>
      <w:pPr>
        <w:spacing w:after="150"/>
      </w:pPr>
      <w:r>
        <w:rPr/>
        <w:t xml:space="preserve">2.2.3 全球主要地区裸眼3d设备价格分析</w:t>
      </w:r>
    </w:p>
    <w:p>
      <w:pPr>
        <w:spacing w:after="150"/>
      </w:pPr>
      <w:r>
        <w:rPr/>
        <w:t xml:space="preserve">2.3 全球主要地区裸眼3d设备消费格局及预测分析</w:t>
      </w:r>
    </w:p>
    <w:p>
      <w:pPr>
        <w:spacing w:after="150"/>
      </w:pPr>
      <w:r>
        <w:rPr/>
        <w:t xml:space="preserve">2.3.1 北美(美国和加拿大)</w:t>
      </w:r>
    </w:p>
    <w:p>
      <w:pPr>
        <w:spacing w:after="150"/>
      </w:pPr>
      <w:r>
        <w:rPr/>
        <w:t xml:space="preserve">2.3.2 欧洲(德国、英国、法国、意大利和其他欧洲国家)</w:t>
      </w:r>
    </w:p>
    <w:p>
      <w:pPr>
        <w:spacing w:after="150"/>
      </w:pPr>
      <w:r>
        <w:rPr/>
        <w:t xml:space="preserve">2.3.3 亚太(中国、日本、韩国、中国台湾地区、东南亚、印度等)</w:t>
      </w:r>
    </w:p>
    <w:p>
      <w:pPr>
        <w:spacing w:after="150"/>
      </w:pPr>
      <w:r>
        <w:rPr/>
        <w:t xml:space="preserve">2.3.4 拉美(墨西哥和巴西等)</w:t>
      </w:r>
    </w:p>
    <w:p>
      <w:pPr>
        <w:spacing w:after="150"/>
      </w:pPr>
      <w:r>
        <w:rPr/>
        <w:t xml:space="preserve">2.3.5 中东及非洲地区</w:t>
      </w:r>
    </w:p>
    <w:p>
      <w:pPr>
        <w:spacing w:after="150"/>
      </w:pPr>
      <w:r>
        <w:rPr>
          <w:b w:val="1"/>
          <w:bCs w:val="1"/>
        </w:rPr>
        <w:t xml:space="preserve">第三章 行业竞争格局</w:t>
      </w:r>
    </w:p>
    <w:p>
      <w:pPr>
        <w:spacing w:after="150"/>
      </w:pPr>
      <w:r>
        <w:rPr/>
        <w:t xml:space="preserve">3.1 全球市场竞争格局分析</w:t>
      </w:r>
    </w:p>
    <w:p>
      <w:pPr>
        <w:spacing w:after="150"/>
      </w:pPr>
      <w:r>
        <w:rPr/>
        <w:t xml:space="preserve">3.1.1 全球主要厂商裸眼3d设备产能、产量及产值分析</w:t>
      </w:r>
    </w:p>
    <w:p>
      <w:pPr>
        <w:spacing w:after="150"/>
      </w:pPr>
      <w:r>
        <w:rPr/>
        <w:t xml:space="preserve">3.1.2 全球主要厂商总部及裸眼3d设备产地分布</w:t>
      </w:r>
    </w:p>
    <w:p>
      <w:pPr>
        <w:spacing w:after="150"/>
      </w:pPr>
      <w:r>
        <w:rPr/>
        <w:t xml:space="preserve">3.1.3 全球主要厂商裸眼3d设备产品类型</w:t>
      </w:r>
    </w:p>
    <w:p>
      <w:pPr>
        <w:spacing w:after="150"/>
      </w:pPr>
      <w:r>
        <w:rPr/>
        <w:t xml:space="preserve">3.1.4 全球行业并购及投资情况分析</w:t>
      </w:r>
    </w:p>
    <w:p>
      <w:pPr>
        <w:spacing w:after="150"/>
      </w:pPr>
      <w:r>
        <w:rPr/>
        <w:t xml:space="preserve">3.2 中国市场竞争格局</w:t>
      </w:r>
    </w:p>
    <w:p>
      <w:pPr>
        <w:spacing w:after="150"/>
      </w:pPr>
      <w:r>
        <w:rPr/>
        <w:t xml:space="preserve">3.2.1 国际主要厂商简况及在华投资布局</w:t>
      </w:r>
    </w:p>
    <w:p>
      <w:pPr>
        <w:spacing w:after="150"/>
      </w:pPr>
      <w:r>
        <w:rPr/>
        <w:t xml:space="preserve">3.2.2 中国本土主要厂商裸眼3d设备产量及产值分析</w:t>
      </w:r>
    </w:p>
    <w:p>
      <w:pPr>
        <w:spacing w:after="150"/>
      </w:pPr>
      <w:r>
        <w:rPr/>
        <w:t xml:space="preserve">3.2.3 中国市场裸眼3d设备销售情况分析</w:t>
      </w:r>
    </w:p>
    <w:p>
      <w:pPr>
        <w:spacing w:after="150"/>
      </w:pPr>
      <w:r>
        <w:rPr/>
        <w:t xml:space="preserve">3.3 裸眼3d设备行业波特五力分析</w:t>
      </w:r>
    </w:p>
    <w:p>
      <w:pPr>
        <w:spacing w:after="150"/>
      </w:pPr>
      <w:r>
        <w:rPr/>
        <w:t xml:space="preserve">3.3.1 潜在进入者的威胁</w:t>
      </w:r>
    </w:p>
    <w:p>
      <w:pPr>
        <w:spacing w:after="150"/>
      </w:pPr>
      <w:r>
        <w:rPr/>
        <w:t xml:space="preserve">3.3.2 替代品的威胁</w:t>
      </w:r>
    </w:p>
    <w:p>
      <w:pPr>
        <w:spacing w:after="150"/>
      </w:pPr>
      <w:r>
        <w:rPr/>
        <w:t xml:space="preserve">3.3.3 客户议价能力</w:t>
      </w:r>
    </w:p>
    <w:p>
      <w:pPr>
        <w:spacing w:after="150"/>
      </w:pPr>
      <w:r>
        <w:rPr/>
        <w:t xml:space="preserve">3.3.4 供应商议价能力</w:t>
      </w:r>
    </w:p>
    <w:p>
      <w:pPr>
        <w:spacing w:after="150"/>
      </w:pPr>
      <w:r>
        <w:rPr/>
        <w:t xml:space="preserve">3.3.5 内部竞争环境</w:t>
      </w:r>
    </w:p>
    <w:p>
      <w:pPr>
        <w:spacing w:after="150"/>
      </w:pPr>
      <w:r>
        <w:rPr>
          <w:b w:val="1"/>
          <w:bCs w:val="1"/>
        </w:rPr>
        <w:t xml:space="preserve">第四章 不同产品类型裸眼3d设备分析</w:t>
      </w:r>
    </w:p>
    <w:p>
      <w:pPr>
        <w:spacing w:after="150"/>
      </w:pPr>
      <w:r>
        <w:rPr/>
        <w:t xml:space="preserve">4.1 全球市场不同产品类型裸眼3d设备产量</w:t>
      </w:r>
    </w:p>
    <w:p>
      <w:pPr>
        <w:spacing w:after="150"/>
      </w:pPr>
      <w:r>
        <w:rPr/>
        <w:t xml:space="preserve">4.1.1 全球市场不同产品类型裸眼3d设备产量及市场份额</w:t>
      </w:r>
    </w:p>
    <w:p>
      <w:pPr>
        <w:spacing w:after="150"/>
      </w:pPr>
      <w:r>
        <w:rPr/>
        <w:t xml:space="preserve">4.1.2 全球市场不同产品类型裸眼3d设备产量预测</w:t>
      </w:r>
    </w:p>
    <w:p>
      <w:pPr>
        <w:spacing w:after="150"/>
      </w:pPr>
      <w:r>
        <w:rPr/>
        <w:t xml:space="preserve">4.2 全球市场不同产品类型裸眼3d设备规模</w:t>
      </w:r>
    </w:p>
    <w:p>
      <w:pPr>
        <w:spacing w:after="150"/>
      </w:pPr>
      <w:r>
        <w:rPr/>
        <w:t xml:space="preserve">4.2.1 全球市场不同产品类型裸眼3d设备规模及市场份额</w:t>
      </w:r>
    </w:p>
    <w:p>
      <w:pPr>
        <w:spacing w:after="150"/>
      </w:pPr>
      <w:r>
        <w:rPr/>
        <w:t xml:space="preserve">4.2.2 全球市场不同产品类型裸眼3d设备规模预测</w:t>
      </w:r>
    </w:p>
    <w:p>
      <w:pPr>
        <w:spacing w:after="150"/>
      </w:pPr>
      <w:r>
        <w:rPr/>
        <w:t xml:space="preserve">4.3 全球市场不同产品类型裸眼3d设备价格走势</w:t>
      </w:r>
    </w:p>
    <w:p>
      <w:pPr>
        <w:spacing w:after="150"/>
      </w:pPr>
      <w:r>
        <w:rPr>
          <w:b w:val="1"/>
          <w:bCs w:val="1"/>
        </w:rPr>
        <w:t xml:space="preserve">第五章 不同应用裸眼3d设备分析</w:t>
      </w:r>
    </w:p>
    <w:p>
      <w:pPr>
        <w:spacing w:after="150"/>
      </w:pPr>
      <w:r>
        <w:rPr/>
        <w:t xml:space="preserve">5.1 全球市场不同应用裸眼3d设备产量</w:t>
      </w:r>
    </w:p>
    <w:p>
      <w:pPr>
        <w:spacing w:after="150"/>
      </w:pPr>
      <w:r>
        <w:rPr/>
        <w:t xml:space="preserve">5.1.1 全球市场不同应用裸眼3d设备产量及市场份额</w:t>
      </w:r>
    </w:p>
    <w:p>
      <w:pPr>
        <w:spacing w:after="150"/>
      </w:pPr>
      <w:r>
        <w:rPr/>
        <w:t xml:space="preserve">5.1.2 全球市场不同应用裸眼3d设备产量预测</w:t>
      </w:r>
    </w:p>
    <w:p>
      <w:pPr>
        <w:spacing w:after="150"/>
      </w:pPr>
      <w:r>
        <w:rPr/>
        <w:t xml:space="preserve">5.2 全球市场不同应用裸眼3d设备规模</w:t>
      </w:r>
    </w:p>
    <w:p>
      <w:pPr>
        <w:spacing w:after="150"/>
      </w:pPr>
      <w:r>
        <w:rPr/>
        <w:t xml:space="preserve">5.2.1 全球市场不同应用裸眼3d设备规模及市场份额</w:t>
      </w:r>
    </w:p>
    <w:p>
      <w:pPr>
        <w:spacing w:after="150"/>
      </w:pPr>
      <w:r>
        <w:rPr/>
        <w:t xml:space="preserve">5.2.2 全球市场不同应用裸眼3d设备规模预测</w:t>
      </w:r>
    </w:p>
    <w:p>
      <w:pPr>
        <w:spacing w:after="150"/>
      </w:pPr>
      <w:r>
        <w:rPr/>
        <w:t xml:space="preserve">5.3 全球市场不同应用裸眼3d设备价格走势</w:t>
      </w:r>
    </w:p>
    <w:p>
      <w:pPr>
        <w:spacing w:after="150"/>
      </w:pPr>
      <w:r>
        <w:rPr>
          <w:b w:val="1"/>
          <w:bCs w:val="1"/>
        </w:rPr>
        <w:t xml:space="preserve">第六章 行业发展环境分析</w:t>
      </w:r>
    </w:p>
    <w:p>
      <w:pPr>
        <w:spacing w:after="150"/>
      </w:pPr>
      <w:r>
        <w:rPr/>
        <w:t xml:space="preserve">6.1 中国裸眼3d设备行业政策环境分析</w:t>
      </w:r>
    </w:p>
    <w:p>
      <w:pPr>
        <w:spacing w:after="150"/>
      </w:pPr>
      <w:r>
        <w:rPr/>
        <w:t xml:space="preserve">6.1.1 行业主管部门及监管体制</w:t>
      </w:r>
    </w:p>
    <w:p>
      <w:pPr>
        <w:spacing w:after="150"/>
      </w:pPr>
      <w:r>
        <w:rPr/>
        <w:t xml:space="preserve">6.1.2 行业相关政策动向</w:t>
      </w:r>
    </w:p>
    <w:p>
      <w:pPr>
        <w:spacing w:after="150"/>
      </w:pPr>
      <w:r>
        <w:rPr/>
        <w:t xml:space="preserve">6.1.3 行业相关规划</w:t>
      </w:r>
    </w:p>
    <w:p>
      <w:pPr>
        <w:spacing w:after="150"/>
      </w:pPr>
      <w:r>
        <w:rPr/>
        <w:t xml:space="preserve">6.1.4 政策环境对裸眼3d设备行业的影响</w:t>
      </w:r>
    </w:p>
    <w:p>
      <w:pPr>
        <w:spacing w:after="150"/>
      </w:pPr>
      <w:r>
        <w:rPr/>
        <w:t xml:space="preserve">6.2 行业技术环境分析</w:t>
      </w:r>
    </w:p>
    <w:p>
      <w:pPr>
        <w:spacing w:after="150"/>
      </w:pPr>
      <w:r>
        <w:rPr/>
        <w:t xml:space="preserve">6.2.1 行业技术现状</w:t>
      </w:r>
    </w:p>
    <w:p>
      <w:pPr>
        <w:spacing w:after="150"/>
      </w:pPr>
      <w:r>
        <w:rPr/>
        <w:t xml:space="preserve">6.2.2 行业国内外技术差距</w:t>
      </w:r>
    </w:p>
    <w:p>
      <w:pPr>
        <w:spacing w:after="150"/>
      </w:pPr>
      <w:r>
        <w:rPr/>
        <w:t xml:space="preserve">6.2.3 行业技术发展趋势</w:t>
      </w:r>
    </w:p>
    <w:p>
      <w:pPr>
        <w:spacing w:after="150"/>
      </w:pPr>
      <w:r>
        <w:rPr/>
        <w:t xml:space="preserve">6.3 裸眼3d设备行业经济环境分析</w:t>
      </w:r>
    </w:p>
    <w:p>
      <w:pPr>
        <w:spacing w:after="150"/>
      </w:pPr>
      <w:r>
        <w:rPr/>
        <w:t xml:space="preserve">6.3.1 全球宏观经济运行分析</w:t>
      </w:r>
    </w:p>
    <w:p>
      <w:pPr>
        <w:spacing w:after="150"/>
      </w:pPr>
      <w:r>
        <w:rPr/>
        <w:t xml:space="preserve">6.3.2 国内宏观经济运行分析</w:t>
      </w:r>
    </w:p>
    <w:p>
      <w:pPr>
        <w:spacing w:after="150"/>
      </w:pPr>
      <w:r>
        <w:rPr/>
        <w:t xml:space="preserve">6.3.3 行业贸易环境分析</w:t>
      </w:r>
    </w:p>
    <w:p>
      <w:pPr>
        <w:spacing w:after="150"/>
      </w:pPr>
      <w:r>
        <w:rPr/>
        <w:t xml:space="preserve">6.3.4 经济环境对裸眼3d设备行业的影响</w:t>
      </w:r>
    </w:p>
    <w:p>
      <w:pPr>
        <w:spacing w:after="150"/>
      </w:pPr>
      <w:r>
        <w:rPr>
          <w:b w:val="1"/>
          <w:bCs w:val="1"/>
        </w:rPr>
        <w:t xml:space="preserve">第七章 行业供应链分析</w:t>
      </w:r>
    </w:p>
    <w:p>
      <w:pPr>
        <w:spacing w:after="150"/>
      </w:pPr>
      <w:r>
        <w:rPr/>
        <w:t xml:space="preserve">7.1 全球产业链趋势</w:t>
      </w:r>
    </w:p>
    <w:p>
      <w:pPr>
        <w:spacing w:after="150"/>
      </w:pPr>
      <w:r>
        <w:rPr/>
        <w:t xml:space="preserve">7.2 裸眼3d设备行业产业链简介</w:t>
      </w:r>
    </w:p>
    <w:p>
      <w:pPr>
        <w:spacing w:after="150"/>
      </w:pPr>
      <w:r>
        <w:rPr/>
        <w:t xml:space="preserve">7.3 裸眼3d设备行业供应链分析</w:t>
      </w:r>
    </w:p>
    <w:p>
      <w:pPr>
        <w:spacing w:after="150"/>
      </w:pPr>
      <w:r>
        <w:rPr/>
        <w:t xml:space="preserve">7.3.1 主要原料及供应情况</w:t>
      </w:r>
    </w:p>
    <w:p>
      <w:pPr>
        <w:spacing w:after="150"/>
      </w:pPr>
      <w:r>
        <w:rPr/>
        <w:t xml:space="preserve">7.3.2 行业下游情况分析</w:t>
      </w:r>
    </w:p>
    <w:p>
      <w:pPr>
        <w:spacing w:after="150"/>
      </w:pPr>
      <w:r>
        <w:rPr/>
        <w:t xml:space="preserve">7.3.3 上下游行业对裸眼3d设备行业的影响</w:t>
      </w:r>
    </w:p>
    <w:p>
      <w:pPr>
        <w:spacing w:after="150"/>
      </w:pPr>
      <w:r>
        <w:rPr/>
        <w:t xml:space="preserve">7.4 裸眼3d设备行业采购模式</w:t>
      </w:r>
    </w:p>
    <w:p>
      <w:pPr>
        <w:spacing w:after="150"/>
      </w:pPr>
      <w:r>
        <w:rPr/>
        <w:t xml:space="preserve">7.5 裸眼3d设备行业生产模式</w:t>
      </w:r>
    </w:p>
    <w:p>
      <w:pPr>
        <w:spacing w:after="150"/>
      </w:pPr>
      <w:r>
        <w:rPr/>
        <w:t xml:space="preserve">7.6 裸眼3d设备行业销售模式及销售渠道</w:t>
      </w:r>
    </w:p>
    <w:p>
      <w:pPr>
        <w:spacing w:after="150"/>
      </w:pPr>
      <w:r>
        <w:rPr>
          <w:b w:val="1"/>
          <w:bCs w:val="1"/>
        </w:rPr>
        <w:t xml:space="preserve">第八章 全球市场主要裸眼3d设备厂商简介</w:t>
      </w:r>
    </w:p>
    <w:p>
      <w:pPr>
        <w:spacing w:after="150"/>
      </w:pPr>
      <w:r>
        <w:rPr/>
        <w:t xml:space="preserve">8.1 lg</w:t>
      </w:r>
    </w:p>
    <w:p>
      <w:pPr>
        <w:spacing w:after="150"/>
      </w:pPr>
      <w:r>
        <w:rPr/>
        <w:t xml:space="preserve">8.1.1 lg基本信息、裸眼3d设备生产基地、总部及市场地位</w:t>
      </w:r>
    </w:p>
    <w:p>
      <w:pPr>
        <w:spacing w:after="150"/>
      </w:pPr>
      <w:r>
        <w:rPr/>
        <w:t xml:space="preserve">8.1.2 lg公司简介及主要业务</w:t>
      </w:r>
    </w:p>
    <w:p>
      <w:pPr>
        <w:spacing w:after="150"/>
      </w:pPr>
      <w:r>
        <w:rPr/>
        <w:t xml:space="preserve">8.1.3 lg裸眼3d设备产品规格、参数及市场应用</w:t>
      </w:r>
    </w:p>
    <w:p>
      <w:pPr>
        <w:spacing w:after="150"/>
      </w:pPr>
      <w:r>
        <w:rPr/>
        <w:t xml:space="preserve">8.1.4 lg裸眼3d设备产量、产值、价格及毛利率</w:t>
      </w:r>
    </w:p>
    <w:p>
      <w:pPr>
        <w:spacing w:after="150"/>
      </w:pPr>
      <w:r>
        <w:rPr/>
        <w:t xml:space="preserve">8.1.5 lg企业最新动态</w:t>
      </w:r>
    </w:p>
    <w:p>
      <w:pPr>
        <w:spacing w:after="150"/>
      </w:pPr>
      <w:r>
        <w:rPr/>
        <w:t xml:space="preserve">8.2 htc</w:t>
      </w:r>
    </w:p>
    <w:p>
      <w:pPr>
        <w:spacing w:after="150"/>
      </w:pPr>
      <w:r>
        <w:rPr/>
        <w:t xml:space="preserve">8.2.1 htc基本信息、裸眼3d设备生产基地、总部及市场地位</w:t>
      </w:r>
    </w:p>
    <w:p>
      <w:pPr>
        <w:spacing w:after="150"/>
      </w:pPr>
      <w:r>
        <w:rPr/>
        <w:t xml:space="preserve">8.2.2 htc公司简介及主要业务</w:t>
      </w:r>
    </w:p>
    <w:p>
      <w:pPr>
        <w:spacing w:after="150"/>
      </w:pPr>
      <w:r>
        <w:rPr/>
        <w:t xml:space="preserve">8.2.3 htc裸眼3d设备产品规格、参数及市场应用</w:t>
      </w:r>
    </w:p>
    <w:p>
      <w:pPr>
        <w:spacing w:after="150"/>
      </w:pPr>
      <w:r>
        <w:rPr/>
        <w:t xml:space="preserve">8.2.4 htc裸眼3d设备产量、产值、价格及毛利率</w:t>
      </w:r>
    </w:p>
    <w:p>
      <w:pPr>
        <w:spacing w:after="150"/>
      </w:pPr>
      <w:r>
        <w:rPr/>
        <w:t xml:space="preserve">8.2.5 htc企业最新动态</w:t>
      </w:r>
    </w:p>
    <w:p>
      <w:pPr>
        <w:spacing w:after="150"/>
      </w:pPr>
      <w:r>
        <w:rPr/>
        <w:t xml:space="preserve">8.3 sharp</w:t>
      </w:r>
    </w:p>
    <w:p>
      <w:pPr>
        <w:spacing w:after="150"/>
      </w:pPr>
      <w:r>
        <w:rPr/>
        <w:t xml:space="preserve">8.3.1 sharp基本信息、裸眼3d设备生产基地、总部及市场地位</w:t>
      </w:r>
    </w:p>
    <w:p>
      <w:pPr>
        <w:spacing w:after="150"/>
      </w:pPr>
      <w:r>
        <w:rPr/>
        <w:t xml:space="preserve">8.3.2 sharp公司简介及主要业务</w:t>
      </w:r>
    </w:p>
    <w:p>
      <w:pPr>
        <w:spacing w:after="150"/>
      </w:pPr>
      <w:r>
        <w:rPr/>
        <w:t xml:space="preserve">8.3.3 sharp裸眼3d设备产品规格、参数及市场应用</w:t>
      </w:r>
    </w:p>
    <w:p>
      <w:pPr>
        <w:spacing w:after="150"/>
      </w:pPr>
      <w:r>
        <w:rPr/>
        <w:t xml:space="preserve">8.3.4 sharp裸眼3d设备产量、产值、价格及毛利率</w:t>
      </w:r>
    </w:p>
    <w:p>
      <w:pPr>
        <w:spacing w:after="150"/>
      </w:pPr>
      <w:r>
        <w:rPr/>
        <w:t xml:space="preserve">8.3.5 sharp企业最新动态</w:t>
      </w:r>
    </w:p>
    <w:p>
      <w:pPr>
        <w:spacing w:after="150"/>
      </w:pPr>
      <w:r>
        <w:rPr/>
        <w:t xml:space="preserve">8.4 zopo</w:t>
      </w:r>
    </w:p>
    <w:p>
      <w:pPr>
        <w:spacing w:after="150"/>
      </w:pPr>
      <w:r>
        <w:rPr/>
        <w:t xml:space="preserve">8.4.1 zopo基本信息、裸眼3d设备生产基地、总部及市场地位</w:t>
      </w:r>
    </w:p>
    <w:p>
      <w:pPr>
        <w:spacing w:after="150"/>
      </w:pPr>
      <w:r>
        <w:rPr/>
        <w:t xml:space="preserve">8.4.2 zopo公司简介及主要业务</w:t>
      </w:r>
    </w:p>
    <w:p>
      <w:pPr>
        <w:spacing w:after="150"/>
      </w:pPr>
      <w:r>
        <w:rPr/>
        <w:t xml:space="preserve">8.4.3 zopo裸眼3d设备产品规格、参数及市场应用</w:t>
      </w:r>
    </w:p>
    <w:p>
      <w:pPr>
        <w:spacing w:after="150"/>
      </w:pPr>
      <w:r>
        <w:rPr/>
        <w:t xml:space="preserve">8.4.4 zopo裸眼3d设备产量、产值、价格及毛利率</w:t>
      </w:r>
    </w:p>
    <w:p>
      <w:pPr>
        <w:spacing w:after="150"/>
      </w:pPr>
      <w:r>
        <w:rPr/>
        <w:t xml:space="preserve">8.4.5 zopo企业最新动态</w:t>
      </w:r>
    </w:p>
    <w:p>
      <w:pPr>
        <w:spacing w:after="150"/>
      </w:pPr>
      <w:r>
        <w:rPr/>
        <w:t xml:space="preserve">8.5 maxon</w:t>
      </w:r>
    </w:p>
    <w:p>
      <w:pPr>
        <w:spacing w:after="150"/>
      </w:pPr>
      <w:r>
        <w:rPr/>
        <w:t xml:space="preserve">8.5.1 maxon基本信息、裸眼3d设备生产基地、总部及市场地位</w:t>
      </w:r>
    </w:p>
    <w:p>
      <w:pPr>
        <w:spacing w:after="150"/>
      </w:pPr>
      <w:r>
        <w:rPr/>
        <w:t xml:space="preserve">8.5.2 maxon公司简介及主要业务</w:t>
      </w:r>
    </w:p>
    <w:p>
      <w:pPr>
        <w:spacing w:after="150"/>
      </w:pPr>
      <w:r>
        <w:rPr/>
        <w:t xml:space="preserve">8.5.3 maxon裸眼3d设备产品规格、参数及市场应用</w:t>
      </w:r>
    </w:p>
    <w:p>
      <w:pPr>
        <w:spacing w:after="150"/>
      </w:pPr>
      <w:r>
        <w:rPr/>
        <w:t xml:space="preserve">8.5.4 maxon裸眼3d设备产量、产值、价格及毛利率</w:t>
      </w:r>
    </w:p>
    <w:p>
      <w:pPr>
        <w:spacing w:after="150"/>
      </w:pPr>
      <w:r>
        <w:rPr/>
        <w:t xml:space="preserve">8.5.5 maxon企业最新动态</w:t>
      </w:r>
    </w:p>
    <w:p>
      <w:pPr>
        <w:spacing w:after="150"/>
      </w:pPr>
      <w:r>
        <w:rPr/>
        <w:t xml:space="preserve">8.6 samsung</w:t>
      </w:r>
    </w:p>
    <w:p>
      <w:pPr>
        <w:spacing w:after="150"/>
      </w:pPr>
      <w:r>
        <w:rPr/>
        <w:t xml:space="preserve">8.6.1 samsung基本信息、裸眼3d设备生产基地、总部及市场地位</w:t>
      </w:r>
    </w:p>
    <w:p>
      <w:pPr>
        <w:spacing w:after="150"/>
      </w:pPr>
      <w:r>
        <w:rPr/>
        <w:t xml:space="preserve">8.6.2 samsung公司简介及主要业务</w:t>
      </w:r>
    </w:p>
    <w:p>
      <w:pPr>
        <w:spacing w:after="150"/>
      </w:pPr>
      <w:r>
        <w:rPr/>
        <w:t xml:space="preserve">8.6.3 samsung裸眼3d设备产品规格、参数及市场应用</w:t>
      </w:r>
    </w:p>
    <w:p>
      <w:pPr>
        <w:spacing w:after="150"/>
      </w:pPr>
      <w:r>
        <w:rPr/>
        <w:t xml:space="preserve">8.6.4 samsung裸眼3d设备产量、产值、价格及毛利率</w:t>
      </w:r>
    </w:p>
    <w:p>
      <w:pPr>
        <w:spacing w:after="150"/>
      </w:pPr>
      <w:r>
        <w:rPr/>
        <w:t xml:space="preserve">8.6.5 samsung企业最新动态</w:t>
      </w:r>
    </w:p>
    <w:p>
      <w:pPr>
        <w:spacing w:after="150"/>
      </w:pPr>
      <w:r>
        <w:rPr/>
        <w:t xml:space="preserve">8.7 amazon</w:t>
      </w:r>
    </w:p>
    <w:p>
      <w:pPr>
        <w:spacing w:after="150"/>
      </w:pPr>
      <w:r>
        <w:rPr/>
        <w:t xml:space="preserve">8.7.1 amazon基本信息、裸眼3d设备生产基地、总部及市场地位</w:t>
      </w:r>
    </w:p>
    <w:p>
      <w:pPr>
        <w:spacing w:after="150"/>
      </w:pPr>
      <w:r>
        <w:rPr/>
        <w:t xml:space="preserve">8.7.2 amazon公司简介及主要业务</w:t>
      </w:r>
    </w:p>
    <w:p>
      <w:pPr>
        <w:spacing w:after="150"/>
      </w:pPr>
      <w:r>
        <w:rPr/>
        <w:t xml:space="preserve">8.7.3 amazon裸眼3d设备产品规格、参数及市场应用</w:t>
      </w:r>
    </w:p>
    <w:p>
      <w:pPr>
        <w:spacing w:after="150"/>
      </w:pPr>
      <w:r>
        <w:rPr/>
        <w:t xml:space="preserve">8.7.4 amazon在裸眼3d设备产量、产值、价格及毛利率</w:t>
      </w:r>
    </w:p>
    <w:p>
      <w:pPr>
        <w:spacing w:after="150"/>
      </w:pPr>
      <w:r>
        <w:rPr/>
        <w:t xml:space="preserve">8.7.5 amazon企业最新动态</w:t>
      </w:r>
    </w:p>
    <w:p>
      <w:pPr>
        <w:spacing w:after="150"/>
      </w:pPr>
      <w:r>
        <w:rPr/>
        <w:t xml:space="preserve">8.8 estar</w:t>
      </w:r>
    </w:p>
    <w:p>
      <w:pPr>
        <w:spacing w:after="150"/>
      </w:pPr>
      <w:r>
        <w:rPr/>
        <w:t xml:space="preserve">8.8.1 estar基本信息、裸眼3d设备生产基地、总部及市场地位</w:t>
      </w:r>
    </w:p>
    <w:p>
      <w:pPr>
        <w:spacing w:after="150"/>
      </w:pPr>
      <w:r>
        <w:rPr/>
        <w:t xml:space="preserve">8.8.2 estar公司简介及主要业务</w:t>
      </w:r>
    </w:p>
    <w:p>
      <w:pPr>
        <w:spacing w:after="150"/>
      </w:pPr>
      <w:r>
        <w:rPr/>
        <w:t xml:space="preserve">8.8.3 estar裸眼3d设备产品规格、参数及市场应用</w:t>
      </w:r>
    </w:p>
    <w:p>
      <w:pPr>
        <w:spacing w:after="150"/>
      </w:pPr>
      <w:r>
        <w:rPr/>
        <w:t xml:space="preserve">8.8.4 estar裸眼3d设备产量、产值、价格及毛利率</w:t>
      </w:r>
    </w:p>
    <w:p>
      <w:pPr>
        <w:spacing w:after="150"/>
      </w:pPr>
      <w:r>
        <w:rPr/>
        <w:t xml:space="preserve">8.8.5 estar企业最新动态</w:t>
      </w:r>
    </w:p>
    <w:p>
      <w:pPr>
        <w:spacing w:after="150"/>
      </w:pPr>
      <w:r>
        <w:rPr/>
        <w:t xml:space="preserve">8.9 noain</w:t>
      </w:r>
    </w:p>
    <w:p>
      <w:pPr>
        <w:spacing w:after="150"/>
      </w:pPr>
      <w:r>
        <w:rPr/>
        <w:t xml:space="preserve">8.9.1 noain基本信息、裸眼3d设备生产基地、总部及市场地位</w:t>
      </w:r>
    </w:p>
    <w:p>
      <w:pPr>
        <w:spacing w:after="150"/>
      </w:pPr>
      <w:r>
        <w:rPr/>
        <w:t xml:space="preserve">8.9.2 noain公司简介及主要业务</w:t>
      </w:r>
    </w:p>
    <w:p>
      <w:pPr>
        <w:spacing w:after="150"/>
      </w:pPr>
      <w:r>
        <w:rPr/>
        <w:t xml:space="preserve">8.9.3 noain裸眼3d设备产品规格、参数及市场应用</w:t>
      </w:r>
    </w:p>
    <w:p>
      <w:pPr>
        <w:spacing w:after="150"/>
      </w:pPr>
      <w:r>
        <w:rPr/>
        <w:t xml:space="preserve">8.9.4 noain裸眼3d设备产量、产值、价格及毛利率</w:t>
      </w:r>
    </w:p>
    <w:p>
      <w:pPr>
        <w:spacing w:after="150"/>
      </w:pPr>
      <w:r>
        <w:rPr/>
        <w:t xml:space="preserve">8.9.5 noain企业最新动态</w:t>
      </w:r>
    </w:p>
    <w:p>
      <w:pPr>
        <w:spacing w:after="150"/>
      </w:pPr>
      <w:r>
        <w:rPr/>
        <w:t xml:space="preserve">8.10 tyloo</w:t>
      </w:r>
    </w:p>
    <w:p>
      <w:pPr>
        <w:spacing w:after="150"/>
      </w:pPr>
      <w:r>
        <w:rPr/>
        <w:t xml:space="preserve">8.10.1 tyloo基本信息、裸眼3d设备生产基地、总部及市场地位</w:t>
      </w:r>
    </w:p>
    <w:p>
      <w:pPr>
        <w:spacing w:after="150"/>
      </w:pPr>
      <w:r>
        <w:rPr/>
        <w:t xml:space="preserve">8.10.2 tyloo公司简介及主要业务</w:t>
      </w:r>
    </w:p>
    <w:p>
      <w:pPr>
        <w:spacing w:after="150"/>
      </w:pPr>
      <w:r>
        <w:rPr/>
        <w:t xml:space="preserve">8.10.3 tyloo裸眼3d设备产品规格、参数及市场应用</w:t>
      </w:r>
    </w:p>
    <w:p>
      <w:pPr>
        <w:spacing w:after="150"/>
      </w:pPr>
      <w:r>
        <w:rPr/>
        <w:t xml:space="preserve">8.10.4 tyloo裸眼3d设备产量、产值、价格及毛利率</w:t>
      </w:r>
    </w:p>
    <w:p>
      <w:pPr>
        <w:spacing w:after="150"/>
      </w:pPr>
      <w:r>
        <w:rPr/>
        <w:t xml:space="preserve">8.10.5 tyloo企业最新动态</w:t>
      </w:r>
    </w:p>
    <w:p>
      <w:pPr>
        <w:spacing w:after="150"/>
      </w:pPr>
      <w:r>
        <w:rPr/>
        <w:t xml:space="preserve">8.11 asus</w:t>
      </w:r>
    </w:p>
    <w:p>
      <w:pPr>
        <w:spacing w:after="150"/>
      </w:pPr>
      <w:r>
        <w:rPr/>
        <w:t xml:space="preserve">8.11.1 asus基本信息、裸眼3d设备生产基地、总部及市场地位</w:t>
      </w:r>
    </w:p>
    <w:p>
      <w:pPr>
        <w:spacing w:after="150"/>
      </w:pPr>
      <w:r>
        <w:rPr/>
        <w:t xml:space="preserve">8.11.2 asus公司简介及主要业务</w:t>
      </w:r>
    </w:p>
    <w:p>
      <w:pPr>
        <w:spacing w:after="150"/>
      </w:pPr>
      <w:r>
        <w:rPr/>
        <w:t xml:space="preserve">8.11.3 asus裸眼3d设备产品规格、参数及市场应用</w:t>
      </w:r>
    </w:p>
    <w:p>
      <w:pPr>
        <w:spacing w:after="150"/>
      </w:pPr>
      <w:r>
        <w:rPr/>
        <w:t xml:space="preserve">8.11.4 asus裸眼3d设备产量、产值、价格及毛利率</w:t>
      </w:r>
    </w:p>
    <w:p>
      <w:pPr>
        <w:spacing w:after="150"/>
      </w:pPr>
      <w:r>
        <w:rPr/>
        <w:t xml:space="preserve">8.11.5 asus企业最新动态</w:t>
      </w:r>
    </w:p>
    <w:p>
      <w:pPr>
        <w:spacing w:after="150"/>
      </w:pPr>
      <w:r>
        <w:rPr/>
        <w:t xml:space="preserve">8.12 gadmei</w:t>
      </w:r>
    </w:p>
    <w:p>
      <w:pPr>
        <w:spacing w:after="150"/>
      </w:pPr>
      <w:r>
        <w:rPr/>
        <w:t xml:space="preserve">8.12.1 gadmei基本信息、裸眼3d设备生产基地、总部及市场地位</w:t>
      </w:r>
    </w:p>
    <w:p>
      <w:pPr>
        <w:spacing w:after="150"/>
      </w:pPr>
      <w:r>
        <w:rPr/>
        <w:t xml:space="preserve">8.12.2 gadmei公司简介及主要业务</w:t>
      </w:r>
    </w:p>
    <w:p>
      <w:pPr>
        <w:spacing w:after="150"/>
      </w:pPr>
      <w:r>
        <w:rPr/>
        <w:t xml:space="preserve">8.12.3 gadmei裸眼3d设备产品规格、参数及市场应用</w:t>
      </w:r>
    </w:p>
    <w:p>
      <w:pPr>
        <w:spacing w:after="150"/>
      </w:pPr>
      <w:r>
        <w:rPr/>
        <w:t xml:space="preserve">8.12.4 gadmei裸眼3d设备产量、产值、价格及毛利率</w:t>
      </w:r>
    </w:p>
    <w:p>
      <w:pPr>
        <w:spacing w:after="150"/>
      </w:pPr>
      <w:r>
        <w:rPr/>
        <w:t xml:space="preserve">8.12.5 gadmei企业最新动态</w:t>
      </w:r>
    </w:p>
    <w:p>
      <w:pPr>
        <w:spacing w:after="150"/>
      </w:pPr>
      <w:r>
        <w:rPr/>
        <w:t xml:space="preserve">8.13 wowfly</w:t>
      </w:r>
    </w:p>
    <w:p>
      <w:pPr>
        <w:spacing w:after="150"/>
      </w:pPr>
      <w:r>
        <w:rPr/>
        <w:t xml:space="preserve">8.13.1 wowfly基本信息、裸眼3d设备生产基地、总部及市场地位</w:t>
      </w:r>
    </w:p>
    <w:p>
      <w:pPr>
        <w:spacing w:after="150"/>
      </w:pPr>
      <w:r>
        <w:rPr/>
        <w:t xml:space="preserve">8.13.2 wowfly公司简介及主要业务</w:t>
      </w:r>
    </w:p>
    <w:p>
      <w:pPr>
        <w:spacing w:after="150"/>
      </w:pPr>
      <w:r>
        <w:rPr/>
        <w:t xml:space="preserve">8.13.3 wowfly裸眼3d设备产品规格、参数及市场应用</w:t>
      </w:r>
    </w:p>
    <w:p>
      <w:pPr>
        <w:spacing w:after="150"/>
      </w:pPr>
      <w:r>
        <w:rPr/>
        <w:t xml:space="preserve">8.13.4 wowfly裸眼3d设备产量、产值、价格及毛利率</w:t>
      </w:r>
    </w:p>
    <w:p>
      <w:pPr>
        <w:spacing w:after="150"/>
      </w:pPr>
      <w:r>
        <w:rPr/>
        <w:t xml:space="preserve">8.13.5 wowfly企业最新动态</w:t>
      </w:r>
    </w:p>
    <w:p>
      <w:pPr>
        <w:spacing w:after="150"/>
      </w:pPr>
      <w:r>
        <w:rPr/>
        <w:t xml:space="preserve">8.14 lenovo</w:t>
      </w:r>
    </w:p>
    <w:p>
      <w:pPr>
        <w:spacing w:after="150"/>
      </w:pPr>
      <w:r>
        <w:rPr/>
        <w:t xml:space="preserve">8.14.1 lenovo基本信息、裸眼3d设备生产基地、总部及市场地位</w:t>
      </w:r>
    </w:p>
    <w:p>
      <w:pPr>
        <w:spacing w:after="150"/>
      </w:pPr>
      <w:r>
        <w:rPr/>
        <w:t xml:space="preserve">8.14.2 lenovo公司简介及主要业务</w:t>
      </w:r>
    </w:p>
    <w:p>
      <w:pPr>
        <w:spacing w:after="150"/>
      </w:pPr>
      <w:r>
        <w:rPr/>
        <w:t xml:space="preserve">8.14.3 lenovo裸眼3d设备产品规格、参数及市场应用</w:t>
      </w:r>
    </w:p>
    <w:p>
      <w:pPr>
        <w:spacing w:after="150"/>
      </w:pPr>
      <w:r>
        <w:rPr/>
        <w:t xml:space="preserve">8.14.4 lenovo在裸眼3d设备产量、产值、价格及毛利率</w:t>
      </w:r>
    </w:p>
    <w:p>
      <w:pPr>
        <w:spacing w:after="150"/>
      </w:pPr>
      <w:r>
        <w:rPr/>
        <w:t xml:space="preserve">8.14.5 lenovo企业最新动态</w:t>
      </w:r>
    </w:p>
    <w:p>
      <w:pPr>
        <w:spacing w:after="150"/>
      </w:pPr>
      <w:r>
        <w:rPr/>
        <w:t xml:space="preserve">8.15 benq</w:t>
      </w:r>
    </w:p>
    <w:p>
      <w:pPr>
        <w:spacing w:after="150"/>
      </w:pPr>
      <w:r>
        <w:rPr/>
        <w:t xml:space="preserve">8.15.1 benq基本信息、裸眼3d设备生产基地、总部及市场地位</w:t>
      </w:r>
    </w:p>
    <w:p>
      <w:pPr>
        <w:spacing w:after="150"/>
      </w:pPr>
      <w:r>
        <w:rPr/>
        <w:t xml:space="preserve">8.15.2 benq公司简介及主要业务</w:t>
      </w:r>
    </w:p>
    <w:p>
      <w:pPr>
        <w:spacing w:after="150"/>
      </w:pPr>
      <w:r>
        <w:rPr/>
        <w:t xml:space="preserve">8.15.3 benq裸眼3d设备产品规格、参数及市场应用</w:t>
      </w:r>
    </w:p>
    <w:p>
      <w:pPr>
        <w:spacing w:after="150"/>
      </w:pPr>
      <w:r>
        <w:rPr/>
        <w:t xml:space="preserve">8.15.4 benq裸眼3d设备产量、产值、价格及毛利率</w:t>
      </w:r>
    </w:p>
    <w:p>
      <w:pPr>
        <w:spacing w:after="150"/>
      </w:pPr>
      <w:r>
        <w:rPr/>
        <w:t xml:space="preserve">8.15.5 benq企业最新动态</w:t>
      </w:r>
    </w:p>
    <w:p>
      <w:pPr>
        <w:spacing w:after="150"/>
      </w:pPr>
      <w:r>
        <w:rPr/>
        <w:t xml:space="preserve">8.16 toshiba</w:t>
      </w:r>
    </w:p>
    <w:p>
      <w:pPr>
        <w:spacing w:after="150"/>
      </w:pPr>
      <w:r>
        <w:rPr/>
        <w:t xml:space="preserve">8.16.1 toshiba基本信息、裸眼3d设备生产基地、总部及市场地位</w:t>
      </w:r>
    </w:p>
    <w:p>
      <w:pPr>
        <w:spacing w:after="150"/>
      </w:pPr>
      <w:r>
        <w:rPr/>
        <w:t xml:space="preserve">8.16.2 toshiba公司简介及主要业务</w:t>
      </w:r>
    </w:p>
    <w:p>
      <w:pPr>
        <w:spacing w:after="150"/>
      </w:pPr>
      <w:r>
        <w:rPr/>
        <w:t xml:space="preserve">8.16.3 toshiba裸眼3d设备产品规格、参数及市场应用</w:t>
      </w:r>
    </w:p>
    <w:p>
      <w:pPr>
        <w:spacing w:after="150"/>
      </w:pPr>
      <w:r>
        <w:rPr/>
        <w:t xml:space="preserve">8.16.4 toshiba裸眼3d设备产量、产值、价格及毛利率</w:t>
      </w:r>
    </w:p>
    <w:p>
      <w:pPr>
        <w:spacing w:after="150"/>
      </w:pPr>
      <w:r>
        <w:rPr/>
        <w:t xml:space="preserve">8.16.5 toshiba企业最新动态</w:t>
      </w:r>
    </w:p>
    <w:p>
      <w:pPr>
        <w:spacing w:after="150"/>
      </w:pPr>
      <w:r>
        <w:rPr>
          <w:b w:val="1"/>
          <w:bCs w:val="1"/>
        </w:rPr>
        <w:t xml:space="preserve">第九章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图表：中国不同产品类型裸眼3d设备产量市场份额</w:t>
      </w:r>
    </w:p>
    <w:p>
      <w:pPr>
        <w:spacing w:after="150"/>
      </w:pPr>
      <w:r>
        <w:rPr/>
        <w:t xml:space="preserve">图表：光幕技术产品图片</w:t>
      </w:r>
    </w:p>
    <w:p>
      <w:pPr>
        <w:spacing w:after="150"/>
      </w:pPr>
      <w:r>
        <w:rPr/>
        <w:t xml:space="preserve">图表：柱面透镜技术产品图片</w:t>
      </w:r>
    </w:p>
    <w:p>
      <w:pPr>
        <w:spacing w:after="150"/>
      </w:pPr>
      <w:r>
        <w:rPr/>
        <w:t xml:space="preserve">图表：中国不同应用裸眼3d设备消费量市场份额</w:t>
      </w:r>
    </w:p>
    <w:p>
      <w:pPr>
        <w:spacing w:after="150"/>
      </w:pPr>
      <w:r>
        <w:rPr/>
        <w:t xml:space="preserve">图表：全球裸眼3d设备总产能及产量&amp;(万套)</w:t>
      </w:r>
    </w:p>
    <w:p>
      <w:pPr>
        <w:spacing w:after="150"/>
      </w:pPr>
      <w:r>
        <w:rPr/>
        <w:t xml:space="preserve">图表：全球裸眼3d设备产值&amp;(百万元)</w:t>
      </w:r>
    </w:p>
    <w:p>
      <w:pPr>
        <w:spacing w:after="150"/>
      </w:pPr>
      <w:r>
        <w:rPr/>
        <w:t xml:space="preserve">图表：全球裸眼3d设备总需求量&amp;(万套)</w:t>
      </w:r>
    </w:p>
    <w:p>
      <w:pPr>
        <w:spacing w:after="150"/>
      </w:pPr>
      <w:r>
        <w:rPr/>
        <w:t xml:space="preserve">图表：中国裸眼3d设备总产能及产量&amp;(万套)</w:t>
      </w:r>
    </w:p>
    <w:p>
      <w:pPr>
        <w:spacing w:after="150"/>
      </w:pPr>
      <w:r>
        <w:rPr/>
        <w:t xml:space="preserve">图表：中国裸眼3d设备产值&amp;(百万元)</w:t>
      </w:r>
    </w:p>
    <w:p>
      <w:pPr>
        <w:spacing w:after="150"/>
      </w:pPr>
      <w:r>
        <w:rPr/>
        <w:t xml:space="preserve">图表：中国裸眼3d设备总需求量&amp;(万套)</w:t>
      </w:r>
    </w:p>
    <w:p>
      <w:pPr>
        <w:spacing w:after="150"/>
      </w:pPr>
      <w:r>
        <w:rPr/>
        <w:t xml:space="preserve">图表：中国裸眼3d设备总产量占全球比重</w:t>
      </w:r>
    </w:p>
    <w:p>
      <w:pPr>
        <w:spacing w:after="150"/>
      </w:pPr>
      <w:r>
        <w:rPr/>
        <w:t xml:space="preserve">图表：中国裸眼3d设备总产值占全球比重</w:t>
      </w:r>
    </w:p>
    <w:p>
      <w:pPr>
        <w:spacing w:after="150"/>
      </w:pPr>
      <w:r>
        <w:rPr/>
        <w:t xml:space="preserve">图表：中国裸眼3d设备总需求占全球比重</w:t>
      </w:r>
    </w:p>
    <w:p>
      <w:pPr>
        <w:spacing w:after="150"/>
      </w:pPr>
      <w:r>
        <w:rPr/>
        <w:t xml:space="preserve">图表：全球主要地区裸眼3d设备产值份额</w:t>
      </w:r>
    </w:p>
    <w:p>
      <w:pPr>
        <w:spacing w:after="150"/>
      </w:pPr>
      <w:r>
        <w:rPr/>
        <w:t xml:space="preserve">图表：全球主要地区裸眼3d设备产量份额</w:t>
      </w:r>
    </w:p>
    <w:p>
      <w:pPr>
        <w:spacing w:after="150"/>
      </w:pPr>
      <w:r>
        <w:rPr/>
        <w:t xml:space="preserve">图表：全球主要地区裸眼3d设备价格趋势</w:t>
      </w:r>
    </w:p>
    <w:p>
      <w:pPr>
        <w:spacing w:after="150"/>
      </w:pPr>
      <w:r>
        <w:rPr/>
        <w:t xml:space="preserve">图表：全球主要地区裸眼3d设备消费量份额</w:t>
      </w:r>
    </w:p>
    <w:p>
      <w:pPr>
        <w:spacing w:after="150"/>
      </w:pPr>
      <w:r>
        <w:rPr/>
        <w:t xml:space="preserve">图表：北美(美国和加拿大)裸眼3d设备消费量(万套)</w:t>
      </w:r>
    </w:p>
    <w:p>
      <w:pPr>
        <w:spacing w:after="150"/>
      </w:pPr>
      <w:r>
        <w:rPr/>
        <w:t xml:space="preserve">图表：欧洲(德国、英国、法国、意大利和其他欧洲国家)裸眼3d设备消费量(万套)</w:t>
      </w:r>
    </w:p>
    <w:p>
      <w:pPr>
        <w:spacing w:after="150"/>
      </w:pPr>
      <w:r>
        <w:rPr/>
        <w:t xml:space="preserve">图表：亚太(中国、日本、韩国、中国台湾地区、东南亚、印度等)裸眼3d设备消费量(万套)</w:t>
      </w:r>
    </w:p>
    <w:p>
      <w:pPr>
        <w:spacing w:after="150"/>
      </w:pPr>
      <w:r>
        <w:rPr/>
        <w:t xml:space="preserve">图表：拉美(墨西哥和巴西等)裸眼3d设备消费量(万套)</w:t>
      </w:r>
    </w:p>
    <w:p>
      <w:pPr>
        <w:spacing w:after="150"/>
      </w:pPr>
      <w:r>
        <w:rPr/>
        <w:t xml:space="preserve">图表：中东及非洲地区裸眼3d设备消费量(万套)</w:t>
      </w:r>
    </w:p>
    <w:p>
      <w:pPr>
        <w:spacing w:after="150"/>
      </w:pPr>
      <w:r>
        <w:rPr/>
        <w:t xml:space="preserve">图表：中国市场国外企业与本土企业裸眼3d设备销量份额</w:t>
      </w:r>
    </w:p>
    <w:p>
      <w:pPr>
        <w:spacing w:after="150"/>
      </w:pPr>
      <w:r>
        <w:rPr/>
        <w:t xml:space="preserve">图表：波特五力模型</w:t>
      </w:r>
    </w:p>
    <w:p>
      <w:pPr>
        <w:spacing w:after="150"/>
      </w:pPr>
      <w:r>
        <w:rPr/>
        <w:t xml:space="preserve">图表：全球市场不同产品类型裸眼3d设备价格走势</w:t>
      </w:r>
    </w:p>
    <w:p>
      <w:pPr>
        <w:spacing w:after="150"/>
      </w:pPr>
      <w:r>
        <w:rPr/>
        <w:t xml:space="preserve">图表：全球市场不同应用裸眼3d设备价格走势</w:t>
      </w:r>
    </w:p>
    <w:p>
      <w:pPr>
        <w:spacing w:after="150"/>
      </w:pPr>
      <w:r>
        <w:rPr/>
        <w:t xml:space="preserve">图表：裸眼3d设备产业链</w:t>
      </w:r>
    </w:p>
    <w:p>
      <w:pPr>
        <w:spacing w:after="150"/>
      </w:pPr>
      <w:r>
        <w:rPr/>
        <w:t xml:space="preserve">图表：裸眼3d设备行业采购模式分析</w:t>
      </w:r>
    </w:p>
    <w:p>
      <w:pPr>
        <w:spacing w:after="150"/>
      </w:pPr>
      <w:r>
        <w:rPr/>
        <w:t xml:space="preserve">图表：裸眼3d设备行业销售模式分析</w:t>
      </w:r>
    </w:p>
    <w:p>
      <w:pPr>
        <w:spacing w:after="150"/>
      </w:pPr>
      <w:r>
        <w:rPr/>
        <w:t xml:space="preserve">图表：裸眼3d设备行业销售模式分析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本文地址：https://www.51baogao.cn/baogao/20240410/564923.shtml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0/564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中国裸眼3D设备行业市场深度分析及竞争格局与供应链研究报告(2024-2029版)</dc:title>
  <dc:description>中国裸眼3D设备行业市场深度分析及竞争格局与供应链研究报告(2024-2029版)</dc:description>
  <dc:subject>中国裸眼3D设备行业市场深度分析及竞争格局与供应链研究报告(2024-2029版)</dc:subject>
  <cp:keywords>研究报告</cp:keywords>
  <cp:category>研究报告</cp:category>
  <cp:lastModifiedBy>北京中道泰和信息咨询有限公司</cp:lastModifiedBy>
  <dcterms:created xsi:type="dcterms:W3CDTF">2024-04-10T23:32:06+08:00</dcterms:created>
  <dcterms:modified xsi:type="dcterms:W3CDTF">2024-04-10T23:32:06+08:00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