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中国移动直放站行业市场深度分析及竞争格局与投资价值研究报告(2024-2029版)</w:t>
      </w:r>
    </w:p>
    <w:p>
      <w:pPr>
        <w:spacing w:after="150"/>
      </w:pPr>
      <w:r>
        <w:rPr>
          <w:b w:val="1"/>
          <w:bCs w:val="1"/>
        </w:rPr>
        <w:t xml:space="preserve">报告简介</w:t>
      </w:r>
    </w:p>
    <w:p>
      <w:pPr>
        <w:spacing w:after="150"/>
      </w:pPr>
      <w:r>
        <w:rPr/>
        <w:t xml:space="preserve">移动直放站(公网直放站)是无线通信系统中信号向地下空间延伸覆盖设备的总称。它主要用于增强无线通信信号，在移动通信网络中，由于各种原因的影响，网络不可能达到完全的无缝隙覆盖，特别是在一些覆盖盲区，如高速公路隧道、城市隧道、地下管廊等场所，很难建设开通基站。这时通常采用直放站作为基站覆盖的辅助手段。</w:t>
      </w:r>
    </w:p>
    <w:p>
      <w:pPr>
        <w:spacing w:after="150"/>
      </w:pPr>
      <w:r>
        <w:rPr/>
        <w:t xml:space="preserve">移动直放站主要由近端机和远端机两部分组成。近端机通过基站或空间耦合信号并进行选频、滤波处理后变换为光信号，通过光纤传输到地下空间(隧道)内，由光直放站远端机经光电转换，放大后，经由发射天线或泄漏电缆将信号发射出去或接收进来。</w:t>
      </w:r>
    </w:p>
    <w:p>
      <w:pPr>
        <w:spacing w:after="150"/>
      </w:pPr>
      <w:r>
        <w:rPr/>
        <w:t xml:space="preserve">直放站的基本功能就是一个射频信号功率增强器，它在下行链路中，由施主天线从现有的覆盖区域中拾取信号，通过带通滤波器对带通外的信号进行隔离，将滤波的信号经功放放大后再次发射到待覆盖区域。在上行链路中，覆盖区域内的移动台手机的信号以同样的工作方式由上行放大链路处理后发射到相应基站，从而达到基站与手机的信号传递。</w:t>
      </w:r>
    </w:p>
    <w:p>
      <w:pPr>
        <w:spacing w:after="150"/>
      </w:pPr>
      <w:r>
        <w:rPr/>
        <w:t xml:space="preserve">使用直放站作为实现“小容量、大覆盖”目标的必要手段之一，主要是由于使用直放站一是在不增加基站数量的前提下保证网络覆盖，二是其造价远远低于有同样效果的微蜂窝系统。</w:t>
      </w:r>
    </w:p>
    <w:p>
      <w:pPr>
        <w:spacing w:after="150"/>
      </w:pPr>
      <w:r>
        <w:rPr/>
        <w:t xml:space="preserve">本报告利用中道泰和长期对移动直放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移动直放站行业的市场走向和发展趋势。</w:t>
      </w:r>
    </w:p>
    <w:p>
      <w:pPr>
        <w:spacing w:after="150"/>
      </w:pPr>
      <w:r>
        <w:rPr/>
        <w:t xml:space="preserve">报告对中国移动直放站行业的内外部环境、行业发展现状、产业链发展状况、市场供需、竞争格局、标杆企业、发展趋势、机会风险、发展策略与投资建议等进行了分析，并重点分析了我国移动直放站行业将面临的机遇与挑战。报告将帮助移动直放站企业、学术科研单位、投资企业准确了解移动直放站行业最新发展动向，及早发现移动直放站行业市场的空白点，机会点，增长点和盈利点……准确把握移动直放站行业未被满足的市场需求和趋势，有效规避移动直放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中国移动直放站行业发展概述</w:t>
      </w:r>
    </w:p>
    <w:p>
      <w:pPr>
        <w:spacing w:after="150"/>
      </w:pPr>
      <w:r>
        <w:rPr/>
        <w:t xml:space="preserve">第一节 移动直放站行业发展情况</w:t>
      </w:r>
    </w:p>
    <w:p>
      <w:pPr>
        <w:spacing w:after="150"/>
      </w:pPr>
      <w:r>
        <w:rPr/>
        <w:t xml:space="preserve">第二节 最近3-5年中国移动直放站行业经济指标分析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中国移动直放站行业的国际比较分析</w:t>
      </w:r>
    </w:p>
    <w:p>
      <w:pPr>
        <w:spacing w:after="150"/>
      </w:pPr>
      <w:r>
        <w:rPr/>
        <w:t xml:space="preserve">第一节 中国移动直放站行业竞争力指标分析</w:t>
      </w:r>
    </w:p>
    <w:p>
      <w:pPr>
        <w:spacing w:after="150"/>
      </w:pPr>
      <w:r>
        <w:rPr/>
        <w:t xml:space="preserve">第二节 中国移动直放站行业经济指标国际比较分析</w:t>
      </w:r>
    </w:p>
    <w:p>
      <w:pPr>
        <w:spacing w:after="150"/>
      </w:pPr>
      <w:r>
        <w:rPr/>
        <w:t xml:space="preserve">第三节 全球移动直放站行业市场需求分析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全球移动直放站行业市场供给分析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2023年中国移动直放站行业整体运行指标分析</w:t>
      </w:r>
    </w:p>
    <w:p>
      <w:pPr>
        <w:spacing w:after="150"/>
      </w:pPr>
      <w:r>
        <w:rPr/>
        <w:t xml:space="preserve">第一节 中国移动直放站行业总体规模分析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中国移动直放站行业产销分析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中国移动直放站行业财务指标总体分析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移动直放站产业发展环境分析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二、我国移动直放站工业发展分析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移动直放站行业上下游及相关产业分析</w:t>
      </w:r>
    </w:p>
    <w:p>
      <w:pPr>
        <w:spacing w:after="150"/>
      </w:pPr>
      <w:r>
        <w:rPr/>
        <w:t xml:space="preserve">第一节 移动直放站产业链分析</w:t>
      </w:r>
    </w:p>
    <w:p>
      <w:pPr>
        <w:spacing w:after="150"/>
      </w:pPr>
      <w:r>
        <w:rPr/>
        <w:t xml:space="preserve">一、移动直放站产业链模型介绍</w:t>
      </w:r>
    </w:p>
    <w:p>
      <w:pPr>
        <w:spacing w:after="150"/>
      </w:pPr>
      <w:r>
        <w:rPr/>
        <w:t xml:space="preserve">二、移动直放站产业链模型分析</w:t>
      </w:r>
    </w:p>
    <w:p>
      <w:pPr>
        <w:spacing w:after="150"/>
      </w:pPr>
      <w:r>
        <w:rPr/>
        <w:t xml:space="preserve">第二节 移动直放站上游产业分析</w:t>
      </w:r>
    </w:p>
    <w:p>
      <w:pPr>
        <w:spacing w:after="150"/>
      </w:pPr>
      <w:r>
        <w:rPr/>
        <w:t xml:space="preserve">一、移动直放站上游产业发展现状分析</w:t>
      </w:r>
    </w:p>
    <w:p>
      <w:pPr>
        <w:spacing w:after="150"/>
      </w:pPr>
      <w:r>
        <w:rPr/>
        <w:t xml:space="preserve">二、移动直放站行业上游产业发展分析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移动直放站下游产业分析</w:t>
      </w:r>
    </w:p>
    <w:p>
      <w:pPr>
        <w:spacing w:after="150"/>
      </w:pPr>
      <w:r>
        <w:rPr/>
        <w:t xml:space="preserve">一、移动直放站下游产业发展现状分析</w:t>
      </w:r>
    </w:p>
    <w:p>
      <w:pPr>
        <w:spacing w:after="150"/>
      </w:pPr>
      <w:r>
        <w:rPr/>
        <w:t xml:space="preserve">二、移动直放站下游应用领域发展分析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中国移动直放站行业区域市场分析</w:t>
      </w:r>
    </w:p>
    <w:p>
      <w:pPr>
        <w:spacing w:after="150"/>
      </w:pPr>
      <w:r>
        <w:rPr/>
        <w:t xml:space="preserve">第一节 华北地区移动直放站行业分析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东北地区移动直放站行业分析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华东地区移动直放站行业分析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华南地区移动直放站行业分析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华中地区移动直放站行业分析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西南地区移动直放站行业分析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西北地区移动直放站行业分析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2021-2023年中国移动直放站行业供需情况及2024-2029年供需预测</w:t>
      </w:r>
    </w:p>
    <w:p>
      <w:pPr>
        <w:spacing w:after="150"/>
      </w:pPr>
      <w:r>
        <w:rPr/>
        <w:t xml:space="preserve">第一节 2021-2023年移动直放站行业需求情况分析</w:t>
      </w:r>
    </w:p>
    <w:p>
      <w:pPr>
        <w:spacing w:after="150"/>
      </w:pPr>
      <w:r>
        <w:rPr/>
        <w:t xml:space="preserve">一、2021-2023年移动直放站行业需求总量</w:t>
      </w:r>
    </w:p>
    <w:p>
      <w:pPr>
        <w:spacing w:after="150"/>
      </w:pPr>
      <w:r>
        <w:rPr/>
        <w:t xml:space="preserve">二、2023年移动直放站行业需求结构变化</w:t>
      </w:r>
    </w:p>
    <w:p>
      <w:pPr>
        <w:spacing w:after="150"/>
      </w:pPr>
      <w:r>
        <w:rPr/>
        <w:t xml:space="preserve">第二节 2024-2029年移动直放站行业供需预测</w:t>
      </w:r>
    </w:p>
    <w:p>
      <w:pPr>
        <w:spacing w:after="150"/>
      </w:pPr>
      <w:r>
        <w:rPr/>
        <w:t xml:space="preserve">一、移动直放站行业供给总量预测</w:t>
      </w:r>
    </w:p>
    <w:p>
      <w:pPr>
        <w:spacing w:after="150"/>
      </w:pPr>
      <w:r>
        <w:rPr/>
        <w:t xml:space="preserve">二、移动直放站行业需求总量预测</w:t>
      </w:r>
    </w:p>
    <w:p>
      <w:pPr>
        <w:spacing w:after="150"/>
      </w:pPr>
      <w:r>
        <w:rPr/>
        <w:t xml:space="preserve">第三节 2024-2029年国内移动直放站行业影响因素分析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移动直放站市场竞争格局分析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移动直放站行业主要企业竞争力分析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移动直放站行业竞争格局分析</w:t>
      </w:r>
    </w:p>
    <w:p>
      <w:pPr>
        <w:spacing w:after="150"/>
      </w:pPr>
      <w:r>
        <w:rPr/>
        <w:t xml:space="preserve">一、2023年移动直放站行业竞争分析</w:t>
      </w:r>
    </w:p>
    <w:p>
      <w:pPr>
        <w:spacing w:after="150"/>
      </w:pPr>
      <w:r>
        <w:rPr/>
        <w:t xml:space="preserve">二、2023年国内外移动直放站竞争分析</w:t>
      </w:r>
    </w:p>
    <w:p>
      <w:pPr>
        <w:spacing w:after="150"/>
      </w:pPr>
      <w:r>
        <w:rPr/>
        <w:t xml:space="preserve">三、2023年中国移动直放站市场竞争分析</w:t>
      </w:r>
    </w:p>
    <w:p>
      <w:pPr>
        <w:spacing w:after="150"/>
      </w:pPr>
      <w:r>
        <w:rPr/>
        <w:t xml:space="preserve">四、2023年中国移动直放站市场集中度分析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三、中国移动直放站行业参与国际竞争的战略市场定位</w:t>
      </w:r>
    </w:p>
    <w:p>
      <w:pPr>
        <w:spacing w:after="150"/>
      </w:pPr>
      <w:r>
        <w:rPr>
          <w:b w:val="1"/>
          <w:bCs w:val="1"/>
        </w:rPr>
        <w:t xml:space="preserve">第十章 领先企业分析</w:t>
      </w:r>
    </w:p>
    <w:p>
      <w:pPr>
        <w:spacing w:after="150"/>
      </w:pPr>
      <w:r>
        <w:rPr/>
        <w:t xml:space="preserve">第一节 华为技术有限公司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中兴通讯</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大唐电信</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广州都联信息科技有限公司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深圳市世纪恒瑞电子科技有限公司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一、移动直放站行业需求市场</w:t>
      </w:r>
    </w:p>
    <w:p>
      <w:pPr>
        <w:spacing w:after="150"/>
      </w:pPr>
      <w:r>
        <w:rPr/>
        <w:t xml:space="preserve">二、移动直放站行业客户结构</w:t>
      </w:r>
    </w:p>
    <w:p>
      <w:pPr>
        <w:spacing w:after="150"/>
      </w:pPr>
      <w:r>
        <w:rPr/>
        <w:t xml:space="preserve">三、移动直放站行业需求的地区差异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中国移动直放站行业swot分析</w:t>
      </w:r>
    </w:p>
    <w:p>
      <w:pPr>
        <w:spacing w:after="150"/>
      </w:pPr>
      <w:r>
        <w:rPr>
          <w:b w:val="1"/>
          <w:bCs w:val="1"/>
        </w:rPr>
        <w:t xml:space="preserve">第十三章 2024-2029年移动直放站行业投资价值评估分析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图表：移动直放站产业链分析</w:t>
      </w:r>
    </w:p>
    <w:p>
      <w:pPr>
        <w:spacing w:after="150"/>
      </w:pPr>
      <w:r>
        <w:rPr/>
        <w:t xml:space="preserve">图表：国际移动直放站市场规模</w:t>
      </w:r>
    </w:p>
    <w:p>
      <w:pPr>
        <w:spacing w:after="150"/>
      </w:pPr>
      <w:r>
        <w:rPr/>
        <w:t xml:space="preserve">图表：国际移动直放站生命周期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图表：2019-2023年中国移动直放站供应情况</w:t>
      </w:r>
    </w:p>
    <w:p>
      <w:pPr>
        <w:spacing w:after="150"/>
      </w:pPr>
      <w:r>
        <w:rPr/>
        <w:t xml:space="preserve">图表：2019-2023年中国移动直放站需求情况</w:t>
      </w:r>
    </w:p>
    <w:p>
      <w:pPr>
        <w:spacing w:after="150"/>
      </w:pPr>
      <w:r>
        <w:rPr/>
        <w:t xml:space="preserve">图表：2024-2029年中国移动直放站市场规模预测</w:t>
      </w:r>
    </w:p>
    <w:p>
      <w:pPr>
        <w:spacing w:after="150"/>
      </w:pPr>
      <w:r>
        <w:rPr/>
        <w:t xml:space="preserve">图表：2024-2029年中国移动直放站供应情况预测</w:t>
      </w:r>
    </w:p>
    <w:p>
      <w:pPr>
        <w:spacing w:after="150"/>
      </w:pPr>
      <w:r>
        <w:rPr/>
        <w:t xml:space="preserve">图表：2024-2029年中国移动直放站需求情况预测</w:t>
      </w:r>
    </w:p>
    <w:p>
      <w:pPr>
        <w:spacing w:after="150"/>
      </w:pPr>
      <w:r>
        <w:rPr/>
        <w:t xml:space="preserve">图表：2019-2023年中国移动直放站市场规模统计表</w:t>
      </w:r>
    </w:p>
    <w:p>
      <w:pPr>
        <w:spacing w:after="150"/>
      </w:pPr>
      <w:r>
        <w:rPr/>
        <w:t xml:space="preserve">图表：2024-2029年中国移动直放站行业市场规模预测</w:t>
      </w:r>
    </w:p>
    <w:p>
      <w:pPr>
        <w:spacing w:after="150"/>
      </w:pPr>
      <w:r>
        <w:rPr/>
        <w:t xml:space="preserve">图表：2024-2029年中国移动直放站行业资产规模预测</w:t>
      </w:r>
    </w:p>
    <w:p>
      <w:pPr>
        <w:spacing w:after="150"/>
      </w:pPr>
      <w:r>
        <w:rPr/>
        <w:t xml:space="preserve">图表：2024-2029年中国移动直放站行业利润合计预测</w:t>
      </w:r>
    </w:p>
    <w:p>
      <w:pPr>
        <w:spacing w:after="150"/>
      </w:pPr>
      <w:r>
        <w:rPr/>
        <w:t xml:space="preserve">图表：2024-2029年中国移动直放站行业盈利能力预测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本文地址：https://www.51baogao.cn/baogao/20240410/564947.shtml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0/564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中国移动直放站行业市场深度分析及竞争格局与投资价值研究报告(2024-2029版)</dc:title>
  <dc:description>中国移动直放站行业市场深度分析及竞争格局与投资价值研究报告(2024-2029版)</dc:description>
  <dc:subject>中国移动直放站行业市场深度分析及竞争格局与投资价值研究报告(2024-2029版)</dc:subject>
  <cp:keywords>研究报告</cp:keywords>
  <cp:category>研究报告</cp:category>
  <cp:lastModifiedBy>北京中道泰和信息咨询有限公司</cp:lastModifiedBy>
  <dcterms:created xsi:type="dcterms:W3CDTF">2024-04-11T21:10:23+08:00</dcterms:created>
  <dcterms:modified xsi:type="dcterms:W3CDTF">2024-04-11T21:10:23+08:00</dcterms:modified>
</cp:coreProperties>
</file>

<file path=docProps/custom.xml><?xml version="1.0" encoding="utf-8"?>
<Properties xmlns="http://schemas.openxmlformats.org/officeDocument/2006/custom-properties" xmlns:vt="http://schemas.openxmlformats.org/officeDocument/2006/docPropsVTypes"/>
</file>