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中国洗选设备制造行业市场深度分析及竞争格局与投资价值研究报告(2024-2029版)</w:t>
      </w:r>
    </w:p>
    <w:p>
      <w:pPr>
        <w:spacing w:after="150"/>
      </w:pPr>
      <w:r>
        <w:rPr>
          <w:b w:val="1"/>
          <w:bCs w:val="1"/>
        </w:rPr>
        <w:t xml:space="preserve">报告简介</w:t>
      </w:r>
    </w:p>
    <w:p>
      <w:pPr>
        <w:spacing w:after="150"/>
      </w:pPr>
      <w:r>
        <w:rPr/>
        <w:t xml:space="preserve">洗选设备制造是指制造用于去除原料中的杂物，并将原料按照需要分成不同质量与规格的产品的设备的过程。这些设备通常被称为洗选设备或矿物处理设备，它们包括分级设备、磁选设备、浮选设备、重选设备、脱水设备和其他辅助设备。原料可以包括金属矿物、非金属矿物和煤等。</w:t>
      </w:r>
    </w:p>
    <w:p>
      <w:pPr>
        <w:spacing w:after="150"/>
      </w:pPr>
      <w:r>
        <w:rPr/>
        <w:t xml:space="preserve">洗选设备通常结合了先进的技术和国内相关行业的实际情况，以高效、精准地完成洗选工作。这些设备在生产过程中，通过不同的工艺和流程，如分级、磁选、浮选、重选等，将原料中的有用成分和无用成分分离，从而获得符合要求的产品。</w:t>
      </w:r>
    </w:p>
    <w:p>
      <w:pPr>
        <w:spacing w:after="150"/>
      </w:pPr>
      <w:r>
        <w:rPr/>
        <w:t xml:space="preserve">在洗选设备制造的过程中，制造商需要考虑到设备的性能、效率、耐用性等多个方面，以确保设备能够在实际使用中发挥出最佳效果。同时，制造商还需要根据市场需求和行业发展趋势，不断更新和升级设备，以满足用户日益增长的需求。</w:t>
      </w:r>
    </w:p>
    <w:p>
      <w:pPr>
        <w:spacing w:after="150"/>
      </w:pPr>
      <w:r>
        <w:rPr/>
        <w:t xml:space="preserve">洗选设备制造行业研究报告中的洗选设备制造行业数据分析以权威的国家统计数据为基础，采用宏观和微观相结合的分析方式，利用科学的统计分析方法，在描述行业概貌的同时，对洗选设备制造行业进行细化分析，重点企业状况等。报告中主要运用图表及表格方式，直观地阐明了行业的经济类型构成、规模构成、经营效益比较、供需状况等，是企业了解洗选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选设备制造行业研究单位等公布和提供的大量资料。报告对我国洗选设备制造行业的供需状况、发展现状、子行业发展变化等进行了分析，重点分析了国内外洗选设备制造行业的发展现状、如何面对行业的发展挑战、行业的发展建议、行业竞争力，以及行业的投资分析和趋势预测等等。报告还综合了洗选设备制造行业的整体发展动态，对行业在产品方面提供了参考建议和具体解决办法。报告对于洗选设备制造产品生产企业、经销商、行业管理部门以及拟进入该行业的投资者具有重要的参考价值，对于研究我国洗选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中国洗选设备制造行业发展概述</w:t>
      </w:r>
    </w:p>
    <w:p>
      <w:pPr>
        <w:spacing w:after="150"/>
      </w:pPr>
      <w:r>
        <w:rPr/>
        <w:t xml:space="preserve">第一节 洗选设备制造行业发展情况</w:t>
      </w:r>
    </w:p>
    <w:p>
      <w:pPr>
        <w:spacing w:after="150"/>
      </w:pPr>
      <w:r>
        <w:rPr/>
        <w:t xml:space="preserve">第二节 最近3-5年中国洗选设备制造行业经济指标分析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中国洗选设备制造行业的国际比较分析</w:t>
      </w:r>
    </w:p>
    <w:p>
      <w:pPr>
        <w:spacing w:after="150"/>
      </w:pPr>
      <w:r>
        <w:rPr/>
        <w:t xml:space="preserve">第一节 中国洗选设备制造行业竞争力指标分析</w:t>
      </w:r>
    </w:p>
    <w:p>
      <w:pPr>
        <w:spacing w:after="150"/>
      </w:pPr>
      <w:r>
        <w:rPr/>
        <w:t xml:space="preserve">第二节 中国洗选设备制造行业经济指标国际比较分析</w:t>
      </w:r>
    </w:p>
    <w:p>
      <w:pPr>
        <w:spacing w:after="150"/>
      </w:pPr>
      <w:r>
        <w:rPr/>
        <w:t xml:space="preserve">第三节 全球洗选设备制造行业市场需求分析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全球洗选设备制造行业市场供给分析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2023年中国洗选设备制造行业整体运行指标分析</w:t>
      </w:r>
    </w:p>
    <w:p>
      <w:pPr>
        <w:spacing w:after="150"/>
      </w:pPr>
      <w:r>
        <w:rPr/>
        <w:t xml:space="preserve">第一节 中国洗选设备制造行业总体规模分析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中国洗选设备制造行业产销分析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中国洗选设备制造行业财务指标总体分析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洗选设备制造产业发展环境分析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二、我国洗选设备制造工业发展分析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洗选设备制造行业上下游及相关产业分析</w:t>
      </w:r>
    </w:p>
    <w:p>
      <w:pPr>
        <w:spacing w:after="150"/>
      </w:pPr>
      <w:r>
        <w:rPr/>
        <w:t xml:space="preserve">第一节 洗选设备制造产业链分析</w:t>
      </w:r>
    </w:p>
    <w:p>
      <w:pPr>
        <w:spacing w:after="150"/>
      </w:pPr>
      <w:r>
        <w:rPr/>
        <w:t xml:space="preserve">一、洗选设备制造产业链模型介绍</w:t>
      </w:r>
    </w:p>
    <w:p>
      <w:pPr>
        <w:spacing w:after="150"/>
      </w:pPr>
      <w:r>
        <w:rPr/>
        <w:t xml:space="preserve">二、洗选设备制造产业链模型分析</w:t>
      </w:r>
    </w:p>
    <w:p>
      <w:pPr>
        <w:spacing w:after="150"/>
      </w:pPr>
      <w:r>
        <w:rPr/>
        <w:t xml:space="preserve">第二节 洗选设备制造上游产业分析</w:t>
      </w:r>
    </w:p>
    <w:p>
      <w:pPr>
        <w:spacing w:after="150"/>
      </w:pPr>
      <w:r>
        <w:rPr/>
        <w:t xml:space="preserve">一、洗选设备制造上游产业发展现状分析</w:t>
      </w:r>
    </w:p>
    <w:p>
      <w:pPr>
        <w:spacing w:after="150"/>
      </w:pPr>
      <w:r>
        <w:rPr/>
        <w:t xml:space="preserve">二、洗选设备制造行业上游产业发展分析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洗选设备制造下游产业分析</w:t>
      </w:r>
    </w:p>
    <w:p>
      <w:pPr>
        <w:spacing w:after="150"/>
      </w:pPr>
      <w:r>
        <w:rPr/>
        <w:t xml:space="preserve">一、洗选设备制造下游产业发展现状分析</w:t>
      </w:r>
    </w:p>
    <w:p>
      <w:pPr>
        <w:spacing w:after="150"/>
      </w:pPr>
      <w:r>
        <w:rPr/>
        <w:t xml:space="preserve">二、洗选设备制造下游应用领域发展分析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中国洗选设备制造行业区域市场分析</w:t>
      </w:r>
    </w:p>
    <w:p>
      <w:pPr>
        <w:spacing w:after="150"/>
      </w:pPr>
      <w:r>
        <w:rPr/>
        <w:t xml:space="preserve">第一节 华北地区洗选设备制造行业分析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东北地区洗选设备制造行业分析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华东地区洗选设备制造行业分析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华南地区洗选设备制造行业分析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华中地区洗选设备制造行业分析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西南地区洗选设备制造行业分析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西北地区洗选设备制造行业分析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2021-2023年中国洗选设备制造行业供需情况及2024-2029年供需预测</w:t>
      </w:r>
    </w:p>
    <w:p>
      <w:pPr>
        <w:spacing w:after="150"/>
      </w:pPr>
      <w:r>
        <w:rPr/>
        <w:t xml:space="preserve">第一节 2021-2023年洗选设备制造行业需求情况分析</w:t>
      </w:r>
    </w:p>
    <w:p>
      <w:pPr>
        <w:spacing w:after="150"/>
      </w:pPr>
      <w:r>
        <w:rPr/>
        <w:t xml:space="preserve">一、2021-2023年洗选设备制造行业需求总量</w:t>
      </w:r>
    </w:p>
    <w:p>
      <w:pPr>
        <w:spacing w:after="150"/>
      </w:pPr>
      <w:r>
        <w:rPr/>
        <w:t xml:space="preserve">二、2023年洗选设备制造行业需求结构变化</w:t>
      </w:r>
    </w:p>
    <w:p>
      <w:pPr>
        <w:spacing w:after="150"/>
      </w:pPr>
      <w:r>
        <w:rPr/>
        <w:t xml:space="preserve">第二节 2024-2029年洗选设备制造行业供需预测</w:t>
      </w:r>
    </w:p>
    <w:p>
      <w:pPr>
        <w:spacing w:after="150"/>
      </w:pPr>
      <w:r>
        <w:rPr/>
        <w:t xml:space="preserve">一、洗选设备制造行业供给总量预测</w:t>
      </w:r>
    </w:p>
    <w:p>
      <w:pPr>
        <w:spacing w:after="150"/>
      </w:pPr>
      <w:r>
        <w:rPr/>
        <w:t xml:space="preserve">二、洗选设备制造行业需求总量预测</w:t>
      </w:r>
    </w:p>
    <w:p>
      <w:pPr>
        <w:spacing w:after="150"/>
      </w:pPr>
      <w:r>
        <w:rPr/>
        <w:t xml:space="preserve">第三节 2024-2029年国内洗选设备制造行业影响因素分析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洗选设备制造市场竞争格局分析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洗选设备制造行业主要企业竞争力分析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洗选设备制造行业竞争格局分析</w:t>
      </w:r>
    </w:p>
    <w:p>
      <w:pPr>
        <w:spacing w:after="150"/>
      </w:pPr>
      <w:r>
        <w:rPr/>
        <w:t xml:space="preserve">一、2023年洗选设备制造行业竞争分析</w:t>
      </w:r>
    </w:p>
    <w:p>
      <w:pPr>
        <w:spacing w:after="150"/>
      </w:pPr>
      <w:r>
        <w:rPr/>
        <w:t xml:space="preserve">二、2023年国内外洗选设备制造竞争分析</w:t>
      </w:r>
    </w:p>
    <w:p>
      <w:pPr>
        <w:spacing w:after="150"/>
      </w:pPr>
      <w:r>
        <w:rPr/>
        <w:t xml:space="preserve">三、2023年中国洗选设备制造市场竞争分析</w:t>
      </w:r>
    </w:p>
    <w:p>
      <w:pPr>
        <w:spacing w:after="150"/>
      </w:pPr>
      <w:r>
        <w:rPr/>
        <w:t xml:space="preserve">四、2023年中国洗选设备制造市场集中度分析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三、中国洗选设备制造行业参与国际竞争的战略市场定位</w:t>
      </w:r>
    </w:p>
    <w:p>
      <w:pPr>
        <w:spacing w:after="150"/>
      </w:pPr>
      <w:r>
        <w:rPr>
          <w:b w:val="1"/>
          <w:bCs w:val="1"/>
        </w:rPr>
        <w:t xml:space="preserve">第十章 领先企业分析</w:t>
      </w:r>
    </w:p>
    <w:p>
      <w:pPr>
        <w:spacing w:after="150"/>
      </w:pPr>
      <w:r>
        <w:rPr/>
        <w:t xml:space="preserve">第一节 北方重工沈阳矿山机械(集团)有限责任公司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鞍山重型矿山机器股份有限公司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上海建设路桥机械设备有限公司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河北省金马矿山机械集团公司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景津压滤机集团有限公司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山东能源重装集团新汶分公司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河南中兴重工机械有限公司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一、洗选设备制造行业需求市场</w:t>
      </w:r>
    </w:p>
    <w:p>
      <w:pPr>
        <w:spacing w:after="150"/>
      </w:pPr>
      <w:r>
        <w:rPr/>
        <w:t xml:space="preserve">二、洗选设备制造行业客户结构</w:t>
      </w:r>
    </w:p>
    <w:p>
      <w:pPr>
        <w:spacing w:after="150"/>
      </w:pPr>
      <w:r>
        <w:rPr/>
        <w:t xml:space="preserve">三、洗选设备制造行业需求的地区差异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中国洗选设备制造行业swot分析</w:t>
      </w:r>
    </w:p>
    <w:p>
      <w:pPr>
        <w:spacing w:after="150"/>
      </w:pPr>
      <w:r>
        <w:rPr>
          <w:b w:val="1"/>
          <w:bCs w:val="1"/>
        </w:rPr>
        <w:t xml:space="preserve">第十三章 2024-2029年洗选设备制造行业投资价值评估分析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图表：洗选设备制造产业链分析</w:t>
      </w:r>
    </w:p>
    <w:p>
      <w:pPr>
        <w:spacing w:after="150"/>
      </w:pPr>
      <w:r>
        <w:rPr/>
        <w:t xml:space="preserve">图表：国际洗选设备制造市场规模</w:t>
      </w:r>
    </w:p>
    <w:p>
      <w:pPr>
        <w:spacing w:after="150"/>
      </w:pPr>
      <w:r>
        <w:rPr/>
        <w:t xml:space="preserve">图表：国际洗选设备制造生命周期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图表：2019-2023年中国洗选设备制造供应情况</w:t>
      </w:r>
    </w:p>
    <w:p>
      <w:pPr>
        <w:spacing w:after="150"/>
      </w:pPr>
      <w:r>
        <w:rPr/>
        <w:t xml:space="preserve">图表：2019-2023年中国洗选设备制造需求情况</w:t>
      </w:r>
    </w:p>
    <w:p>
      <w:pPr>
        <w:spacing w:after="150"/>
      </w:pPr>
      <w:r>
        <w:rPr/>
        <w:t xml:space="preserve">图表：2024-2029年中国洗选设备制造市场规模预测</w:t>
      </w:r>
    </w:p>
    <w:p>
      <w:pPr>
        <w:spacing w:after="150"/>
      </w:pPr>
      <w:r>
        <w:rPr/>
        <w:t xml:space="preserve">图表：2024-2029年中国洗选设备制造供应情况预测</w:t>
      </w:r>
    </w:p>
    <w:p>
      <w:pPr>
        <w:spacing w:after="150"/>
      </w:pPr>
      <w:r>
        <w:rPr/>
        <w:t xml:space="preserve">图表：2024-2029年中国洗选设备制造需求情况预测</w:t>
      </w:r>
    </w:p>
    <w:p>
      <w:pPr>
        <w:spacing w:after="150"/>
      </w:pPr>
      <w:r>
        <w:rPr/>
        <w:t xml:space="preserve">图表：2019-2023年中国洗选设备制造市场规模统计表</w:t>
      </w:r>
    </w:p>
    <w:p>
      <w:pPr>
        <w:spacing w:after="150"/>
      </w:pPr>
      <w:r>
        <w:rPr/>
        <w:t xml:space="preserve">图表：2024-2029年中国洗选设备制造行业市场规模预测</w:t>
      </w:r>
    </w:p>
    <w:p>
      <w:pPr>
        <w:spacing w:after="150"/>
      </w:pPr>
      <w:r>
        <w:rPr/>
        <w:t xml:space="preserve">图表：2024-2029年中国洗选设备制造行业资产规模预测</w:t>
      </w:r>
    </w:p>
    <w:p>
      <w:pPr>
        <w:spacing w:after="150"/>
      </w:pPr>
      <w:r>
        <w:rPr/>
        <w:t xml:space="preserve">图表：2024-2029年中国洗选设备制造行业利润合计预测</w:t>
      </w:r>
    </w:p>
    <w:p>
      <w:pPr>
        <w:spacing w:after="150"/>
      </w:pPr>
      <w:r>
        <w:rPr/>
        <w:t xml:space="preserve">图表：2024-2029年中国洗选设备制造行业盈利能力预测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中国洗选设备制造行业市场深度分析及竞争格局与投资价值研究报告(2024-2029版)</dc:title>
  <dc:description>中国洗选设备制造行业市场深度分析及竞争格局与投资价值研究报告(2024-2029版)</dc:description>
  <dc:subject>中国洗选设备制造行业市场深度分析及竞争格局与投资价值研究报告(2024-2029版)</dc:subject>
  <cp:keywords>研究报告</cp:keywords>
  <cp:category>研究报告</cp:category>
  <cp:lastModifiedBy>北京中道泰和信息咨询有限公司</cp:lastModifiedBy>
  <dcterms:created xsi:type="dcterms:W3CDTF">2024-04-11T21:10:32+08:00</dcterms:created>
  <dcterms:modified xsi:type="dcterms:W3CDTF">2024-04-11T21:10:32+08:00</dcterms:modified>
</cp:coreProperties>
</file>

<file path=docProps/custom.xml><?xml version="1.0" encoding="utf-8"?>
<Properties xmlns="http://schemas.openxmlformats.org/officeDocument/2006/custom-properties" xmlns:vt="http://schemas.openxmlformats.org/officeDocument/2006/docPropsVTypes"/>
</file>