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中国自动感应水龙头行业市场深度分析及发展前景与投资机会研究报告(2026-2031版)</w:t>
      </w:r>
    </w:p>
    <w:p>
      <w:pPr>
        <w:spacing w:after="150"/>
      </w:pPr>
      <w:r>
        <w:rPr>
          <w:b w:val="1"/>
          <w:bCs w:val="1"/>
        </w:rPr>
        <w:t xml:space="preserve">报告简介</w:t>
      </w:r>
    </w:p>
    <w:p>
      <w:pPr>
        <w:spacing w:after="150"/>
      </w:pPr>
      <w:r>
        <w:rPr/>
        <w:t xml:space="preserve">自动感应水龙头是一种采用红外线反射原理来控制开关的现代化卫浴设备。当手或其他物体进入水龙头的感应区域时，红外线发射管会发出红外光，这些光线经过物体反射后被红外接收管接收，进而触发信号处理器，控制脉冲电磁阀开启，使水从水龙头流出。一旦手或物体离开感应区域，红外光不再被反射，电磁阀自动关闭，水也就自动停止流出。</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自动感应水龙头行业的市场走向和发展趋势。</w:t>
      </w:r>
    </w:p>
    <w:p>
      <w:pPr>
        <w:spacing w:after="150"/>
      </w:pPr>
      <w:r>
        <w:rPr/>
        <w:t xml:space="preserve">本报告专业!权威!报告根据自动感应水龙头行业的发展轨迹及多年的实践经验，对中国自动感应水龙头行业的内外部环境、行业发展现状、产业链发展状况、市场供需、竞争格局、标杆企业、发展趋势、机会风险、发展策略与投资建议等进行了分析，并重点分析了我国自动感应水龙头行业将面临的机遇与挑战，对自动感应水龙头行业未来的发展趋势及前景作出审慎分析与预测。是自动感应水龙头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自动感应水龙头行业发展综述</w:t>
      </w:r>
    </w:p>
    <w:p>
      <w:pPr>
        <w:spacing w:before="75" w:after="0"/>
      </w:pPr>
      <w:r>
        <w:rPr/>
        <w:t xml:space="preserve">第一节 自动感应水龙头的概念及相关介绍</w:t>
      </w:r>
    </w:p>
    <w:p>
      <w:pPr>
        <w:spacing w:before="75" w:after="0"/>
      </w:pPr>
      <w:r>
        <w:rPr/>
        <w:t xml:space="preserve">一、自动感应水龙头的定义</w:t>
      </w:r>
    </w:p>
    <w:p>
      <w:pPr>
        <w:spacing w:before="75" w:after="0"/>
      </w:pPr>
      <w:r>
        <w:rPr/>
        <w:t xml:space="preserve">二、自动感应水龙头主要特点</w:t>
      </w:r>
    </w:p>
    <w:p>
      <w:pPr>
        <w:spacing w:before="75" w:after="0"/>
      </w:pPr>
      <w:r>
        <w:rPr/>
        <w:t xml:space="preserve">三、自动感应水龙头适用范围</w:t>
      </w:r>
    </w:p>
    <w:p>
      <w:pPr>
        <w:spacing w:before="75" w:after="0"/>
      </w:pPr>
      <w:r>
        <w:rPr/>
        <w:t xml:space="preserve">第二节 自动感应水龙头行业发展概述</w:t>
      </w:r>
    </w:p>
    <w:p>
      <w:pPr>
        <w:spacing w:before="75" w:after="0"/>
      </w:pPr>
      <w:r>
        <w:rPr/>
        <w:t xml:space="preserve">一、自动感应水龙头行业主要类型</w:t>
      </w:r>
    </w:p>
    <w:p>
      <w:pPr>
        <w:spacing w:before="75" w:after="0"/>
      </w:pPr>
      <w:r>
        <w:rPr/>
        <w:t xml:space="preserve">二、自动感应水龙头行业生命周期</w:t>
      </w:r>
    </w:p>
    <w:p>
      <w:pPr>
        <w:spacing w:before="75" w:after="0"/>
      </w:pPr>
      <w:r>
        <w:rPr/>
        <w:t xml:space="preserve">三、自动感应水龙头行业所处阶段</w:t>
      </w:r>
    </w:p>
    <w:p>
      <w:pPr>
        <w:spacing w:before="75" w:after="0"/>
      </w:pPr>
      <w:r>
        <w:rPr/>
        <w:t xml:space="preserve">第三节 自动感应水龙头行业经营模式分析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中国自动感应水龙头行业发展环境分析</w:t>
      </w:r>
    </w:p>
    <w:p>
      <w:pPr>
        <w:spacing w:before="75" w:after="0"/>
      </w:pPr>
      <w:r>
        <w:rPr/>
        <w:t xml:space="preserve">第一节 自动感应水龙头行业政策环境分析</w:t>
      </w:r>
    </w:p>
    <w:p>
      <w:pPr>
        <w:spacing w:before="75" w:after="0"/>
      </w:pPr>
      <w:r>
        <w:rPr/>
        <w:t xml:space="preserve">一、自动感应水龙头行业监管体制</w:t>
      </w:r>
    </w:p>
    <w:p>
      <w:pPr>
        <w:spacing w:before="75" w:after="0"/>
      </w:pPr>
      <w:r>
        <w:rPr/>
        <w:t xml:space="preserve">二、自动感应水龙头相关政策分析</w:t>
      </w:r>
    </w:p>
    <w:p>
      <w:pPr>
        <w:spacing w:before="75" w:after="0"/>
      </w:pPr>
      <w:r>
        <w:rPr/>
        <w:t xml:space="preserve">三、相关政策对行业发展的影响</w:t>
      </w:r>
    </w:p>
    <w:p>
      <w:pPr>
        <w:spacing w:before="75" w:after="0"/>
      </w:pPr>
      <w:r>
        <w:rPr/>
        <w:t xml:space="preserve">第二节 自动感应水龙头行业宏观经济环境分析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五、全国居民收入增长分析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八、宏观经济对行业发展的影响</w:t>
      </w:r>
    </w:p>
    <w:p>
      <w:pPr>
        <w:spacing w:before="75" w:after="0"/>
      </w:pPr>
      <w:r>
        <w:rPr/>
        <w:t xml:space="preserve">第三节 自动感应水龙头行业社会环境分析</w:t>
      </w:r>
    </w:p>
    <w:p>
      <w:pPr>
        <w:spacing w:before="75" w:after="0"/>
      </w:pPr>
      <w:r>
        <w:rPr/>
        <w:t xml:space="preserve">一、人口环境分析</w:t>
      </w:r>
    </w:p>
    <w:p>
      <w:pPr>
        <w:spacing w:before="75" w:after="0"/>
      </w:pPr>
      <w:r>
        <w:rPr/>
        <w:t xml:space="preserve">二、中国城镇化率</w:t>
      </w:r>
    </w:p>
    <w:p>
      <w:pPr>
        <w:spacing w:before="75" w:after="0"/>
      </w:pPr>
      <w:r>
        <w:rPr/>
        <w:t xml:space="preserve">三、社会环境对自动感应水龙头行业发展的影响</w:t>
      </w:r>
    </w:p>
    <w:p>
      <w:pPr>
        <w:spacing w:before="75" w:after="0"/>
      </w:pPr>
      <w:r>
        <w:rPr/>
        <w:t xml:space="preserve">第四节 自动感应水龙头行业技术环境分析</w:t>
      </w:r>
    </w:p>
    <w:p>
      <w:pPr>
        <w:spacing w:before="75" w:after="0"/>
      </w:pPr>
      <w:r>
        <w:rPr/>
        <w:t xml:space="preserve">一、自动感应水龙头行业技术水平</w:t>
      </w:r>
    </w:p>
    <w:p>
      <w:pPr>
        <w:spacing w:before="75" w:after="0"/>
      </w:pPr>
      <w:r>
        <w:rPr/>
        <w:t xml:space="preserve">二、技术环境对行业发展的影响</w:t>
      </w:r>
    </w:p>
    <w:p>
      <w:pPr>
        <w:spacing w:before="75" w:after="0"/>
      </w:pPr>
      <w:r>
        <w:rPr>
          <w:b w:val="1"/>
          <w:bCs w:val="1"/>
        </w:rPr>
        <w:t xml:space="preserve">第三章 中国自动感应水龙头行业发展现状分析</w:t>
      </w:r>
    </w:p>
    <w:p>
      <w:pPr>
        <w:spacing w:before="75" w:after="0"/>
      </w:pPr>
      <w:r>
        <w:rPr/>
        <w:t xml:space="preserve">第一节 中国自动感应水龙头市场供给状况</w:t>
      </w:r>
    </w:p>
    <w:p>
      <w:pPr>
        <w:spacing w:before="75" w:after="0"/>
      </w:pPr>
      <w:r>
        <w:rPr/>
        <w:t xml:space="preserve">一、2021-2026年中国自动感应水龙头产量分析</w:t>
      </w:r>
    </w:p>
    <w:p>
      <w:pPr>
        <w:spacing w:before="75" w:after="0"/>
      </w:pPr>
      <w:r>
        <w:rPr/>
        <w:t xml:space="preserve">二、2026-2031年中国自动感应水龙头产量预测</w:t>
      </w:r>
    </w:p>
    <w:p>
      <w:pPr>
        <w:spacing w:before="75" w:after="0"/>
      </w:pPr>
      <w:r>
        <w:rPr/>
        <w:t xml:space="preserve">第二节 中国自动感应水龙头市场规模分析</w:t>
      </w:r>
    </w:p>
    <w:p>
      <w:pPr>
        <w:spacing w:before="75" w:after="0"/>
      </w:pPr>
      <w:r>
        <w:rPr/>
        <w:t xml:space="preserve">一、2021-2026年中国自动感应水龙头市场规模分析</w:t>
      </w:r>
    </w:p>
    <w:p>
      <w:pPr>
        <w:spacing w:before="75" w:after="0"/>
      </w:pPr>
      <w:r>
        <w:rPr/>
        <w:t xml:space="preserve">二、2026-2031年中国自动感应水龙头市场规模预测</w:t>
      </w:r>
    </w:p>
    <w:p>
      <w:pPr>
        <w:spacing w:before="75" w:after="0"/>
      </w:pPr>
      <w:r>
        <w:rPr/>
        <w:t xml:space="preserve">第三节 中国自动感应水龙头行业主要品牌、产品价格市场调查</w:t>
      </w:r>
    </w:p>
    <w:p>
      <w:pPr>
        <w:spacing w:before="75" w:after="0"/>
      </w:pPr>
      <w:r>
        <w:rPr>
          <w:b w:val="1"/>
          <w:bCs w:val="1"/>
        </w:rPr>
        <w:t xml:space="preserve">第四章 中国自动感应水龙头行业产业链分析</w:t>
      </w:r>
    </w:p>
    <w:p>
      <w:pPr>
        <w:spacing w:before="75" w:after="0"/>
      </w:pPr>
      <w:r>
        <w:rPr/>
        <w:t xml:space="preserve">第一节 自动感应水龙头行业产业链分析</w:t>
      </w:r>
    </w:p>
    <w:p>
      <w:pPr>
        <w:spacing w:before="75" w:after="0"/>
      </w:pPr>
      <w:r>
        <w:rPr/>
        <w:t xml:space="preserve">第二节 自动感应水龙头行业上游(钢材)分析</w:t>
      </w:r>
    </w:p>
    <w:p>
      <w:pPr>
        <w:spacing w:before="75" w:after="0"/>
      </w:pPr>
      <w:r>
        <w:rPr/>
        <w:t xml:space="preserve">一、钢材市场发展现状</w:t>
      </w:r>
    </w:p>
    <w:p>
      <w:pPr>
        <w:spacing w:before="75" w:after="0"/>
      </w:pPr>
      <w:r>
        <w:rPr/>
        <w:t xml:space="preserve">二、钢材生产情况分析</w:t>
      </w:r>
    </w:p>
    <w:p>
      <w:pPr>
        <w:spacing w:before="75" w:after="0"/>
      </w:pPr>
      <w:r>
        <w:rPr/>
        <w:t xml:space="preserve">三、钢材价格走势分析</w:t>
      </w:r>
    </w:p>
    <w:p>
      <w:pPr>
        <w:spacing w:before="75" w:after="0"/>
      </w:pPr>
      <w:r>
        <w:rPr/>
        <w:t xml:space="preserve">四、钢材对行业发展的影响</w:t>
      </w:r>
    </w:p>
    <w:p>
      <w:pPr>
        <w:spacing w:before="75" w:after="0"/>
      </w:pPr>
      <w:r>
        <w:rPr/>
        <w:t xml:space="preserve">第三节 自动感应水龙头行业下游分析</w:t>
      </w:r>
    </w:p>
    <w:p>
      <w:pPr>
        <w:spacing w:before="75" w:after="0"/>
      </w:pPr>
      <w:r>
        <w:rPr/>
        <w:t xml:space="preserve">一、星级饭店发展情况</w:t>
      </w:r>
    </w:p>
    <w:p>
      <w:pPr>
        <w:spacing w:before="75" w:after="0"/>
      </w:pPr>
      <w:r>
        <w:rPr/>
        <w:t xml:space="preserve">二、医院发展情况分析</w:t>
      </w:r>
    </w:p>
    <w:p>
      <w:pPr>
        <w:spacing w:before="75" w:after="0"/>
      </w:pPr>
      <w:r>
        <w:rPr/>
        <w:t xml:space="preserve">三、商场发展情况分析</w:t>
      </w:r>
    </w:p>
    <w:p>
      <w:pPr>
        <w:spacing w:before="75" w:after="0"/>
      </w:pPr>
      <w:r>
        <w:rPr/>
        <w:t xml:space="preserve">四、办公楼发展情况分析</w:t>
      </w:r>
    </w:p>
    <w:p>
      <w:pPr>
        <w:spacing w:before="75" w:after="0"/>
      </w:pPr>
      <w:r>
        <w:rPr/>
        <w:t xml:space="preserve">五、下游对行业发展的影响</w:t>
      </w:r>
    </w:p>
    <w:p>
      <w:pPr>
        <w:spacing w:before="75" w:after="0"/>
      </w:pPr>
      <w:r>
        <w:rPr>
          <w:b w:val="1"/>
          <w:bCs w:val="1"/>
        </w:rPr>
        <w:t xml:space="preserve">第五章 2021-2026年中国自动感应水龙头所属行业进出口分析</w:t>
      </w:r>
    </w:p>
    <w:p>
      <w:pPr>
        <w:spacing w:before="75" w:after="0"/>
      </w:pPr>
      <w:r>
        <w:rPr/>
        <w:t xml:space="preserve">第一节 2021-2026年中国自动感应水龙头进口情况分析</w:t>
      </w:r>
    </w:p>
    <w:p>
      <w:pPr>
        <w:spacing w:before="75" w:after="0"/>
      </w:pPr>
      <w:r>
        <w:rPr/>
        <w:t xml:space="preserve">一、进口数量情况分析</w:t>
      </w:r>
    </w:p>
    <w:p>
      <w:pPr>
        <w:spacing w:before="75" w:after="0"/>
      </w:pPr>
      <w:r>
        <w:rPr/>
        <w:t xml:space="preserve">二、进口金额变化分析</w:t>
      </w:r>
    </w:p>
    <w:p>
      <w:pPr>
        <w:spacing w:before="75" w:after="0"/>
      </w:pPr>
      <w:r>
        <w:rPr/>
        <w:t xml:space="preserve">三、进口来源地区分析</w:t>
      </w:r>
    </w:p>
    <w:p>
      <w:pPr>
        <w:spacing w:before="75" w:after="0"/>
      </w:pPr>
      <w:r>
        <w:rPr/>
        <w:t xml:space="preserve">四、进口价格均价分析</w:t>
      </w:r>
    </w:p>
    <w:p>
      <w:pPr>
        <w:spacing w:before="75" w:after="0"/>
      </w:pPr>
      <w:r>
        <w:rPr/>
        <w:t xml:space="preserve">第二节 2021-2026年中国自动感应水龙头出口情况分析</w:t>
      </w:r>
    </w:p>
    <w:p>
      <w:pPr>
        <w:spacing w:before="75" w:after="0"/>
      </w:pPr>
      <w:r>
        <w:rPr/>
        <w:t xml:space="preserve">一、出口数量情况分析</w:t>
      </w:r>
    </w:p>
    <w:p>
      <w:pPr>
        <w:spacing w:before="75" w:after="0"/>
      </w:pPr>
      <w:r>
        <w:rPr/>
        <w:t xml:space="preserve">二、出口金额变化分析</w:t>
      </w:r>
    </w:p>
    <w:p>
      <w:pPr>
        <w:spacing w:before="75" w:after="0"/>
      </w:pPr>
      <w:r>
        <w:rPr/>
        <w:t xml:space="preserve">三、出口流向地区分析</w:t>
      </w:r>
    </w:p>
    <w:p>
      <w:pPr>
        <w:spacing w:before="75" w:after="0"/>
      </w:pPr>
      <w:r>
        <w:rPr/>
        <w:t xml:space="preserve">四、出口价格均价分析</w:t>
      </w:r>
    </w:p>
    <w:p>
      <w:pPr>
        <w:spacing w:before="75" w:after="0"/>
      </w:pPr>
      <w:r>
        <w:rPr>
          <w:b w:val="1"/>
          <w:bCs w:val="1"/>
        </w:rPr>
        <w:t xml:space="preserve">第六章 中国自动感应水龙头行业市场竞争格局分析</w:t>
      </w:r>
    </w:p>
    <w:p>
      <w:pPr>
        <w:spacing w:before="75" w:after="0"/>
      </w:pPr>
      <w:r>
        <w:rPr/>
        <w:t xml:space="preserve">第一节 中国自动感应水龙头行业波特五力竞争分析</w:t>
      </w:r>
    </w:p>
    <w:p>
      <w:pPr>
        <w:spacing w:before="75" w:after="0"/>
      </w:pPr>
      <w:r>
        <w:rPr/>
        <w:t xml:space="preserve">一、行业现有企业竞争</w:t>
      </w:r>
    </w:p>
    <w:p>
      <w:pPr>
        <w:spacing w:before="75" w:after="0"/>
      </w:pPr>
      <w:r>
        <w:rPr/>
        <w:t xml:space="preserve">二、行业替代产品威胁</w:t>
      </w:r>
    </w:p>
    <w:p>
      <w:pPr>
        <w:spacing w:before="75" w:after="0"/>
      </w:pPr>
      <w:r>
        <w:rPr/>
        <w:t xml:space="preserve">三、行业新进入者威胁</w:t>
      </w:r>
    </w:p>
    <w:p>
      <w:pPr>
        <w:spacing w:before="75" w:after="0"/>
      </w:pPr>
      <w:r>
        <w:rPr/>
        <w:t xml:space="preserve">四、行业上游议价能力</w:t>
      </w:r>
    </w:p>
    <w:p>
      <w:pPr>
        <w:spacing w:before="75" w:after="0"/>
      </w:pPr>
      <w:r>
        <w:rPr/>
        <w:t xml:space="preserve">五、行业下游议价能力</w:t>
      </w:r>
    </w:p>
    <w:p>
      <w:pPr>
        <w:spacing w:before="75" w:after="0"/>
      </w:pPr>
      <w:r>
        <w:rPr/>
        <w:t xml:space="preserve">第二节 中国自动感应水龙头行业集中度分析</w:t>
      </w:r>
    </w:p>
    <w:p>
      <w:pPr>
        <w:spacing w:before="75" w:after="0"/>
      </w:pPr>
      <w:r>
        <w:rPr/>
        <w:t xml:space="preserve">一、产业集中度分析</w:t>
      </w:r>
    </w:p>
    <w:p>
      <w:pPr>
        <w:spacing w:before="75" w:after="0"/>
      </w:pPr>
      <w:r>
        <w:rPr/>
        <w:t xml:space="preserve">二、行业集中度分析</w:t>
      </w:r>
    </w:p>
    <w:p>
      <w:pPr>
        <w:spacing w:before="75" w:after="0"/>
      </w:pPr>
      <w:r>
        <w:rPr/>
        <w:t xml:space="preserve">三、区域集中度分析</w:t>
      </w:r>
    </w:p>
    <w:p>
      <w:pPr>
        <w:spacing w:before="75" w:after="0"/>
      </w:pPr>
      <w:r>
        <w:rPr/>
        <w:t xml:space="preserve">第三节 中国自动感应水龙头企业竞争策略分析</w:t>
      </w:r>
    </w:p>
    <w:p>
      <w:pPr>
        <w:spacing w:before="75" w:after="0"/>
      </w:pPr>
      <w:r>
        <w:rPr/>
        <w:t xml:space="preserve">一、提高企业核心竞争力的对策</w:t>
      </w:r>
    </w:p>
    <w:p>
      <w:pPr>
        <w:spacing w:before="75" w:after="0"/>
      </w:pPr>
      <w:r>
        <w:rPr/>
        <w:t xml:space="preserve">二、影响企业核心竞争力的因素</w:t>
      </w:r>
    </w:p>
    <w:p>
      <w:pPr>
        <w:spacing w:before="75" w:after="0"/>
      </w:pPr>
      <w:r>
        <w:rPr/>
        <w:t xml:space="preserve">三、提升企业核心竞争力的途径</w:t>
      </w:r>
    </w:p>
    <w:p>
      <w:pPr>
        <w:spacing w:before="75" w:after="0"/>
      </w:pPr>
      <w:r>
        <w:rPr/>
        <w:t xml:space="preserve">四、提高企业竞争力的策略分析</w:t>
      </w:r>
    </w:p>
    <w:p>
      <w:pPr>
        <w:spacing w:before="75" w:after="0"/>
      </w:pPr>
      <w:r>
        <w:rPr>
          <w:b w:val="1"/>
          <w:bCs w:val="1"/>
        </w:rPr>
        <w:t xml:space="preserve">第七章 中国自动感应水龙头行业重点企业经营情况分析</w:t>
      </w:r>
    </w:p>
    <w:p>
      <w:pPr>
        <w:spacing w:before="75" w:after="0"/>
      </w:pPr>
      <w:r>
        <w:rPr/>
        <w:t xml:space="preserve">第一节 广东东鹏控股股份有限公司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广东克劳迪卫浴科技股份有限公司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福建洁利来智能厨卫股份有限公司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九牧厨卫股份有限公司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厦门市欧立通电子科技开发有限公司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福建洁博利厨卫科技有限公司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福州志荣感应设备有限公司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东陶(中国)有限公司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第九节 科勒(中国)投资有限公司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第八章 2026-2031年中国自动感应水龙头行业前景预测及风险因素分析</w:t>
      </w:r>
    </w:p>
    <w:p>
      <w:pPr>
        <w:spacing w:before="75" w:after="0"/>
      </w:pPr>
      <w:r>
        <w:rPr/>
        <w:t xml:space="preserve">第一节 2026-2031年中国自动感应水龙头行业前景分析</w:t>
      </w:r>
    </w:p>
    <w:p>
      <w:pPr>
        <w:spacing w:before="75" w:after="0"/>
      </w:pPr>
      <w:r>
        <w:rPr/>
        <w:t xml:space="preserve">一、自动感应水龙头行业发展潜力</w:t>
      </w:r>
    </w:p>
    <w:p>
      <w:pPr>
        <w:spacing w:before="75" w:after="0"/>
      </w:pPr>
      <w:r>
        <w:rPr/>
        <w:t xml:space="preserve">二、自动感应水龙头行业前景展望</w:t>
      </w:r>
    </w:p>
    <w:p>
      <w:pPr>
        <w:spacing w:before="75" w:after="0"/>
      </w:pPr>
      <w:r>
        <w:rPr/>
        <w:t xml:space="preserve">三、自动感应水龙头行业发展趋势</w:t>
      </w:r>
    </w:p>
    <w:p>
      <w:pPr>
        <w:spacing w:before="75" w:after="0"/>
      </w:pPr>
      <w:r>
        <w:rPr/>
        <w:t xml:space="preserve">第二节 2026-2031年中国自动感应水龙头行业风险因素分析</w:t>
      </w:r>
    </w:p>
    <w:p>
      <w:pPr>
        <w:spacing w:before="75" w:after="0"/>
      </w:pPr>
      <w:r>
        <w:rPr/>
        <w:t xml:space="preserve">一、宏观经济波动风险</w:t>
      </w:r>
    </w:p>
    <w:p>
      <w:pPr>
        <w:spacing w:before="75" w:after="0"/>
      </w:pPr>
      <w:r>
        <w:rPr/>
        <w:t xml:space="preserve">二、原材料价格风险</w:t>
      </w:r>
    </w:p>
    <w:p>
      <w:pPr>
        <w:spacing w:before="75" w:after="0"/>
      </w:pPr>
      <w:r>
        <w:rPr/>
        <w:t xml:space="preserve">三、市场竞争风险</w:t>
      </w:r>
    </w:p>
    <w:p>
      <w:pPr>
        <w:spacing w:before="75" w:after="0"/>
      </w:pPr>
      <w:r>
        <w:rPr/>
        <w:t xml:space="preserve">四、企业经营风险</w:t>
      </w:r>
    </w:p>
    <w:p>
      <w:pPr>
        <w:spacing w:before="75" w:after="0"/>
      </w:pPr>
      <w:r>
        <w:rPr/>
        <w:t xml:space="preserve">第三节 2026-2031年中国自动感应水龙头行业投资策略及建议</w:t>
      </w:r>
    </w:p>
    <w:p>
      <w:pPr>
        <w:spacing w:before="75" w:after="0"/>
      </w:pPr>
      <w:r>
        <w:rPr>
          <w:b w:val="1"/>
          <w:bCs w:val="1"/>
        </w:rPr>
        <w:t xml:space="preserve">第九章 2026-2031年中国自动感应水龙头行业发展策略及投资机会透视</w:t>
      </w:r>
    </w:p>
    <w:p>
      <w:pPr>
        <w:spacing w:before="75" w:after="0"/>
      </w:pPr>
      <w:r>
        <w:rPr/>
        <w:t xml:space="preserve">第一节 自动感应水龙头行业投资主体分析</w:t>
      </w:r>
    </w:p>
    <w:p>
      <w:pPr>
        <w:spacing w:before="75" w:after="0"/>
      </w:pPr>
      <w:r>
        <w:rPr/>
        <w:t xml:space="preserve">一、行业投资主体构成</w:t>
      </w:r>
    </w:p>
    <w:p>
      <w:pPr>
        <w:spacing w:before="75" w:after="0"/>
      </w:pPr>
      <w:r>
        <w:rPr/>
        <w:t xml:space="preserve">二、各主体投资切入方式</w:t>
      </w:r>
    </w:p>
    <w:p>
      <w:pPr>
        <w:spacing w:before="75" w:after="0"/>
      </w:pPr>
      <w:r>
        <w:rPr/>
        <w:t xml:space="preserve">三、各主体投资优势分析</w:t>
      </w:r>
    </w:p>
    <w:p>
      <w:pPr>
        <w:spacing w:before="75" w:after="0"/>
      </w:pPr>
      <w:r>
        <w:rPr/>
        <w:t xml:space="preserve">第二节 自动感应水龙头行业投资壁垒分析</w:t>
      </w:r>
    </w:p>
    <w:p>
      <w:pPr>
        <w:spacing w:before="75" w:after="0"/>
      </w:pPr>
      <w:r>
        <w:rPr/>
        <w:t xml:space="preserve">一、市场壁垒</w:t>
      </w:r>
    </w:p>
    <w:p>
      <w:pPr>
        <w:spacing w:before="75" w:after="0"/>
      </w:pPr>
      <w:r>
        <w:rPr/>
        <w:t xml:space="preserve">二、资金壁垒</w:t>
      </w:r>
    </w:p>
    <w:p>
      <w:pPr>
        <w:spacing w:before="75" w:after="0"/>
      </w:pPr>
      <w:r>
        <w:rPr/>
        <w:t xml:space="preserve">三、技术壁垒</w:t>
      </w:r>
    </w:p>
    <w:p>
      <w:pPr>
        <w:spacing w:before="75" w:after="0"/>
      </w:pPr>
      <w:r>
        <w:rPr/>
        <w:t xml:space="preserve">四、人才壁垒</w:t>
      </w:r>
    </w:p>
    <w:p>
      <w:pPr>
        <w:spacing w:before="75" w:after="0"/>
      </w:pPr>
      <w:r>
        <w:rPr/>
        <w:t xml:space="preserve">第三节 2026-2031年自动感应水龙头行业投资机会四维透视</w:t>
      </w:r>
    </w:p>
    <w:p>
      <w:pPr>
        <w:spacing w:before="75" w:after="0"/>
      </w:pPr>
      <w:r>
        <w:rPr/>
        <w:t xml:space="preserve">一、市场痛点分析</w:t>
      </w:r>
    </w:p>
    <w:p>
      <w:pPr>
        <w:spacing w:before="75" w:after="0"/>
      </w:pPr>
      <w:r>
        <w:rPr/>
        <w:t xml:space="preserve">二、行业爆发点分析</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图表：自动感应水龙头行业生命周期</w:t>
      </w:r>
    </w:p>
    <w:p>
      <w:pPr>
        <w:spacing w:before="75" w:after="0"/>
      </w:pPr>
      <w:r>
        <w:rPr/>
        <w:t xml:space="preserve">图表：自动感应水龙头行业产业链结构</w:t>
      </w:r>
    </w:p>
    <w:p>
      <w:pPr>
        <w:spacing w:before="75" w:after="0"/>
      </w:pPr>
      <w:r>
        <w:rPr/>
        <w:t xml:space="preserve">图表：2021-2026年全球自动感应水龙头行业市场规模</w:t>
      </w:r>
    </w:p>
    <w:p>
      <w:pPr>
        <w:spacing w:before="75" w:after="0"/>
      </w:pPr>
      <w:r>
        <w:rPr/>
        <w:t xml:space="preserve">图表：2021-2026年中国自动感应水龙头行业市场规模</w:t>
      </w:r>
    </w:p>
    <w:p>
      <w:pPr>
        <w:spacing w:before="75" w:after="0"/>
      </w:pPr>
      <w:r>
        <w:rPr/>
        <w:t xml:space="preserve">图表：2021-2026年中国自动感应水龙头市场占全球份额比较</w:t>
      </w:r>
    </w:p>
    <w:p>
      <w:pPr>
        <w:spacing w:before="75" w:after="0"/>
      </w:pPr>
      <w:r>
        <w:rPr/>
        <w:t xml:space="preserve">图表：2021-2026年自动感应水龙头行业集中度</w:t>
      </w:r>
    </w:p>
    <w:p>
      <w:pPr>
        <w:spacing w:before="75" w:after="0"/>
      </w:pPr>
      <w:r>
        <w:rPr/>
        <w:t xml:space="preserve">图表：2021-2026年自动感应水龙头市场价格走势</w:t>
      </w:r>
    </w:p>
    <w:p>
      <w:pPr>
        <w:spacing w:before="75" w:after="0"/>
      </w:pPr>
      <w:r>
        <w:rPr/>
        <w:t xml:space="preserve">图表：2021-2026年自动感应水龙头行业重要数据指标比较</w:t>
      </w:r>
    </w:p>
    <w:p>
      <w:pPr>
        <w:spacing w:before="75" w:after="0"/>
      </w:pPr>
      <w:r>
        <w:rPr/>
        <w:t xml:space="preserve">图表：2026-2031年自动感应水龙头行业市场规模预测</w:t>
      </w:r>
    </w:p>
    <w:p>
      <w:pPr>
        <w:spacing w:before="75" w:after="0"/>
      </w:pPr>
      <w:r>
        <w:rPr/>
        <w:t xml:space="preserve">图表：2026-2031年自动感应水龙头行业竞争格局预测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本文地址：https://www.51baogao.cn/baogao/20240412/565031.shtml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2/56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中国自动感应水龙头行业市场深度分析及发展前景与投资机会研究报告(2026-2031版)</dc:title>
  <dc:description>中国自动感应水龙头行业市场深度分析及发展前景与投资机会研究报告(2026-2031版)</dc:description>
  <dc:subject>中国自动感应水龙头行业市场深度分析及发展前景与投资机会研究报告(2026-2031版)</dc:subject>
  <cp:keywords>研究报告</cp:keywords>
  <cp:category>研究报告</cp:category>
  <cp:lastModifiedBy>北京中道泰和信息咨询有限公司</cp:lastModifiedBy>
  <dcterms:created xsi:type="dcterms:W3CDTF">2026-04-01T01:59:34+08:00</dcterms:created>
  <dcterms:modified xsi:type="dcterms:W3CDTF">2026-04-01T01:59:34+08:00</dcterms:modified>
</cp:coreProperties>
</file>

<file path=docProps/custom.xml><?xml version="1.0" encoding="utf-8"?>
<Properties xmlns="http://schemas.openxmlformats.org/officeDocument/2006/custom-properties" xmlns:vt="http://schemas.openxmlformats.org/officeDocument/2006/docPropsVTypes"/>
</file>