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中国生态环境材料行业市场深度调研及趋势预测与风险对策研究报告(2024-2029版)</w:t>
      </w:r>
    </w:p>
    <w:p>
      <w:pPr>
        <w:spacing w:after="150"/>
      </w:pPr>
      <w:r>
        <w:rPr>
          <w:b w:val="1"/>
          <w:bCs w:val="1"/>
        </w:rPr>
        <w:t xml:space="preserve">报告简介</w:t>
      </w:r>
    </w:p>
    <w:p>
      <w:pPr>
        <w:spacing w:after="150"/>
      </w:pPr>
      <w:r>
        <w:rPr/>
        <w:t xml:space="preserve">生态环境材料是指那些具有良好使用性能和优良环境协调性的材料。这种协调性体现在资源、能源消耗少，环境污染小，以及再生循环利用率高。生态环境材料是人类主动考虑材料对生态环境影响而开发的，是充分考虑人类、社会、自然三者相互关系的前提下提出的新概念，符合人与自然和谐发展的基本要求，是材料产业可持续发展的必由之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态环境材料行业的市场走向和发展趋势。</w:t>
      </w:r>
    </w:p>
    <w:p>
      <w:pPr>
        <w:spacing w:after="150"/>
      </w:pPr>
      <w:r>
        <w:rPr/>
        <w:t xml:space="preserve">本报告专业!权威!报告根据生态环境材料行业的发展轨迹及多年的实践经验，对中国生态环境材料行业的内外部环境、行业发展现状、产业链发展状况、市场供需、竞争格局、标杆企业、发展趋势、机会风险、发展策略与投资建议等进行了分析，并重点分析了我国生态环境材料行业将面临的机遇与挑战，对生态环境材料行业未来的发展趋势及前景作出审慎分析与预测。是生态环境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生态环境材料行业发展综述</w:t>
      </w:r>
    </w:p>
    <w:p>
      <w:pPr>
        <w:spacing w:after="150"/>
      </w:pPr>
      <w:r>
        <w:rPr/>
        <w:t xml:space="preserve">第一节 生态环境材料行业定义及分类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生态环境材料行业发展环境分析</w:t>
      </w:r>
    </w:p>
    <w:p>
      <w:pPr>
        <w:spacing w:after="150"/>
      </w:pPr>
      <w:r>
        <w:rPr/>
        <w:t xml:space="preserve">一、行业主管部门及管理体制</w:t>
      </w:r>
    </w:p>
    <w:p>
      <w:pPr>
        <w:spacing w:after="150"/>
      </w:pPr>
      <w:r>
        <w:rPr/>
        <w:t xml:space="preserve">二、行业主要法律法规</w:t>
      </w:r>
    </w:p>
    <w:p>
      <w:pPr>
        <w:spacing w:after="150"/>
      </w:pPr>
      <w:r>
        <w:rPr/>
        <w:t xml:space="preserve">三、行业政策环境分析</w:t>
      </w:r>
    </w:p>
    <w:p>
      <w:pPr>
        <w:spacing w:after="150"/>
      </w:pPr>
      <w:r>
        <w:rPr/>
        <w:t xml:space="preserve">1、行业主要产业政策</w:t>
      </w:r>
    </w:p>
    <w:p>
      <w:pPr>
        <w:spacing w:after="150"/>
      </w:pPr>
      <w:r>
        <w:rPr/>
        <w:t xml:space="preserve">2、行业相关政策动向</w:t>
      </w:r>
    </w:p>
    <w:p>
      <w:pPr>
        <w:spacing w:after="150"/>
      </w:pPr>
      <w:r>
        <w:rPr/>
        <w:t xml:space="preserve">四、行业经济环境分析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3、行业宏观经济环境分析</w:t>
      </w:r>
    </w:p>
    <w:p>
      <w:pPr>
        <w:spacing w:after="150"/>
      </w:pPr>
      <w:r>
        <w:rPr>
          <w:b w:val="1"/>
          <w:bCs w:val="1"/>
        </w:rPr>
        <w:t xml:space="preserve">第二章 国际生态环境保护发展状况分析</w:t>
      </w:r>
    </w:p>
    <w:p>
      <w:pPr>
        <w:spacing w:after="150"/>
      </w:pPr>
      <w:r>
        <w:rPr/>
        <w:t xml:space="preserve">第一节 国际生态环境保护发展状况</w:t>
      </w:r>
    </w:p>
    <w:p>
      <w:pPr>
        <w:spacing w:after="150"/>
      </w:pPr>
      <w:r>
        <w:rPr/>
        <w:t xml:space="preserve">第二节 美国生态环境保护发展状况</w:t>
      </w:r>
    </w:p>
    <w:p>
      <w:pPr>
        <w:spacing w:after="150"/>
      </w:pPr>
      <w:r>
        <w:rPr/>
        <w:t xml:space="preserve">第三节 日本生态环境保护发展状况</w:t>
      </w:r>
    </w:p>
    <w:p>
      <w:pPr>
        <w:spacing w:after="150"/>
      </w:pPr>
      <w:r>
        <w:rPr/>
        <w:t xml:space="preserve">第四节 英国生态环境保护发展状况</w:t>
      </w:r>
    </w:p>
    <w:p>
      <w:pPr>
        <w:spacing w:after="150"/>
      </w:pPr>
      <w:r>
        <w:rPr/>
        <w:t xml:space="preserve">第五节 法国生态环境保护发展状况</w:t>
      </w:r>
    </w:p>
    <w:p>
      <w:pPr>
        <w:spacing w:after="150"/>
      </w:pPr>
      <w:r>
        <w:rPr>
          <w:b w:val="1"/>
          <w:bCs w:val="1"/>
        </w:rPr>
        <w:t xml:space="preserve">第三章 我国生态环境保护发展状况分析</w:t>
      </w:r>
    </w:p>
    <w:p>
      <w:pPr>
        <w:spacing w:after="150"/>
      </w:pPr>
      <w:r>
        <w:rPr/>
        <w:t xml:space="preserve">第一节 我国生态环境污染状况分析</w:t>
      </w:r>
    </w:p>
    <w:p>
      <w:pPr>
        <w:spacing w:after="150"/>
      </w:pPr>
      <w:r>
        <w:rPr/>
        <w:t xml:space="preserve">一、水质环境污染状况分析</w:t>
      </w:r>
    </w:p>
    <w:p>
      <w:pPr>
        <w:spacing w:after="150"/>
      </w:pPr>
      <w:r>
        <w:rPr/>
        <w:t xml:space="preserve">1、水资源地区分布情况</w:t>
      </w:r>
    </w:p>
    <w:p>
      <w:pPr>
        <w:spacing w:after="150"/>
      </w:pPr>
      <w:r>
        <w:rPr/>
        <w:t xml:space="preserve">2、污水排放总量变化情况</w:t>
      </w:r>
    </w:p>
    <w:p>
      <w:pPr>
        <w:spacing w:after="150"/>
      </w:pPr>
      <w:r>
        <w:rPr/>
        <w:t xml:space="preserve">3、主要水系污染状况分析</w:t>
      </w:r>
    </w:p>
    <w:p>
      <w:pPr>
        <w:spacing w:after="150"/>
      </w:pPr>
      <w:r>
        <w:rPr/>
        <w:t xml:space="preserve">二、固体废物污染状况分析</w:t>
      </w:r>
    </w:p>
    <w:p>
      <w:pPr>
        <w:spacing w:after="150"/>
      </w:pPr>
      <w:r>
        <w:rPr/>
        <w:t xml:space="preserve">三、大气环境污染状况分析</w:t>
      </w:r>
    </w:p>
    <w:p>
      <w:pPr>
        <w:spacing w:after="150"/>
      </w:pPr>
      <w:r>
        <w:rPr/>
        <w:t xml:space="preserve">四、我国环境风险现状及趋势分析</w:t>
      </w:r>
    </w:p>
    <w:p>
      <w:pPr>
        <w:spacing w:after="150"/>
      </w:pPr>
      <w:r>
        <w:rPr/>
        <w:t xml:space="preserve">第二节 我国生态环境保护发展状况</w:t>
      </w:r>
    </w:p>
    <w:p>
      <w:pPr>
        <w:spacing w:after="150"/>
      </w:pPr>
      <w:r>
        <w:rPr/>
        <w:t xml:space="preserve">一、我国生态环境保护发展分析</w:t>
      </w:r>
    </w:p>
    <w:p>
      <w:pPr>
        <w:spacing w:after="150"/>
      </w:pPr>
      <w:r>
        <w:rPr/>
        <w:t xml:space="preserve">1、生态环境保护发展概况</w:t>
      </w:r>
    </w:p>
    <w:p>
      <w:pPr>
        <w:spacing w:after="150"/>
      </w:pPr>
      <w:r>
        <w:rPr/>
        <w:t xml:space="preserve">2、生态环境保护发展特点</w:t>
      </w:r>
    </w:p>
    <w:p>
      <w:pPr>
        <w:spacing w:after="150"/>
      </w:pPr>
      <w:r>
        <w:rPr/>
        <w:t xml:space="preserve">3、生态环境保护存在问题</w:t>
      </w:r>
    </w:p>
    <w:p>
      <w:pPr>
        <w:spacing w:after="150"/>
      </w:pPr>
      <w:r>
        <w:rPr/>
        <w:t xml:space="preserve">4、生态环境保护发展机遇</w:t>
      </w:r>
    </w:p>
    <w:p>
      <w:pPr>
        <w:spacing w:after="150"/>
      </w:pPr>
      <w:r>
        <w:rPr/>
        <w:t xml:space="preserve">二、生态环境保护运营情况分析</w:t>
      </w:r>
    </w:p>
    <w:p>
      <w:pPr>
        <w:spacing w:after="150"/>
      </w:pPr>
      <w:r>
        <w:rPr/>
        <w:t xml:space="preserve">1、生态环境保护行业总体运营情况</w:t>
      </w:r>
    </w:p>
    <w:p>
      <w:pPr>
        <w:spacing w:after="150"/>
      </w:pPr>
      <w:r>
        <w:rPr/>
        <w:t xml:space="preserve">2、生态环境保护行业资金运营情况</w:t>
      </w:r>
    </w:p>
    <w:p>
      <w:pPr>
        <w:spacing w:after="150"/>
      </w:pPr>
      <w:r>
        <w:rPr/>
        <w:t xml:space="preserve">3、生态环境保护行业财政支出情况</w:t>
      </w:r>
    </w:p>
    <w:p>
      <w:pPr>
        <w:spacing w:after="150"/>
      </w:pPr>
      <w:r>
        <w:rPr>
          <w:b w:val="1"/>
          <w:bCs w:val="1"/>
        </w:rPr>
        <w:t xml:space="preserve">第四章 生态环境材料行业发展状况分析</w:t>
      </w:r>
    </w:p>
    <w:p>
      <w:pPr>
        <w:spacing w:after="150"/>
      </w:pPr>
      <w:r>
        <w:rPr/>
        <w:t xml:space="preserve">第一节 我国生态环境材料行业市场分析</w:t>
      </w:r>
    </w:p>
    <w:p>
      <w:pPr>
        <w:spacing w:after="150"/>
      </w:pPr>
      <w:r>
        <w:rPr/>
        <w:t xml:space="preserve">一、我国生态环境材料行业发展状况分析</w:t>
      </w:r>
    </w:p>
    <w:p>
      <w:pPr>
        <w:spacing w:after="150"/>
      </w:pPr>
      <w:r>
        <w:rPr/>
        <w:t xml:space="preserve">1、材料对生态环境的影响</w:t>
      </w:r>
    </w:p>
    <w:p>
      <w:pPr>
        <w:spacing w:after="150"/>
      </w:pPr>
      <w:r>
        <w:rPr/>
        <w:t xml:space="preserve">2、材料中主要元素的环境和资源特征</w:t>
      </w:r>
    </w:p>
    <w:p>
      <w:pPr>
        <w:spacing w:after="150"/>
      </w:pPr>
      <w:r>
        <w:rPr/>
        <w:t xml:space="preserve">3、材料流与资源效率和环境影响</w:t>
      </w:r>
    </w:p>
    <w:p>
      <w:pPr>
        <w:spacing w:after="150"/>
      </w:pPr>
      <w:r>
        <w:rPr/>
        <w:t xml:space="preserve">4、生态环境材料的研究与应用发展</w:t>
      </w:r>
    </w:p>
    <w:p>
      <w:pPr>
        <w:spacing w:after="150"/>
      </w:pPr>
      <w:r>
        <w:rPr/>
        <w:t xml:space="preserve">二、我国生态环境材料行业市场规模分析</w:t>
      </w:r>
    </w:p>
    <w:p>
      <w:pPr>
        <w:spacing w:after="150"/>
      </w:pPr>
      <w:r>
        <w:rPr/>
        <w:t xml:space="preserve">三、我国生态环境材料行业市场竞争分析</w:t>
      </w:r>
    </w:p>
    <w:p>
      <w:pPr>
        <w:spacing w:after="150"/>
      </w:pPr>
      <w:r>
        <w:rPr/>
        <w:t xml:space="preserve">第二节 我国生态环境材料所属行业经营能力分析</w:t>
      </w:r>
    </w:p>
    <w:p>
      <w:pPr>
        <w:spacing w:after="150"/>
      </w:pPr>
      <w:r>
        <w:rPr/>
        <w:t xml:space="preserve">一、生态环境材料所属行业盈利能力分析</w:t>
      </w:r>
    </w:p>
    <w:p>
      <w:pPr>
        <w:spacing w:after="150"/>
      </w:pPr>
      <w:r>
        <w:rPr/>
        <w:t xml:space="preserve">二、生态环境材料所属行业营运能力分析</w:t>
      </w:r>
    </w:p>
    <w:p>
      <w:pPr>
        <w:spacing w:after="150"/>
      </w:pPr>
      <w:r>
        <w:rPr/>
        <w:t xml:space="preserve">三、生态环境材料所属行业偿债能力分析</w:t>
      </w:r>
    </w:p>
    <w:p>
      <w:pPr>
        <w:spacing w:after="150"/>
      </w:pPr>
      <w:r>
        <w:rPr/>
        <w:t xml:space="preserve">四、生态环境材料所属行业发展能力分析</w:t>
      </w:r>
    </w:p>
    <w:p>
      <w:pPr>
        <w:spacing w:after="150"/>
      </w:pPr>
      <w:r>
        <w:rPr/>
        <w:t xml:space="preserve">第三节 生态环境材料的环境协调性评价分析</w:t>
      </w:r>
    </w:p>
    <w:p>
      <w:pPr>
        <w:spacing w:after="150"/>
      </w:pPr>
      <w:r>
        <w:rPr/>
        <w:t xml:space="preserve">一、lca方法的起源与发展</w:t>
      </w:r>
    </w:p>
    <w:p>
      <w:pPr>
        <w:spacing w:after="150"/>
      </w:pPr>
      <w:r>
        <w:rPr/>
        <w:t xml:space="preserve">二、lca的概念和方法学框架</w:t>
      </w:r>
    </w:p>
    <w:p>
      <w:pPr>
        <w:spacing w:after="150"/>
      </w:pPr>
      <w:r>
        <w:rPr/>
        <w:t xml:space="preserve">三、lca目的与范围的确定</w:t>
      </w:r>
    </w:p>
    <w:p>
      <w:pPr>
        <w:spacing w:after="150"/>
      </w:pPr>
      <w:r>
        <w:rPr/>
        <w:t xml:space="preserve">四、生命周期分析</w:t>
      </w:r>
    </w:p>
    <w:p>
      <w:pPr>
        <w:spacing w:after="150"/>
      </w:pPr>
      <w:r>
        <w:rPr/>
        <w:t xml:space="preserve">1、生命周期清单分析</w:t>
      </w:r>
    </w:p>
    <w:p>
      <w:pPr>
        <w:spacing w:after="150"/>
      </w:pPr>
      <w:r>
        <w:rPr/>
        <w:t xml:space="preserve">2、生命周期影响评价</w:t>
      </w:r>
    </w:p>
    <w:p>
      <w:pPr>
        <w:spacing w:after="150"/>
      </w:pPr>
      <w:r>
        <w:rPr/>
        <w:t xml:space="preserve">3、生命周期解释</w:t>
      </w:r>
    </w:p>
    <w:p>
      <w:pPr>
        <w:spacing w:after="150"/>
      </w:pPr>
      <w:r>
        <w:rPr/>
        <w:t xml:space="preserve">五、材料生命周期评价方法</w:t>
      </w:r>
    </w:p>
    <w:p>
      <w:pPr>
        <w:spacing w:after="150"/>
      </w:pPr>
      <w:r>
        <w:rPr/>
        <w:t xml:space="preserve">六、lca方法的主要问题及其发展前景</w:t>
      </w:r>
    </w:p>
    <w:p>
      <w:pPr>
        <w:spacing w:after="150"/>
      </w:pPr>
      <w:r>
        <w:rPr/>
        <w:t xml:space="preserve">第四节 生态环境材料的生态设计分析</w:t>
      </w:r>
    </w:p>
    <w:p>
      <w:pPr>
        <w:spacing w:after="150"/>
      </w:pPr>
      <w:r>
        <w:rPr/>
        <w:t xml:space="preserve">一、生态设计的发展</w:t>
      </w:r>
    </w:p>
    <w:p>
      <w:pPr>
        <w:spacing w:after="150"/>
      </w:pPr>
      <w:r>
        <w:rPr/>
        <w:t xml:space="preserve">二、材料的生态设计</w:t>
      </w:r>
    </w:p>
    <w:p>
      <w:pPr>
        <w:spacing w:after="150"/>
      </w:pPr>
      <w:r>
        <w:rPr/>
        <w:t xml:space="preserve">三、生态产品的设计原则与方法</w:t>
      </w:r>
    </w:p>
    <w:p>
      <w:pPr>
        <w:spacing w:after="150"/>
      </w:pPr>
      <w:r>
        <w:rPr/>
        <w:t xml:space="preserve">第五节 生态环境材料技术分析</w:t>
      </w:r>
    </w:p>
    <w:p>
      <w:pPr>
        <w:spacing w:after="150"/>
      </w:pPr>
      <w:r>
        <w:rPr/>
        <w:t xml:space="preserve">一、环境协调制造技术</w:t>
      </w:r>
    </w:p>
    <w:p>
      <w:pPr>
        <w:spacing w:after="150"/>
      </w:pPr>
      <w:r>
        <w:rPr/>
        <w:t xml:space="preserve">二、长寿命设计</w:t>
      </w:r>
    </w:p>
    <w:p>
      <w:pPr>
        <w:spacing w:after="150"/>
      </w:pPr>
      <w:r>
        <w:rPr/>
        <w:t xml:space="preserve">三、再生循环利用技术</w:t>
      </w:r>
    </w:p>
    <w:p>
      <w:pPr>
        <w:spacing w:after="150"/>
      </w:pPr>
      <w:r>
        <w:rPr/>
        <w:t xml:space="preserve">第六节 我国生态环境材料行业趋势与前景预测</w:t>
      </w:r>
    </w:p>
    <w:p>
      <w:pPr>
        <w:spacing w:after="150"/>
      </w:pPr>
      <w:r>
        <w:rPr/>
        <w:t xml:space="preserve">一、生态环境材料行业问题与对策分析</w:t>
      </w:r>
    </w:p>
    <w:p>
      <w:pPr>
        <w:spacing w:after="150"/>
      </w:pPr>
      <w:r>
        <w:rPr/>
        <w:t xml:space="preserve">1、生态环境材料行业存在问题分析</w:t>
      </w:r>
    </w:p>
    <w:p>
      <w:pPr>
        <w:spacing w:after="150"/>
      </w:pPr>
      <w:r>
        <w:rPr/>
        <w:t xml:space="preserve">2、生态环境材料行业发展对策分析</w:t>
      </w:r>
    </w:p>
    <w:p>
      <w:pPr>
        <w:spacing w:after="150"/>
      </w:pPr>
      <w:r>
        <w:rPr/>
        <w:t xml:space="preserve">二、生态环境材料行业发展规模预测</w:t>
      </w:r>
    </w:p>
    <w:p>
      <w:pPr>
        <w:spacing w:after="150"/>
      </w:pPr>
      <w:r>
        <w:rPr>
          <w:b w:val="1"/>
          <w:bCs w:val="1"/>
        </w:rPr>
        <w:t xml:space="preserve">第五章 生态环境材料行业细分市场分析</w:t>
      </w:r>
    </w:p>
    <w:p>
      <w:pPr>
        <w:spacing w:after="150"/>
      </w:pPr>
      <w:r>
        <w:rPr/>
        <w:t xml:space="preserve">第一节 仿生物材料市场分析</w:t>
      </w:r>
    </w:p>
    <w:p>
      <w:pPr>
        <w:spacing w:after="150"/>
      </w:pPr>
      <w:r>
        <w:rPr/>
        <w:t xml:space="preserve">一、仿生物材料市场发展状况</w:t>
      </w:r>
    </w:p>
    <w:p>
      <w:pPr>
        <w:spacing w:after="150"/>
      </w:pPr>
      <w:r>
        <w:rPr/>
        <w:t xml:space="preserve">二、仿生物材料的环境性能分析</w:t>
      </w:r>
    </w:p>
    <w:p>
      <w:pPr>
        <w:spacing w:after="150"/>
      </w:pPr>
      <w:r>
        <w:rPr/>
        <w:t xml:space="preserve">三、仿生物材料的市场应用分析</w:t>
      </w:r>
    </w:p>
    <w:p>
      <w:pPr>
        <w:spacing w:after="150"/>
      </w:pPr>
      <w:r>
        <w:rPr/>
        <w:t xml:space="preserve">四、仿生物材料市场竞争分析</w:t>
      </w:r>
    </w:p>
    <w:p>
      <w:pPr>
        <w:spacing w:after="150"/>
      </w:pPr>
      <w:r>
        <w:rPr/>
        <w:t xml:space="preserve">第二节 绿色包装材料市场分析</w:t>
      </w:r>
    </w:p>
    <w:p>
      <w:pPr>
        <w:spacing w:after="150"/>
      </w:pPr>
      <w:r>
        <w:rPr/>
        <w:t xml:space="preserve">一、绿色包装材料市场发展状况</w:t>
      </w:r>
    </w:p>
    <w:p>
      <w:pPr>
        <w:spacing w:after="150"/>
      </w:pPr>
      <w:r>
        <w:rPr/>
        <w:t xml:space="preserve">二、绿色包装材料应用细分市场分析</w:t>
      </w:r>
    </w:p>
    <w:p>
      <w:pPr>
        <w:spacing w:after="150"/>
      </w:pPr>
      <w:r>
        <w:rPr/>
        <w:t xml:space="preserve">1、医药绿色包装市场分析</w:t>
      </w:r>
    </w:p>
    <w:p>
      <w:pPr>
        <w:spacing w:after="150"/>
      </w:pPr>
      <w:r>
        <w:rPr/>
        <w:t xml:space="preserve">2、食品绿色包装市场分析</w:t>
      </w:r>
    </w:p>
    <w:p>
      <w:pPr>
        <w:spacing w:after="150"/>
      </w:pPr>
      <w:r>
        <w:rPr/>
        <w:t xml:space="preserve">3、化妆品绿色包装市场分析</w:t>
      </w:r>
    </w:p>
    <w:p>
      <w:pPr>
        <w:spacing w:after="150"/>
      </w:pPr>
      <w:r>
        <w:rPr/>
        <w:t xml:space="preserve">三、绿色包装材料市场竞争分析</w:t>
      </w:r>
    </w:p>
    <w:p>
      <w:pPr>
        <w:spacing w:after="150"/>
      </w:pPr>
      <w:r>
        <w:rPr/>
        <w:t xml:space="preserve">四、绿色包装材料研究进展及趋势</w:t>
      </w:r>
    </w:p>
    <w:p>
      <w:pPr>
        <w:spacing w:after="150"/>
      </w:pPr>
      <w:r>
        <w:rPr/>
        <w:t xml:space="preserve">第三节 生态建筑材料市场分析</w:t>
      </w:r>
    </w:p>
    <w:p>
      <w:pPr>
        <w:spacing w:after="150"/>
      </w:pPr>
      <w:r>
        <w:rPr/>
        <w:t xml:space="preserve">一、生态建筑材料发展状况</w:t>
      </w:r>
    </w:p>
    <w:p>
      <w:pPr>
        <w:spacing w:after="150"/>
      </w:pPr>
      <w:r>
        <w:rPr/>
        <w:t xml:space="preserve">1、国外生态建筑材料发展状况</w:t>
      </w:r>
    </w:p>
    <w:p>
      <w:pPr>
        <w:spacing w:after="150"/>
      </w:pPr>
      <w:r>
        <w:rPr/>
        <w:t xml:space="preserve">2、国内生态建筑材料发展状况</w:t>
      </w:r>
    </w:p>
    <w:p>
      <w:pPr>
        <w:spacing w:after="150"/>
      </w:pPr>
      <w:r>
        <w:rPr/>
        <w:t xml:space="preserve">二、生态建筑材料细分市场分析</w:t>
      </w:r>
    </w:p>
    <w:p>
      <w:pPr>
        <w:spacing w:after="150"/>
      </w:pPr>
      <w:r>
        <w:rPr/>
        <w:t xml:space="preserve">1、绿色墙体材料的市场应用分析</w:t>
      </w:r>
    </w:p>
    <w:p>
      <w:pPr>
        <w:spacing w:after="150"/>
      </w:pPr>
      <w:r>
        <w:rPr/>
        <w:t xml:space="preserve">2、绿色卫浴陶瓷材料的市场应用分析</w:t>
      </w:r>
    </w:p>
    <w:p>
      <w:pPr>
        <w:spacing w:after="150"/>
      </w:pPr>
      <w:r>
        <w:rPr/>
        <w:t xml:space="preserve">3、绿色建筑玻璃材料的市场应用分析</w:t>
      </w:r>
    </w:p>
    <w:p>
      <w:pPr>
        <w:spacing w:after="150"/>
      </w:pPr>
      <w:r>
        <w:rPr/>
        <w:t xml:space="preserve">4、绿色建筑石材材料的市场应用分析</w:t>
      </w:r>
    </w:p>
    <w:p>
      <w:pPr>
        <w:spacing w:after="150"/>
      </w:pPr>
      <w:r>
        <w:rPr/>
        <w:t xml:space="preserve">5、绿色建筑涂料的市场应用分析</w:t>
      </w:r>
    </w:p>
    <w:p>
      <w:pPr>
        <w:spacing w:after="150"/>
      </w:pPr>
      <w:r>
        <w:rPr/>
        <w:t xml:space="preserve">三、生态建筑材料市场竞争分析</w:t>
      </w:r>
    </w:p>
    <w:p>
      <w:pPr>
        <w:spacing w:after="150"/>
      </w:pPr>
      <w:r>
        <w:rPr/>
        <w:t xml:space="preserve">四、生态建筑材料研究进展和趋势</w:t>
      </w:r>
    </w:p>
    <w:p>
      <w:pPr>
        <w:spacing w:after="150"/>
      </w:pPr>
      <w:r>
        <w:rPr/>
        <w:t xml:space="preserve">五、生态建筑材料发展前景</w:t>
      </w:r>
    </w:p>
    <w:p>
      <w:pPr>
        <w:spacing w:after="150"/>
      </w:pPr>
      <w:r>
        <w:rPr/>
        <w:t xml:space="preserve">第四节 环境降解材料市场分析</w:t>
      </w:r>
    </w:p>
    <w:p>
      <w:pPr>
        <w:spacing w:after="150"/>
      </w:pPr>
      <w:r>
        <w:rPr/>
        <w:t xml:space="preserve">一、环境降解材料市场发展状况</w:t>
      </w:r>
    </w:p>
    <w:p>
      <w:pPr>
        <w:spacing w:after="150"/>
      </w:pPr>
      <w:r>
        <w:rPr/>
        <w:t xml:space="preserve">二、材料的环境降解机理分析</w:t>
      </w:r>
    </w:p>
    <w:p>
      <w:pPr>
        <w:spacing w:after="150"/>
      </w:pPr>
      <w:r>
        <w:rPr/>
        <w:t xml:space="preserve">1、光降解机理</w:t>
      </w:r>
    </w:p>
    <w:p>
      <w:pPr>
        <w:spacing w:after="150"/>
      </w:pPr>
      <w:r>
        <w:rPr/>
        <w:t xml:space="preserve">2、生物降解机理</w:t>
      </w:r>
    </w:p>
    <w:p>
      <w:pPr>
        <w:spacing w:after="150"/>
      </w:pPr>
      <w:r>
        <w:rPr/>
        <w:t xml:space="preserve">3、光-生物共降解机理</w:t>
      </w:r>
    </w:p>
    <w:p>
      <w:pPr>
        <w:spacing w:after="150"/>
      </w:pPr>
      <w:r>
        <w:rPr/>
        <w:t xml:space="preserve">三、环境降解材料的市场应用分析</w:t>
      </w:r>
    </w:p>
    <w:p>
      <w:pPr>
        <w:spacing w:after="150"/>
      </w:pPr>
      <w:r>
        <w:rPr/>
        <w:t xml:space="preserve">四、环境降解材料市场竞争分析</w:t>
      </w:r>
    </w:p>
    <w:p>
      <w:pPr>
        <w:spacing w:after="150"/>
      </w:pPr>
      <w:r>
        <w:rPr/>
        <w:t xml:space="preserve">五、环境降解材料的研究进展及趋势</w:t>
      </w:r>
    </w:p>
    <w:p>
      <w:pPr>
        <w:spacing w:after="150"/>
      </w:pPr>
      <w:r>
        <w:rPr/>
        <w:t xml:space="preserve">第五节 环境工程材料市场分析</w:t>
      </w:r>
    </w:p>
    <w:p>
      <w:pPr>
        <w:spacing w:after="150"/>
      </w:pPr>
      <w:r>
        <w:rPr/>
        <w:t xml:space="preserve">一、环境工程材料市场发展状况</w:t>
      </w:r>
    </w:p>
    <w:p>
      <w:pPr>
        <w:spacing w:after="150"/>
      </w:pPr>
      <w:r>
        <w:rPr/>
        <w:t xml:space="preserve">二、环境工程材料细分市场分析</w:t>
      </w:r>
    </w:p>
    <w:p>
      <w:pPr>
        <w:spacing w:after="150"/>
      </w:pPr>
      <w:r>
        <w:rPr/>
        <w:t xml:space="preserve">1、环境修复材料市场应用分析</w:t>
      </w:r>
    </w:p>
    <w:p>
      <w:pPr>
        <w:spacing w:after="150"/>
      </w:pPr>
      <w:r>
        <w:rPr/>
        <w:t xml:space="preserve">2、环境净化材料市场应用分析</w:t>
      </w:r>
    </w:p>
    <w:p>
      <w:pPr>
        <w:spacing w:after="150"/>
      </w:pPr>
      <w:r>
        <w:rPr/>
        <w:t xml:space="preserve">3、环境替代材料市场应用分析</w:t>
      </w:r>
    </w:p>
    <w:p>
      <w:pPr>
        <w:spacing w:after="150"/>
      </w:pPr>
      <w:r>
        <w:rPr/>
        <w:t xml:space="preserve">三、环境工程材料市场竞争分析</w:t>
      </w:r>
    </w:p>
    <w:p>
      <w:pPr>
        <w:spacing w:after="150"/>
      </w:pPr>
      <w:r>
        <w:rPr/>
        <w:t xml:space="preserve">四、环境工程材料研究进展及趋势</w:t>
      </w:r>
    </w:p>
    <w:p>
      <w:pPr>
        <w:spacing w:after="150"/>
      </w:pPr>
      <w:r>
        <w:rPr>
          <w:b w:val="1"/>
          <w:bCs w:val="1"/>
        </w:rPr>
        <w:t xml:space="preserve">第六章 生态环境材料行业主要企业生产经营分析</w:t>
      </w:r>
    </w:p>
    <w:p>
      <w:pPr>
        <w:spacing w:after="150"/>
      </w:pPr>
      <w:r>
        <w:rPr/>
        <w:t xml:space="preserve">第一节 生态环境材料企业总体状况分析</w:t>
      </w:r>
    </w:p>
    <w:p>
      <w:pPr>
        <w:spacing w:after="150"/>
      </w:pPr>
      <w:r>
        <w:rPr/>
        <w:t xml:space="preserve">第二节 生态环境材料行业领先企业分析</w:t>
      </w:r>
    </w:p>
    <w:p>
      <w:pPr>
        <w:spacing w:after="150"/>
      </w:pPr>
      <w:r>
        <w:rPr/>
        <w:t xml:space="preserve">一、我国建材股份有限公司经营情况分析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二、北京碧水源科技股份有限公司经营情况分析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三、厦门三维丝环保股份有限公司经营情况分析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四、上海三爱富新材料股份有限公司经营情况分析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五、南京红宝丽股份有限公司经营情况分析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六、北京三聚环保新材料股份有限公司经营情况分析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七、浙江杭州鑫富药业股份有限公司经营情况分析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八、上海卡斯特环境净化材料有限公司经营情况分析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九、福建百事达生物材料有限公司经营情况分析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十、成都东方凯特瑞环保催化剂有限责任公司经营情况分析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第七章 生态环境材料行业投资分析</w:t>
      </w:r>
    </w:p>
    <w:p>
      <w:pPr>
        <w:spacing w:after="150"/>
      </w:pPr>
      <w:r>
        <w:rPr/>
        <w:t xml:space="preserve">第一节 生态环境材料行业投资特性</w:t>
      </w:r>
    </w:p>
    <w:p>
      <w:pPr>
        <w:spacing w:after="150"/>
      </w:pPr>
      <w:r>
        <w:rPr/>
        <w:t xml:space="preserve">一、生态环境材料行业进入壁垒分析</w:t>
      </w:r>
    </w:p>
    <w:p>
      <w:pPr>
        <w:spacing w:after="150"/>
      </w:pPr>
      <w:r>
        <w:rPr/>
        <w:t xml:space="preserve">二、生态环境材料行业盈利模式分析</w:t>
      </w:r>
    </w:p>
    <w:p>
      <w:pPr>
        <w:spacing w:after="150"/>
      </w:pPr>
      <w:r>
        <w:rPr/>
        <w:t xml:space="preserve">三、生态环境材料行业盈利因素分析</w:t>
      </w:r>
    </w:p>
    <w:p>
      <w:pPr>
        <w:spacing w:after="150"/>
      </w:pPr>
      <w:r>
        <w:rPr/>
        <w:t xml:space="preserve">第二节 生态环境材料行业投资风险</w:t>
      </w:r>
    </w:p>
    <w:p>
      <w:pPr>
        <w:spacing w:after="150"/>
      </w:pPr>
      <w:r>
        <w:rPr/>
        <w:t xml:space="preserve">一、生态环境材料行业政策风险</w:t>
      </w:r>
    </w:p>
    <w:p>
      <w:pPr>
        <w:spacing w:after="150"/>
      </w:pPr>
      <w:r>
        <w:rPr/>
        <w:t xml:space="preserve">二、生态环境材料行业技术风险</w:t>
      </w:r>
    </w:p>
    <w:p>
      <w:pPr>
        <w:spacing w:after="150"/>
      </w:pPr>
      <w:r>
        <w:rPr/>
        <w:t xml:space="preserve">三、生态环境材料行业供求风险</w:t>
      </w:r>
    </w:p>
    <w:p>
      <w:pPr>
        <w:spacing w:after="150"/>
      </w:pPr>
      <w:r>
        <w:rPr/>
        <w:t xml:space="preserve">四、生态环境材料行业其他风险</w:t>
      </w:r>
    </w:p>
    <w:p>
      <w:pPr>
        <w:spacing w:after="150"/>
      </w:pPr>
      <w:r>
        <w:rPr/>
        <w:t xml:space="preserve">第三节 生态环境材料行业投资建议</w:t>
      </w:r>
    </w:p>
    <w:p>
      <w:pPr>
        <w:spacing w:after="150"/>
      </w:pPr>
      <w:r>
        <w:rPr/>
        <w:t xml:space="preserve">一、生态环境材料行业投资现状分析</w:t>
      </w:r>
    </w:p>
    <w:p>
      <w:pPr>
        <w:spacing w:after="150"/>
      </w:pPr>
      <w:r>
        <w:rPr/>
        <w:t xml:space="preserve">二、生态环境材料行业主要投资建议</w:t>
      </w:r>
    </w:p>
    <w:p>
      <w:pPr>
        <w:spacing w:after="150"/>
      </w:pPr>
      <w:r>
        <w:rPr>
          <w:b w:val="1"/>
          <w:bCs w:val="1"/>
        </w:rPr>
        <w:t xml:space="preserve">第八章 研究结论及建议</w:t>
      </w:r>
    </w:p>
    <w:p>
      <w:pPr>
        <w:spacing w:after="150"/>
      </w:pPr>
      <w:r>
        <w:rPr/>
        <w:t xml:space="preserve">第一节 生态环境材料行业研究结论及建议</w:t>
      </w:r>
    </w:p>
    <w:p>
      <w:pPr>
        <w:spacing w:after="150"/>
      </w:pPr>
      <w:r>
        <w:rPr/>
        <w:t xml:space="preserve">第二节 生态环境材料细分行业研究结论及建议</w:t>
      </w:r>
    </w:p>
    <w:p>
      <w:pPr>
        <w:spacing w:after="150"/>
      </w:pPr>
      <w:r>
        <w:rPr/>
        <w:t xml:space="preserve">第三节 生态环境材料行业竞争策略总结及建议</w:t>
      </w:r>
    </w:p>
    <w:p>
      <w:pPr>
        <w:spacing w:after="150"/>
      </w:pPr>
      <w:r>
        <w:rPr>
          <w:b w:val="1"/>
          <w:bCs w:val="1"/>
        </w:rPr>
        <w:t xml:space="preserve">图表目录</w:t>
      </w:r>
    </w:p>
    <w:p>
      <w:pPr>
        <w:spacing w:after="150"/>
      </w:pPr>
      <w:r>
        <w:rPr/>
        <w:t xml:space="preserve">图表：生态环境材料行业生命周期</w:t>
      </w:r>
    </w:p>
    <w:p>
      <w:pPr>
        <w:spacing w:after="150"/>
      </w:pPr>
      <w:r>
        <w:rPr/>
        <w:t xml:space="preserve">图表：生态环境材料行业产业链结构</w:t>
      </w:r>
    </w:p>
    <w:p>
      <w:pPr>
        <w:spacing w:after="150"/>
      </w:pPr>
      <w:r>
        <w:rPr/>
        <w:t xml:space="preserve">图表：2023年全球生态环境材料行业市场规模</w:t>
      </w:r>
    </w:p>
    <w:p>
      <w:pPr>
        <w:spacing w:after="150"/>
      </w:pPr>
      <w:r>
        <w:rPr/>
        <w:t xml:space="preserve">图表：2023年中国生态环境材料行业市场规模</w:t>
      </w:r>
    </w:p>
    <w:p>
      <w:pPr>
        <w:spacing w:after="150"/>
      </w:pPr>
      <w:r>
        <w:rPr/>
        <w:t xml:space="preserve">图表：2023年中国生态环境材料市场占全球份额比较</w:t>
      </w:r>
    </w:p>
    <w:p>
      <w:pPr>
        <w:spacing w:after="150"/>
      </w:pPr>
      <w:r>
        <w:rPr/>
        <w:t xml:space="preserve">图表：2023年生态环境材料行业集中度</w:t>
      </w:r>
    </w:p>
    <w:p>
      <w:pPr>
        <w:spacing w:after="150"/>
      </w:pPr>
      <w:r>
        <w:rPr/>
        <w:t xml:space="preserve">图表：2023年生态环境材料市场价格走势</w:t>
      </w:r>
    </w:p>
    <w:p>
      <w:pPr>
        <w:spacing w:after="150"/>
      </w:pPr>
      <w:r>
        <w:rPr/>
        <w:t xml:space="preserve">图表：2023年生态环境材料行业重要数据指标比较</w:t>
      </w:r>
    </w:p>
    <w:p>
      <w:pPr>
        <w:spacing w:after="150"/>
      </w:pPr>
      <w:r>
        <w:rPr/>
        <w:t xml:space="preserve">图表：2024-2029年生态环境材料行业市场规模预测</w:t>
      </w:r>
    </w:p>
    <w:p>
      <w:pPr>
        <w:spacing w:after="150"/>
      </w:pPr>
      <w:r>
        <w:rPr/>
        <w:t xml:space="preserve">图表：2024-2029年生态环境材料行业竞争格局预测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中国生态环境材料行业市场深度调研及趋势预测与风险对策研究报告(2024-2029版)</dc:title>
  <dc:description>中国生态环境材料行业市场深度调研及趋势预测与风险对策研究报告(2024-2029版)</dc:description>
  <dc:subject>中国生态环境材料行业市场深度调研及趋势预测与风险对策研究报告(2024-2029版)</dc:subject>
  <cp:keywords>研究报告</cp:keywords>
  <cp:category>研究报告</cp:category>
  <cp:lastModifiedBy>北京中道泰和信息咨询有限公司</cp:lastModifiedBy>
  <dcterms:created xsi:type="dcterms:W3CDTF">2024-04-16T12:18:53+08:00</dcterms:created>
  <dcterms:modified xsi:type="dcterms:W3CDTF">2024-04-16T12:18:53+08:00</dcterms:modified>
</cp:coreProperties>
</file>

<file path=docProps/custom.xml><?xml version="1.0" encoding="utf-8"?>
<Properties xmlns="http://schemas.openxmlformats.org/officeDocument/2006/custom-properties" xmlns:vt="http://schemas.openxmlformats.org/officeDocument/2006/docPropsVTypes"/>
</file>