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中国薄膜发电行业市场深度调研及发展趋势与投资前景研究报告(2024-2029版)</w:t>
      </w:r>
    </w:p>
    <w:p>
      <w:pPr>
        <w:spacing w:after="150"/>
      </w:pPr>
      <w:r>
        <w:rPr>
          <w:b w:val="1"/>
          <w:bCs w:val="1"/>
        </w:rPr>
        <w:t xml:space="preserve">报告简介</w:t>
      </w:r>
    </w:p>
    <w:p>
      <w:pPr>
        <w:spacing w:after="150"/>
      </w:pPr>
      <w:r>
        <w:rPr/>
        <w:t xml:space="preserve">薄膜发电是一种利用薄膜材料进行能量转换的技术，这种技术通常用于太阳能发电领域，即薄膜太阳能电池技术。薄膜太阳能电池是通过在薄膜上沉积半导体材料制成的，这些半导体材料能够吸收光能并将其转化为电能。薄膜太阳能电池具有轻薄、灵活、可弯曲等特点，可以应用于多种不同的场景，如建筑物的屋顶、窗户、衣物等。</w:t>
      </w:r>
    </w:p>
    <w:p>
      <w:pPr>
        <w:spacing w:after="150"/>
      </w:pPr>
      <w:r>
        <w:rPr/>
        <w:t xml:space="preserve">随着技术的不断进步和成本的降低，薄膜发电的市场份额有望进一步扩大。特别是在一些新兴市场和发展中国家，由于对可再生能源的需求不断增长，以及对环境保护的关注加深，薄膜发电技术在这些地区的应用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发电相关企业和科研单位等的实地调查，对国内外薄膜发电行业的供给与需求状况、相关行业的发展状况、市场消费变化等进行了分析。重点研究了主要薄膜发电品牌的发展状况，以及未来中国薄膜发电行业将面临的机遇以及企业的应对策略。报告还分析了薄膜发电市场的竞争格局，行业的发展动向，并对行业相关政策进行了介绍和政策趋向研判，是薄膜发电生产企业、科研单位、零售企业等单位准确了解目前薄膜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薄膜发电相关概述</w:t>
      </w:r>
    </w:p>
    <w:p>
      <w:pPr>
        <w:spacing w:after="150"/>
      </w:pPr>
      <w:r>
        <w:rPr/>
        <w:t xml:space="preserve">第一节 薄膜发电定义</w:t>
      </w:r>
    </w:p>
    <w:p>
      <w:pPr>
        <w:spacing w:after="150"/>
      </w:pPr>
      <w:r>
        <w:rPr/>
        <w:t xml:space="preserve">第二节 薄膜发电行业发展历程</w:t>
      </w:r>
    </w:p>
    <w:p>
      <w:pPr>
        <w:spacing w:after="150"/>
      </w:pPr>
      <w:r>
        <w:rPr/>
        <w:t xml:space="preserve">第三节 薄膜发电发展概况</w:t>
      </w:r>
    </w:p>
    <w:p>
      <w:pPr>
        <w:spacing w:after="150"/>
      </w:pPr>
      <w:r>
        <w:rPr/>
        <w:t xml:space="preserve">第四节 薄膜发电产业链分析</w:t>
      </w:r>
    </w:p>
    <w:p>
      <w:pPr>
        <w:spacing w:after="150"/>
      </w:pPr>
      <w:r>
        <w:rPr/>
        <w:t xml:space="preserve">一、产业链模型介绍</w:t>
      </w:r>
    </w:p>
    <w:p>
      <w:pPr>
        <w:spacing w:after="150"/>
      </w:pPr>
      <w:r>
        <w:rPr/>
        <w:t xml:space="preserve">二、薄膜发电产业链模型分析</w:t>
      </w:r>
    </w:p>
    <w:p>
      <w:pPr>
        <w:spacing w:after="150"/>
      </w:pPr>
      <w:r>
        <w:rPr>
          <w:b w:val="1"/>
          <w:bCs w:val="1"/>
        </w:rPr>
        <w:t xml:space="preserve">第二章 2021-2023年薄膜发电行业全球发展分析</w:t>
      </w:r>
    </w:p>
    <w:p>
      <w:pPr>
        <w:spacing w:after="150"/>
      </w:pPr>
      <w:r>
        <w:rPr/>
        <w:t xml:space="preserve">第一节 全球薄膜发电行业发展分析</w:t>
      </w:r>
    </w:p>
    <w:p>
      <w:pPr>
        <w:spacing w:after="150"/>
      </w:pPr>
      <w:r>
        <w:rPr/>
        <w:t xml:space="preserve">一、全球薄膜发电研究现状分析</w:t>
      </w:r>
    </w:p>
    <w:p>
      <w:pPr>
        <w:spacing w:after="150"/>
      </w:pPr>
      <w:r>
        <w:rPr/>
        <w:t xml:space="preserve">二、全球薄膜发电发展前景研究分析</w:t>
      </w:r>
    </w:p>
    <w:p>
      <w:pPr>
        <w:spacing w:after="150"/>
      </w:pPr>
      <w:r>
        <w:rPr/>
        <w:t xml:space="preserve">第二节 2021-2023年部分国家薄膜发电市场分析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2024-2029年全球薄膜发电行业方向及预测分析</w:t>
      </w:r>
    </w:p>
    <w:p>
      <w:pPr>
        <w:spacing w:after="150"/>
      </w:pPr>
      <w:r>
        <w:rPr>
          <w:b w:val="1"/>
          <w:bCs w:val="1"/>
        </w:rPr>
        <w:t xml:space="preserve">第三章 2021-2023年中国薄膜发电行业市场运行环境分析</w:t>
      </w:r>
    </w:p>
    <w:p>
      <w:pPr>
        <w:spacing w:after="150"/>
      </w:pPr>
      <w:r>
        <w:rPr/>
        <w:t xml:space="preserve">第一节 2021-2023年中国宏观经济环境分析</w:t>
      </w:r>
    </w:p>
    <w:p>
      <w:pPr>
        <w:spacing w:after="150"/>
      </w:pPr>
      <w:r>
        <w:rPr/>
        <w:t xml:space="preserve">第二节 2021-2023年中国薄膜发电行业政策环境分析</w:t>
      </w:r>
    </w:p>
    <w:p>
      <w:pPr>
        <w:spacing w:after="150"/>
      </w:pPr>
      <w:r>
        <w:rPr/>
        <w:t xml:space="preserve">第四节 2021-2023年中国薄膜发电行业社会环境分析</w:t>
      </w:r>
    </w:p>
    <w:p>
      <w:pPr>
        <w:spacing w:after="150"/>
      </w:pPr>
      <w:r>
        <w:rPr>
          <w:b w:val="1"/>
          <w:bCs w:val="1"/>
        </w:rPr>
        <w:t xml:space="preserve">第四章 2021-2023年中国薄膜发电行业发展现状分析</w:t>
      </w:r>
    </w:p>
    <w:p>
      <w:pPr>
        <w:spacing w:after="150"/>
      </w:pPr>
      <w:r>
        <w:rPr/>
        <w:t xml:space="preserve">第一节 2021-2023年中国薄膜发电行业发展现状分析</w:t>
      </w:r>
    </w:p>
    <w:p>
      <w:pPr>
        <w:spacing w:after="150"/>
      </w:pPr>
      <w:r>
        <w:rPr/>
        <w:t xml:space="preserve">一、中国薄膜发电行业发展现状分析</w:t>
      </w:r>
    </w:p>
    <w:p>
      <w:pPr>
        <w:spacing w:after="150"/>
      </w:pPr>
      <w:r>
        <w:rPr/>
        <w:t xml:space="preserve">二、中国薄膜发电行业的发展必要性</w:t>
      </w:r>
    </w:p>
    <w:p>
      <w:pPr>
        <w:spacing w:after="150"/>
      </w:pPr>
      <w:r>
        <w:rPr/>
        <w:t xml:space="preserve">三、对中国薄膜发电的影响及政策</w:t>
      </w:r>
    </w:p>
    <w:p>
      <w:pPr>
        <w:spacing w:after="150"/>
      </w:pPr>
      <w:r>
        <w:rPr/>
        <w:t xml:space="preserve">四、中国薄膜发电行业发展情景分析</w:t>
      </w:r>
    </w:p>
    <w:p>
      <w:pPr>
        <w:spacing w:after="150"/>
      </w:pPr>
      <w:r>
        <w:rPr/>
        <w:t xml:space="preserve">第二节 2021-2023年中国薄膜发电技术研究分析</w:t>
      </w:r>
    </w:p>
    <w:p>
      <w:pPr>
        <w:spacing w:after="150"/>
      </w:pPr>
      <w:r>
        <w:rPr/>
        <w:t xml:space="preserve">一、中国薄膜发电技术研究现状分析</w:t>
      </w:r>
    </w:p>
    <w:p>
      <w:pPr>
        <w:spacing w:after="150"/>
      </w:pPr>
      <w:r>
        <w:rPr/>
        <w:t xml:space="preserve">二、中国薄膜发电技术研究情景分析</w:t>
      </w:r>
    </w:p>
    <w:p>
      <w:pPr>
        <w:spacing w:after="150"/>
      </w:pPr>
      <w:r>
        <w:rPr/>
        <w:t xml:space="preserve">第三节 2021-2023年中国薄膜发电市场供需现状分析</w:t>
      </w:r>
    </w:p>
    <w:p>
      <w:pPr>
        <w:spacing w:after="150"/>
      </w:pPr>
      <w:r>
        <w:rPr/>
        <w:t xml:space="preserve">一、中国薄膜发电市场供应情况分析</w:t>
      </w:r>
    </w:p>
    <w:p>
      <w:pPr>
        <w:spacing w:after="150"/>
      </w:pPr>
      <w:r>
        <w:rPr/>
        <w:t xml:space="preserve">二、中国薄膜发电市场需求现状分析</w:t>
      </w:r>
    </w:p>
    <w:p>
      <w:pPr>
        <w:spacing w:after="150"/>
      </w:pPr>
      <w:r>
        <w:rPr/>
        <w:t xml:space="preserve">三、中国薄膜发电市场供需趋势分析</w:t>
      </w:r>
    </w:p>
    <w:p>
      <w:pPr>
        <w:spacing w:after="150"/>
      </w:pPr>
      <w:r>
        <w:rPr/>
        <w:t xml:space="preserve">第四节 2021-2023年中国薄膜发电行业发展存在的问题</w:t>
      </w:r>
    </w:p>
    <w:p>
      <w:pPr>
        <w:spacing w:after="150"/>
      </w:pPr>
      <w:r>
        <w:rPr>
          <w:b w:val="1"/>
          <w:bCs w:val="1"/>
        </w:rPr>
        <w:t xml:space="preserve">第五章 2021-2023年中国薄膜发电行业市场运行现状分析</w:t>
      </w:r>
    </w:p>
    <w:p>
      <w:pPr>
        <w:spacing w:after="150"/>
      </w:pPr>
      <w:r>
        <w:rPr/>
        <w:t xml:space="preserve">第一节 2021-2023年中国薄膜发电市场现状分析</w:t>
      </w:r>
    </w:p>
    <w:p>
      <w:pPr>
        <w:spacing w:after="150"/>
      </w:pPr>
      <w:r>
        <w:rPr/>
        <w:t xml:space="preserve">一、中国薄膜发电市场规模分析</w:t>
      </w:r>
    </w:p>
    <w:p>
      <w:pPr>
        <w:spacing w:after="150"/>
      </w:pPr>
      <w:r>
        <w:rPr/>
        <w:t xml:space="preserve">二、中国薄膜发电市场增速分析</w:t>
      </w:r>
    </w:p>
    <w:p>
      <w:pPr>
        <w:spacing w:after="150"/>
      </w:pPr>
      <w:r>
        <w:rPr/>
        <w:t xml:space="preserve">三、中国薄膜发电未来市场前景</w:t>
      </w:r>
    </w:p>
    <w:p>
      <w:pPr>
        <w:spacing w:after="150"/>
      </w:pPr>
      <w:r>
        <w:rPr/>
        <w:t xml:space="preserve">第二节 2021-2023年中国薄膜发电所属行业进出口分析</w:t>
      </w:r>
    </w:p>
    <w:p>
      <w:pPr>
        <w:spacing w:after="150"/>
      </w:pPr>
      <w:r>
        <w:rPr/>
        <w:t xml:space="preserve">一、中国薄膜发电所属行业出口分析</w:t>
      </w:r>
    </w:p>
    <w:p>
      <w:pPr>
        <w:spacing w:after="150"/>
      </w:pPr>
      <w:r>
        <w:rPr/>
        <w:t xml:space="preserve">二、中国薄膜发电所属行业进口分析</w:t>
      </w:r>
    </w:p>
    <w:p>
      <w:pPr>
        <w:spacing w:after="150"/>
      </w:pPr>
      <w:r>
        <w:rPr/>
        <w:t xml:space="preserve">三、中国薄膜发电所属行业进出口趋势分析</w:t>
      </w:r>
    </w:p>
    <w:p>
      <w:pPr>
        <w:spacing w:after="150"/>
      </w:pPr>
      <w:r>
        <w:rPr/>
        <w:t xml:space="preserve">第三节 中国薄膜发电市场上游行业分析</w:t>
      </w:r>
    </w:p>
    <w:p>
      <w:pPr>
        <w:spacing w:after="150"/>
      </w:pPr>
      <w:r>
        <w:rPr>
          <w:b w:val="1"/>
          <w:bCs w:val="1"/>
        </w:rPr>
        <w:t xml:space="preserve">第六章 2021-2023年中国薄膜发电地区现状调查研究分析</w:t>
      </w:r>
    </w:p>
    <w:p>
      <w:pPr>
        <w:spacing w:after="150"/>
      </w:pPr>
      <w:r>
        <w:rPr/>
        <w:t xml:space="preserve">第一节 薄膜发电“东北地区”分析</w:t>
      </w:r>
    </w:p>
    <w:p>
      <w:pPr>
        <w:spacing w:after="150"/>
      </w:pPr>
      <w:r>
        <w:rPr/>
        <w:t xml:space="preserve">第二节 薄膜发电“华北地区”销售分析</w:t>
      </w:r>
    </w:p>
    <w:p>
      <w:pPr>
        <w:spacing w:after="150"/>
      </w:pPr>
      <w:r>
        <w:rPr/>
        <w:t xml:space="preserve">第三节 薄膜发电“中南地区”销售分析</w:t>
      </w:r>
    </w:p>
    <w:p>
      <w:pPr>
        <w:spacing w:after="150"/>
      </w:pPr>
      <w:r>
        <w:rPr/>
        <w:t xml:space="preserve">第四节 薄膜发电“华东地区”销售分析</w:t>
      </w:r>
    </w:p>
    <w:p>
      <w:pPr>
        <w:spacing w:after="150"/>
      </w:pPr>
      <w:r>
        <w:rPr/>
        <w:t xml:space="preserve">第五节 薄膜发电“西北地区”销售分析</w:t>
      </w:r>
    </w:p>
    <w:p>
      <w:pPr>
        <w:spacing w:after="150"/>
      </w:pPr>
      <w:r>
        <w:rPr/>
        <w:t xml:space="preserve">第六节 薄膜发电“西南地区”销售分析</w:t>
      </w:r>
    </w:p>
    <w:p>
      <w:pPr>
        <w:spacing w:after="150"/>
      </w:pPr>
      <w:r>
        <w:rPr>
          <w:b w:val="1"/>
          <w:bCs w:val="1"/>
        </w:rPr>
        <w:t xml:space="preserve">第七章 2021-2023年中国薄膜发电行业生产现状分析</w:t>
      </w:r>
    </w:p>
    <w:p>
      <w:pPr>
        <w:spacing w:after="150"/>
      </w:pPr>
      <w:r>
        <w:rPr/>
        <w:t xml:space="preserve">第一节 2021-2023年中国薄膜发电行业生产情况</w:t>
      </w:r>
    </w:p>
    <w:p>
      <w:pPr>
        <w:spacing w:after="150"/>
      </w:pPr>
      <w:r>
        <w:rPr/>
        <w:t xml:space="preserve">一、中国薄膜发电行业生产现状分析</w:t>
      </w:r>
    </w:p>
    <w:p>
      <w:pPr>
        <w:spacing w:after="150"/>
      </w:pPr>
      <w:r>
        <w:rPr/>
        <w:t xml:space="preserve">二、中国薄膜发电行业生产优势分析</w:t>
      </w:r>
    </w:p>
    <w:p>
      <w:pPr>
        <w:spacing w:after="150"/>
      </w:pPr>
      <w:r>
        <w:rPr/>
        <w:t xml:space="preserve">三、中国薄膜发电行业生产趋势分析</w:t>
      </w:r>
    </w:p>
    <w:p>
      <w:pPr>
        <w:spacing w:after="150"/>
      </w:pPr>
      <w:r>
        <w:rPr/>
        <w:t xml:space="preserve">第二节 2021-2023年中国薄膜发电行业生产区域分析</w:t>
      </w:r>
    </w:p>
    <w:p>
      <w:pPr>
        <w:spacing w:after="150"/>
      </w:pPr>
      <w:r>
        <w:rPr/>
        <w:t xml:space="preserve">一、中国薄膜发电行业生产区域分布</w:t>
      </w:r>
    </w:p>
    <w:p>
      <w:pPr>
        <w:spacing w:after="150"/>
      </w:pPr>
      <w:r>
        <w:rPr/>
        <w:t xml:space="preserve">二、中国薄膜发电行业生产集中度分析</w:t>
      </w:r>
    </w:p>
    <w:p>
      <w:pPr>
        <w:spacing w:after="150"/>
      </w:pPr>
      <w:r>
        <w:rPr>
          <w:b w:val="1"/>
          <w:bCs w:val="1"/>
        </w:rPr>
        <w:t xml:space="preserve">第八章 2021-2023年中国薄膜发电行业市场竞争格局分析</w:t>
      </w:r>
    </w:p>
    <w:p>
      <w:pPr>
        <w:spacing w:after="150"/>
      </w:pPr>
      <w:r>
        <w:rPr/>
        <w:t xml:space="preserve">第一节 薄膜发电行业竞争结构分析</w:t>
      </w:r>
    </w:p>
    <w:p>
      <w:pPr>
        <w:spacing w:after="150"/>
      </w:pPr>
      <w:r>
        <w:rPr/>
        <w:t xml:space="preserve">第二节 薄膜发电市场竞争策略分析</w:t>
      </w:r>
    </w:p>
    <w:p>
      <w:pPr>
        <w:spacing w:after="150"/>
      </w:pPr>
      <w:r>
        <w:rPr/>
        <w:t xml:space="preserve">一、薄膜发电市场增长潜力分析</w:t>
      </w:r>
    </w:p>
    <w:p>
      <w:pPr>
        <w:spacing w:after="150"/>
      </w:pPr>
      <w:r>
        <w:rPr/>
        <w:t xml:space="preserve">二、薄膜发电产品竞争策略分析</w:t>
      </w:r>
    </w:p>
    <w:p>
      <w:pPr>
        <w:spacing w:after="150"/>
      </w:pPr>
      <w:r>
        <w:rPr/>
        <w:t xml:space="preserve">三、典型企业产品竞争策略分析</w:t>
      </w:r>
    </w:p>
    <w:p>
      <w:pPr>
        <w:spacing w:after="150"/>
      </w:pPr>
      <w:r>
        <w:rPr/>
        <w:t xml:space="preserve">第三节 薄膜发电企业竞争策略分析</w:t>
      </w:r>
    </w:p>
    <w:p>
      <w:pPr>
        <w:spacing w:after="150"/>
      </w:pPr>
      <w:r>
        <w:rPr/>
        <w:t xml:space="preserve">一、我国薄膜发电市场竞争趋势</w:t>
      </w:r>
    </w:p>
    <w:p>
      <w:pPr>
        <w:spacing w:after="150"/>
      </w:pPr>
      <w:r>
        <w:rPr/>
        <w:t xml:space="preserve">二、薄膜发电行业竞争格局展望</w:t>
      </w:r>
    </w:p>
    <w:p>
      <w:pPr>
        <w:spacing w:after="150"/>
      </w:pPr>
      <w:r>
        <w:rPr/>
        <w:t xml:space="preserve">三、薄膜发电行业竞争策略分析</w:t>
      </w:r>
    </w:p>
    <w:p>
      <w:pPr>
        <w:spacing w:after="150"/>
      </w:pPr>
      <w:r>
        <w:rPr>
          <w:b w:val="1"/>
          <w:bCs w:val="1"/>
        </w:rPr>
        <w:t xml:space="preserve">第九章 中国薄膜发电行业部分企业运行分析</w:t>
      </w:r>
    </w:p>
    <w:p>
      <w:pPr>
        <w:spacing w:after="150"/>
      </w:pPr>
      <w:r>
        <w:rPr/>
        <w:t xml:space="preserve">第一节 汉能薄膜发电应用集团有限公司</w:t>
      </w:r>
    </w:p>
    <w:p>
      <w:pPr>
        <w:spacing w:after="150"/>
      </w:pPr>
      <w:r>
        <w:rPr/>
        <w:t xml:space="preserve">一、企业发展简况分析</w:t>
      </w:r>
    </w:p>
    <w:p>
      <w:pPr>
        <w:spacing w:after="150"/>
      </w:pPr>
      <w:r>
        <w:rPr/>
        <w:t xml:space="preserve">二、企业产销情况分析</w:t>
      </w:r>
    </w:p>
    <w:p>
      <w:pPr>
        <w:spacing w:after="150"/>
      </w:pPr>
      <w:r>
        <w:rPr/>
        <w:t xml:space="preserve">三、企业业务区域分析</w:t>
      </w:r>
    </w:p>
    <w:p>
      <w:pPr>
        <w:spacing w:after="150"/>
      </w:pPr>
      <w:r>
        <w:rPr/>
        <w:t xml:space="preserve">四、企业经营状况优劣势分析</w:t>
      </w:r>
    </w:p>
    <w:p>
      <w:pPr>
        <w:spacing w:after="150"/>
      </w:pPr>
      <w:r>
        <w:rPr/>
        <w:t xml:space="preserve">五、企业未来发展前景分析</w:t>
      </w:r>
    </w:p>
    <w:p>
      <w:pPr>
        <w:spacing w:after="150"/>
      </w:pPr>
      <w:r>
        <w:rPr/>
        <w:t xml:space="preserve">第二节 广东汉能薄膜发电投资发展有限公司</w:t>
      </w:r>
    </w:p>
    <w:p>
      <w:pPr>
        <w:spacing w:after="150"/>
      </w:pPr>
      <w:r>
        <w:rPr/>
        <w:t xml:space="preserve">一、企业发展简况分析</w:t>
      </w:r>
    </w:p>
    <w:p>
      <w:pPr>
        <w:spacing w:after="150"/>
      </w:pPr>
      <w:r>
        <w:rPr/>
        <w:t xml:space="preserve">二、企业产销情况分析</w:t>
      </w:r>
    </w:p>
    <w:p>
      <w:pPr>
        <w:spacing w:after="150"/>
      </w:pPr>
      <w:r>
        <w:rPr/>
        <w:t xml:space="preserve">三、企业业务区域分析</w:t>
      </w:r>
    </w:p>
    <w:p>
      <w:pPr>
        <w:spacing w:after="150"/>
      </w:pPr>
      <w:r>
        <w:rPr/>
        <w:t xml:space="preserve">四、企业经营状况优劣势分析</w:t>
      </w:r>
    </w:p>
    <w:p>
      <w:pPr>
        <w:spacing w:after="150"/>
      </w:pPr>
      <w:r>
        <w:rPr/>
        <w:t xml:space="preserve">五、企业未来发展前景分析</w:t>
      </w:r>
    </w:p>
    <w:p>
      <w:pPr>
        <w:spacing w:after="150"/>
      </w:pPr>
      <w:r>
        <w:rPr/>
        <w:t xml:space="preserve">第三节 汉能襄阳薄膜发电有限公司</w:t>
      </w:r>
    </w:p>
    <w:p>
      <w:pPr>
        <w:spacing w:after="150"/>
      </w:pPr>
      <w:r>
        <w:rPr/>
        <w:t xml:space="preserve">一、企业发展简况分析</w:t>
      </w:r>
    </w:p>
    <w:p>
      <w:pPr>
        <w:spacing w:after="150"/>
      </w:pPr>
      <w:r>
        <w:rPr/>
        <w:t xml:space="preserve">二、企业产销情况分析</w:t>
      </w:r>
    </w:p>
    <w:p>
      <w:pPr>
        <w:spacing w:after="150"/>
      </w:pPr>
      <w:r>
        <w:rPr/>
        <w:t xml:space="preserve">三、企业业务区域分析</w:t>
      </w:r>
    </w:p>
    <w:p>
      <w:pPr>
        <w:spacing w:after="150"/>
      </w:pPr>
      <w:r>
        <w:rPr/>
        <w:t xml:space="preserve">四、企业经营状况优劣势分析</w:t>
      </w:r>
    </w:p>
    <w:p>
      <w:pPr>
        <w:spacing w:after="150"/>
      </w:pPr>
      <w:r>
        <w:rPr/>
        <w:t xml:space="preserve">五、企业未来发展前景分析</w:t>
      </w:r>
    </w:p>
    <w:p>
      <w:pPr>
        <w:spacing w:after="150"/>
      </w:pPr>
      <w:r>
        <w:rPr/>
        <w:t xml:space="preserve">第四节 福建省南平市新能薄膜发电投资发展有限公司</w:t>
      </w:r>
    </w:p>
    <w:p>
      <w:pPr>
        <w:spacing w:after="150"/>
      </w:pPr>
      <w:r>
        <w:rPr/>
        <w:t xml:space="preserve">一、企业发展简况分析</w:t>
      </w:r>
    </w:p>
    <w:p>
      <w:pPr>
        <w:spacing w:after="150"/>
      </w:pPr>
      <w:r>
        <w:rPr/>
        <w:t xml:space="preserve">二、企业产销情况分析</w:t>
      </w:r>
    </w:p>
    <w:p>
      <w:pPr>
        <w:spacing w:after="150"/>
      </w:pPr>
      <w:r>
        <w:rPr/>
        <w:t xml:space="preserve">三、企业业务区域分析</w:t>
      </w:r>
    </w:p>
    <w:p>
      <w:pPr>
        <w:spacing w:after="150"/>
      </w:pPr>
      <w:r>
        <w:rPr/>
        <w:t xml:space="preserve">四、企业经营状况优劣势分析</w:t>
      </w:r>
    </w:p>
    <w:p>
      <w:pPr>
        <w:spacing w:after="150"/>
      </w:pPr>
      <w:r>
        <w:rPr/>
        <w:t xml:space="preserve">五、企业未来发展前景分析</w:t>
      </w:r>
    </w:p>
    <w:p>
      <w:pPr>
        <w:spacing w:after="150"/>
      </w:pPr>
      <w:r>
        <w:rPr/>
        <w:t xml:space="preserve">第五节 辽宁天泰新能发电有限公司</w:t>
      </w:r>
    </w:p>
    <w:p>
      <w:pPr>
        <w:spacing w:after="150"/>
      </w:pPr>
      <w:r>
        <w:rPr/>
        <w:t xml:space="preserve">一、企业发展简况分析</w:t>
      </w:r>
    </w:p>
    <w:p>
      <w:pPr>
        <w:spacing w:after="150"/>
      </w:pPr>
      <w:r>
        <w:rPr/>
        <w:t xml:space="preserve">二、企业产销情况分析</w:t>
      </w:r>
    </w:p>
    <w:p>
      <w:pPr>
        <w:spacing w:after="150"/>
      </w:pPr>
      <w:r>
        <w:rPr/>
        <w:t xml:space="preserve">三、企业业务区域分析</w:t>
      </w:r>
    </w:p>
    <w:p>
      <w:pPr>
        <w:spacing w:after="150"/>
      </w:pPr>
      <w:r>
        <w:rPr/>
        <w:t xml:space="preserve">四、企业经营状况优劣势分析</w:t>
      </w:r>
    </w:p>
    <w:p>
      <w:pPr>
        <w:spacing w:after="150"/>
      </w:pPr>
      <w:r>
        <w:rPr/>
        <w:t xml:space="preserve">五、企业未来发展前景分析</w:t>
      </w:r>
    </w:p>
    <w:p>
      <w:pPr>
        <w:spacing w:after="150"/>
      </w:pPr>
      <w:r>
        <w:rPr>
          <w:b w:val="1"/>
          <w:bCs w:val="1"/>
        </w:rPr>
        <w:t xml:space="preserve">第十章 2024-2029年中国薄膜发电产业发展趋势预测分析</w:t>
      </w:r>
    </w:p>
    <w:p>
      <w:pPr>
        <w:spacing w:after="150"/>
      </w:pPr>
      <w:r>
        <w:rPr/>
        <w:t xml:space="preserve">第一节 2024-2029年中国薄膜发电产业发展趋势预测分析</w:t>
      </w:r>
    </w:p>
    <w:p>
      <w:pPr>
        <w:spacing w:after="150"/>
      </w:pPr>
      <w:r>
        <w:rPr/>
        <w:t xml:space="preserve">一、薄膜发电产业发展规模预测分析</w:t>
      </w:r>
    </w:p>
    <w:p>
      <w:pPr>
        <w:spacing w:after="150"/>
      </w:pPr>
      <w:r>
        <w:rPr/>
        <w:t xml:space="preserve">二、薄膜发电产业技术预测分析</w:t>
      </w:r>
    </w:p>
    <w:p>
      <w:pPr>
        <w:spacing w:after="150"/>
      </w:pPr>
      <w:r>
        <w:rPr/>
        <w:t xml:space="preserve">三、薄膜发电产业集中程度预测分析</w:t>
      </w:r>
    </w:p>
    <w:p>
      <w:pPr>
        <w:spacing w:after="150"/>
      </w:pPr>
      <w:r>
        <w:rPr/>
        <w:t xml:space="preserve">第二节 2024-2029年中国薄膜发电市场发展预测分析</w:t>
      </w:r>
    </w:p>
    <w:p>
      <w:pPr>
        <w:spacing w:after="150"/>
      </w:pPr>
      <w:r>
        <w:rPr/>
        <w:t xml:space="preserve">一、薄膜发电价格走势分析</w:t>
      </w:r>
    </w:p>
    <w:p>
      <w:pPr>
        <w:spacing w:after="150"/>
      </w:pPr>
      <w:r>
        <w:rPr/>
        <w:t xml:space="preserve">二、薄膜发电产销预测分析</w:t>
      </w:r>
    </w:p>
    <w:p>
      <w:pPr>
        <w:spacing w:after="150"/>
      </w:pPr>
      <w:r>
        <w:rPr/>
        <w:t xml:space="preserve">三、薄膜发电进出口形势预测分析</w:t>
      </w:r>
    </w:p>
    <w:p>
      <w:pPr>
        <w:spacing w:after="150"/>
      </w:pPr>
      <w:r>
        <w:rPr/>
        <w:t xml:space="preserve">第三节 2024-2029年中国薄膜发电市场盈利预测分析</w:t>
      </w:r>
    </w:p>
    <w:p>
      <w:pPr>
        <w:spacing w:after="150"/>
      </w:pPr>
      <w:r>
        <w:rPr>
          <w:b w:val="1"/>
          <w:bCs w:val="1"/>
        </w:rPr>
        <w:t xml:space="preserve">第十一章 2024-2029年中国薄膜发电产业投资前景预测</w:t>
      </w:r>
    </w:p>
    <w:p>
      <w:pPr>
        <w:spacing w:after="150"/>
      </w:pPr>
      <w:r>
        <w:rPr/>
        <w:t xml:space="preserve">第一节 2024-2029年中国薄膜发电产业投资环境分析</w:t>
      </w:r>
    </w:p>
    <w:p>
      <w:pPr>
        <w:spacing w:after="150"/>
      </w:pPr>
      <w:r>
        <w:rPr/>
        <w:t xml:space="preserve">第二节 2024-2029年中国薄膜发电产业投资机会分析</w:t>
      </w:r>
    </w:p>
    <w:p>
      <w:pPr>
        <w:spacing w:after="150"/>
      </w:pPr>
      <w:r>
        <w:rPr/>
        <w:t xml:space="preserve">一、薄膜发电行业吸引力分析</w:t>
      </w:r>
    </w:p>
    <w:p>
      <w:pPr>
        <w:spacing w:after="150"/>
      </w:pPr>
      <w:r>
        <w:rPr/>
        <w:t xml:space="preserve">二、薄膜发电区域投资潜力分析</w:t>
      </w:r>
    </w:p>
    <w:p>
      <w:pPr>
        <w:spacing w:after="150"/>
      </w:pPr>
      <w:r>
        <w:rPr/>
        <w:t xml:space="preserve">第三节 2024-2029年中国薄膜发电产业投资风险分析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投资建议</w:t>
      </w:r>
    </w:p>
    <w:p>
      <w:pPr>
        <w:spacing w:after="150"/>
      </w:pPr>
      <w:r>
        <w:rPr>
          <w:b w:val="1"/>
          <w:bCs w:val="1"/>
        </w:rPr>
        <w:t xml:space="preserve">图表目录</w:t>
      </w:r>
    </w:p>
    <w:p>
      <w:pPr>
        <w:spacing w:after="150"/>
      </w:pPr>
      <w:r>
        <w:rPr/>
        <w:t xml:space="preserve">图表：2021-2023年中国薄膜发电行业市场规模及增速</w:t>
      </w:r>
    </w:p>
    <w:p>
      <w:pPr>
        <w:spacing w:after="150"/>
      </w:pPr>
      <w:r>
        <w:rPr/>
        <w:t xml:space="preserve">图表：2024-2029年中国薄膜发电行业市场规模及增速预测</w:t>
      </w:r>
    </w:p>
    <w:p>
      <w:pPr>
        <w:spacing w:after="150"/>
      </w:pPr>
      <w:r>
        <w:rPr/>
        <w:t xml:space="preserve">图表：2021-2023年中国薄膜发电行业重点企业市场份额</w:t>
      </w:r>
    </w:p>
    <w:p>
      <w:pPr>
        <w:spacing w:after="150"/>
      </w:pPr>
      <w:r>
        <w:rPr/>
        <w:t xml:space="preserve">图表：2023年中国薄膜发电行业区域结构</w:t>
      </w:r>
    </w:p>
    <w:p>
      <w:pPr>
        <w:spacing w:after="150"/>
      </w:pPr>
      <w:r>
        <w:rPr/>
        <w:t xml:space="preserve">图表：2023年中国薄膜发电行业渠道结构</w:t>
      </w:r>
    </w:p>
    <w:p>
      <w:pPr>
        <w:spacing w:after="150"/>
      </w:pPr>
      <w:r>
        <w:rPr/>
        <w:t xml:space="preserve">图表：2021-2023年中国薄膜发电行业需求总量</w:t>
      </w:r>
    </w:p>
    <w:p>
      <w:pPr>
        <w:spacing w:after="150"/>
      </w:pPr>
      <w:r>
        <w:rPr/>
        <w:t xml:space="preserve">图表：2024-2029年中国薄膜发电行业需求总量预测</w:t>
      </w:r>
    </w:p>
    <w:p>
      <w:pPr>
        <w:spacing w:after="150"/>
      </w:pPr>
      <w:r>
        <w:rPr/>
        <w:t xml:space="preserve">图表：2021-2023年中国薄膜发电行业需求集中度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中国薄膜发电行业市场深度调研及发展趋势与投资前景研究报告(2024-2029版)</dc:title>
  <dc:description>中国薄膜发电行业市场深度调研及发展趋势与投资前景研究报告(2024-2029版)</dc:description>
  <dc:subject>中国薄膜发电行业市场深度调研及发展趋势与投资前景研究报告(2024-2029版)</dc:subject>
  <cp:keywords>研究报告</cp:keywords>
  <cp:category>研究报告</cp:category>
  <cp:lastModifiedBy>北京中道泰和信息咨询有限公司</cp:lastModifiedBy>
  <dcterms:created xsi:type="dcterms:W3CDTF">2024-04-18T17:41:53+08:00</dcterms:created>
  <dcterms:modified xsi:type="dcterms:W3CDTF">2024-04-18T17:41:53+08:00</dcterms:modified>
</cp:coreProperties>
</file>

<file path=docProps/custom.xml><?xml version="1.0" encoding="utf-8"?>
<Properties xmlns="http://schemas.openxmlformats.org/officeDocument/2006/custom-properties" xmlns:vt="http://schemas.openxmlformats.org/officeDocument/2006/docPropsVTypes"/>
</file>