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中国垃圾分类处理行业市场深度调研及发展趋势与投资前景研究报告(2024-2029版)</w:t>
      </w:r>
    </w:p>
    <w:p>
      <w:pPr>
        <w:spacing w:after="150"/>
      </w:pPr>
      <w:r>
        <w:rPr>
          <w:b w:val="1"/>
          <w:bCs w:val="1"/>
        </w:rPr>
        <w:t xml:space="preserve">报告简介</w:t>
      </w:r>
    </w:p>
    <w:p>
      <w:pPr>
        <w:spacing w:after="150"/>
      </w:pPr>
      <w:r>
        <w:rPr/>
        <w:t xml:space="preserve">垃圾分类(Garbageclassification)，一般是指按一定规定或标准将垃圾分类储存、投放和搬运，从而转变成公共资源的一系列活动的总称。垃圾分类的目的是提高垃圾的资源价值和经济价值，减少垃圾处理量和处理设备的使用，降低处理成本，减少土地资源的消耗，具有社会、经济、生态等几方面的效益。</w:t>
      </w:r>
    </w:p>
    <w:p>
      <w:pPr>
        <w:spacing w:after="150"/>
      </w:pPr>
      <w:r>
        <w:rPr/>
        <w:t xml:space="preserve">垃圾在分类储存阶段属于公众的私有品，垃圾经公众分类投放后成为公众所在小区或社区的区域性公共资源，垃圾分类搬运到垃圾集中点或转运站后成为没有排除性的公共资源。</w:t>
      </w:r>
    </w:p>
    <w:p>
      <w:pPr>
        <w:spacing w:after="150"/>
      </w:pPr>
      <w:r>
        <w:rPr/>
        <w:t xml:space="preserve">从国内外各城市对生活垃圾分类的方法来看，大多都是根据垃圾的成分、产生量，结合本地垃圾的资源利用和处理方式等来进行分类的。</w:t>
      </w:r>
    </w:p>
    <w:p>
      <w:pPr>
        <w:spacing w:after="150"/>
      </w:pPr>
      <w:r>
        <w:rPr/>
        <w:t xml:space="preserve">生活垃圾处理行业正处在快速发展阶段，各地争先恐后的发展生活垃圾处理。在行业快速发展的环境下，有实力有条件的品牌企业可以使用扩张性投资战略。扩大投资规模，扩大经营规模，提高技术研发能力，增强企业的核心竞争力，提高市场占有率。没有条件的企业可以选择固守核心业务，在细分行业稳打稳扎，保住自己的市场，再寻找机会延伸相邻细分领域，稳打稳扎，可以使企业随着行业的发展稳步成长。</w:t>
      </w:r>
    </w:p>
    <w:p>
      <w:pPr>
        <w:spacing w:after="150"/>
      </w:pPr>
      <w:r>
        <w:rPr/>
        <w:t xml:space="preserve">本研究咨询报告由北京中道泰和信息咨询有限公司领衔撰写，在大量周密的市场调研基础上，主要依据了国家统计局、国家发改委、国家经济信息中心、国务院发展研究中心、全国商业信息中心、中国经济景气监测中心、51行业报告网、全国及海外多种相关报刊杂志的基础信息以及专业研究单位等公布和提供的大量资料，结合中道泰和公司对垃圾分类处理相关企业和科研单位等的实地调查，对国内外垃圾分类处理行业的供给与需求状况、相关行业的发展状况、市场消费变化等进行了分析。重点研究了主要垃圾分类处理的发展状况，以及未来中国垃圾分类处理行业将面临的机遇以及企业的应对策略。报告还分析了垃圾分类处理市场的竞争格局，行业的发展动向，并对行业相关政策进行了介绍和政策趋向研判，是垃圾分类处理生产企等单位准确了解垃圾分类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垃圾分类处理行业发展概述</w:t>
      </w:r>
    </w:p>
    <w:p>
      <w:pPr>
        <w:spacing w:after="150"/>
      </w:pPr>
      <w:r>
        <w:rPr/>
        <w:t xml:space="preserve">第一节 垃圾分类处理的概念</w:t>
      </w:r>
    </w:p>
    <w:p>
      <w:pPr>
        <w:spacing w:after="150"/>
      </w:pPr>
      <w:r>
        <w:rPr/>
        <w:t xml:space="preserve">一、垃圾分类处理含义</w:t>
      </w:r>
    </w:p>
    <w:p>
      <w:pPr>
        <w:spacing w:after="150"/>
      </w:pPr>
      <w:r>
        <w:rPr/>
        <w:t xml:space="preserve">二、垃圾分类处理的原则</w:t>
      </w:r>
    </w:p>
    <w:p>
      <w:pPr>
        <w:spacing w:after="150"/>
      </w:pPr>
      <w:r>
        <w:rPr/>
        <w:t xml:space="preserve">第二节 垃圾分类处理行业发展成熟度</w:t>
      </w:r>
    </w:p>
    <w:p>
      <w:pPr>
        <w:spacing w:after="150"/>
      </w:pPr>
      <w:r>
        <w:rPr/>
        <w:t xml:space="preserve">一、行业发展周期概述</w:t>
      </w:r>
    </w:p>
    <w:p>
      <w:pPr>
        <w:spacing w:after="150"/>
      </w:pPr>
      <w:r>
        <w:rPr/>
        <w:t xml:space="preserve">二、行业发展周期分析</w:t>
      </w:r>
    </w:p>
    <w:p>
      <w:pPr>
        <w:spacing w:after="150"/>
      </w:pPr>
      <w:r>
        <w:rPr/>
        <w:t xml:space="preserve">第三节 垃圾分类处理市场特征分析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b w:val="1"/>
          <w:bCs w:val="1"/>
        </w:rPr>
        <w:t xml:space="preserve">第二章 全球垃圾分类处理行业发展分析</w:t>
      </w:r>
    </w:p>
    <w:p>
      <w:pPr>
        <w:spacing w:after="150"/>
      </w:pPr>
      <w:r>
        <w:rPr/>
        <w:t xml:space="preserve">第一节 全球垃圾分类处理行业发展分析</w:t>
      </w:r>
    </w:p>
    <w:p>
      <w:pPr>
        <w:spacing w:after="150"/>
      </w:pPr>
      <w:r>
        <w:rPr/>
        <w:t xml:space="preserve">一、全球垃圾分类行业发展历程</w:t>
      </w:r>
    </w:p>
    <w:p>
      <w:pPr>
        <w:spacing w:after="150"/>
      </w:pPr>
      <w:r>
        <w:rPr/>
        <w:t xml:space="preserve">二、全球垃圾分类行业发展概况</w:t>
      </w:r>
    </w:p>
    <w:p>
      <w:pPr>
        <w:spacing w:after="150"/>
      </w:pPr>
      <w:r>
        <w:rPr/>
        <w:t xml:space="preserve">第二节 2021-2023年主要国家或地区垃圾分类处理行业发展分析</w:t>
      </w:r>
    </w:p>
    <w:p>
      <w:pPr>
        <w:spacing w:after="150"/>
      </w:pPr>
      <w:r>
        <w:rPr/>
        <w:t xml:space="preserve">一、2021-2023年美国垃圾分类处理行业分析</w:t>
      </w:r>
    </w:p>
    <w:p>
      <w:pPr>
        <w:spacing w:after="150"/>
      </w:pPr>
      <w:r>
        <w:rPr/>
        <w:t xml:space="preserve">二、2021-2023年日本垃圾分类处理行业分析</w:t>
      </w:r>
    </w:p>
    <w:p>
      <w:pPr>
        <w:spacing w:after="150"/>
      </w:pPr>
      <w:r>
        <w:rPr/>
        <w:t xml:space="preserve">三、2021-2023年欧洲垃圾分类处理行业分析</w:t>
      </w:r>
    </w:p>
    <w:p>
      <w:pPr>
        <w:spacing w:after="150"/>
      </w:pPr>
      <w:r>
        <w:rPr>
          <w:b w:val="1"/>
          <w:bCs w:val="1"/>
        </w:rPr>
        <w:t xml:space="preserve">第三章 我国垃圾分类处理行业发展分析</w:t>
      </w:r>
    </w:p>
    <w:p>
      <w:pPr>
        <w:spacing w:after="150"/>
      </w:pPr>
      <w:r>
        <w:rPr/>
        <w:t xml:space="preserve">第一节 中国垃圾分类处理行业发展状况</w:t>
      </w:r>
    </w:p>
    <w:p>
      <w:pPr>
        <w:spacing w:after="150"/>
      </w:pPr>
      <w:r>
        <w:rPr/>
        <w:t xml:space="preserve">一、2023年垃圾分类处理行业发展状况分析</w:t>
      </w:r>
    </w:p>
    <w:p>
      <w:pPr>
        <w:spacing w:after="150"/>
      </w:pPr>
      <w:r>
        <w:rPr/>
        <w:t xml:space="preserve">二、2024年中国垃圾分类处理行业发展动态</w:t>
      </w:r>
    </w:p>
    <w:p>
      <w:pPr>
        <w:spacing w:after="150"/>
      </w:pPr>
      <w:r>
        <w:rPr/>
        <w:t xml:space="preserve">三、2023年垃圾分类处理行业经营业绩分析</w:t>
      </w:r>
    </w:p>
    <w:p>
      <w:pPr>
        <w:spacing w:after="150"/>
      </w:pPr>
      <w:r>
        <w:rPr/>
        <w:t xml:space="preserve">四、2024年我国垃圾分类处理行业发展热点</w:t>
      </w:r>
    </w:p>
    <w:p>
      <w:pPr>
        <w:spacing w:after="150"/>
      </w:pPr>
      <w:r>
        <w:rPr/>
        <w:t xml:space="preserve">第二节 中国垃圾分类处理市场供需状况</w:t>
      </w:r>
    </w:p>
    <w:p>
      <w:pPr>
        <w:spacing w:after="150"/>
      </w:pPr>
      <w:r>
        <w:rPr/>
        <w:t xml:space="preserve">一、2023年中国垃圾分类处理行业供给能力</w:t>
      </w:r>
    </w:p>
    <w:p>
      <w:pPr>
        <w:spacing w:after="150"/>
      </w:pPr>
      <w:r>
        <w:rPr/>
        <w:t xml:space="preserve">二、2023年中国垃圾分类处理市场供给分析</w:t>
      </w:r>
    </w:p>
    <w:p>
      <w:pPr>
        <w:spacing w:after="150"/>
      </w:pPr>
      <w:r>
        <w:rPr/>
        <w:t xml:space="preserve">三、2023年中国垃圾分类处理市场需求分析</w:t>
      </w:r>
    </w:p>
    <w:p>
      <w:pPr>
        <w:spacing w:after="150"/>
      </w:pPr>
      <w:r>
        <w:rPr/>
        <w:t xml:space="preserve">第三节 2021-2023年我国垃圾分类处理市场分析</w:t>
      </w:r>
    </w:p>
    <w:p>
      <w:pPr>
        <w:spacing w:after="150"/>
      </w:pPr>
      <w:r>
        <w:rPr>
          <w:b w:val="1"/>
          <w:bCs w:val="1"/>
        </w:rPr>
        <w:t xml:space="preserve">第四章 垃圾分类处理行业竞争格局分析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垃圾分类处理行业主要企业竞争力分析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2021-2023年垃圾分类处理行业竞争格局分析</w:t>
      </w:r>
    </w:p>
    <w:p>
      <w:pPr>
        <w:spacing w:after="150"/>
      </w:pPr>
      <w:r>
        <w:rPr/>
        <w:t xml:space="preserve">一、2023年垃圾分类处理行业竞争分析</w:t>
      </w:r>
    </w:p>
    <w:p>
      <w:pPr>
        <w:spacing w:after="150"/>
      </w:pPr>
      <w:r>
        <w:rPr/>
        <w:t xml:space="preserve">二、2023年中外垃圾分类处理产品竞争分析</w:t>
      </w:r>
    </w:p>
    <w:p>
      <w:pPr>
        <w:spacing w:after="150"/>
      </w:pPr>
      <w:r>
        <w:rPr/>
        <w:t xml:space="preserve">三、2021-2023年我国垃圾分类处理市场竞争策略分析</w:t>
      </w:r>
    </w:p>
    <w:p>
      <w:pPr>
        <w:spacing w:after="150"/>
      </w:pPr>
      <w:r>
        <w:rPr>
          <w:b w:val="1"/>
          <w:bCs w:val="1"/>
        </w:rPr>
        <w:t xml:space="preserve">第五章 垃圾分类处理企业竞争策略分析</w:t>
      </w:r>
    </w:p>
    <w:p>
      <w:pPr>
        <w:spacing w:after="150"/>
      </w:pPr>
      <w:r>
        <w:rPr/>
        <w:t xml:space="preserve">第一节 垃圾分类处理市场竞争策略分析</w:t>
      </w:r>
    </w:p>
    <w:p>
      <w:pPr>
        <w:spacing w:after="150"/>
      </w:pPr>
      <w:r>
        <w:rPr/>
        <w:t xml:space="preserve">一、2024年垃圾分类处理市场增长潜力分析</w:t>
      </w:r>
    </w:p>
    <w:p>
      <w:pPr>
        <w:spacing w:after="150"/>
      </w:pPr>
      <w:r>
        <w:rPr/>
        <w:t xml:space="preserve">二、现有垃圾分类处理行业竞争策略分析</w:t>
      </w:r>
    </w:p>
    <w:p>
      <w:pPr>
        <w:spacing w:after="150"/>
      </w:pPr>
      <w:r>
        <w:rPr/>
        <w:t xml:space="preserve">第二节 垃圾分类处理企业竞争策略分析</w:t>
      </w:r>
    </w:p>
    <w:p>
      <w:pPr>
        <w:spacing w:after="150"/>
      </w:pPr>
      <w:r>
        <w:rPr/>
        <w:t xml:space="preserve">一、2024-2029年我国垃圾分类处理市场竞争趋势</w:t>
      </w:r>
    </w:p>
    <w:p>
      <w:pPr>
        <w:spacing w:after="150"/>
      </w:pPr>
      <w:r>
        <w:rPr/>
        <w:t xml:space="preserve">二、2024-2029年垃圾分类处理行业竞争格局展望</w:t>
      </w:r>
    </w:p>
    <w:p>
      <w:pPr>
        <w:spacing w:after="150"/>
      </w:pPr>
      <w:r>
        <w:rPr/>
        <w:t xml:space="preserve">三、2024-2029年垃圾分类处理行业竞争策略</w:t>
      </w:r>
    </w:p>
    <w:p>
      <w:pPr>
        <w:spacing w:after="150"/>
      </w:pPr>
      <w:r>
        <w:rPr>
          <w:b w:val="1"/>
          <w:bCs w:val="1"/>
        </w:rPr>
        <w:t xml:space="preserve">第六章 主要垃圾分类处理企业竞争分析</w:t>
      </w:r>
    </w:p>
    <w:p>
      <w:pPr>
        <w:spacing w:after="150"/>
      </w:pPr>
      <w:r>
        <w:rPr/>
        <w:t xml:space="preserve">第一节 重庆三峰环境集团股份有限公司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第二节 瀚蓝环境股份有限公司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第三节 安徽中环环保科技股份有限公司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第四节 上海环境集团股份有限公司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第五节 启迪环境科技发展股份有限公司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第六节 绿色动力环保集团股份有限公司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第七节 浙江伟明环保股份有限公司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第八节 北京首创生态环保集团股份有限公司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第九节 中国天楹股份有限公司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t xml:space="preserve">第十节 圣元环保股份有限公司</w:t>
      </w:r>
    </w:p>
    <w:p>
      <w:pPr>
        <w:spacing w:after="150"/>
      </w:pPr>
      <w:r>
        <w:rPr/>
        <w:t xml:space="preserve">一、企业概况</w:t>
      </w:r>
    </w:p>
    <w:p>
      <w:pPr>
        <w:spacing w:after="150"/>
      </w:pPr>
      <w:r>
        <w:rPr/>
        <w:t xml:space="preserve">二、企业优势分析</w:t>
      </w:r>
    </w:p>
    <w:p>
      <w:pPr>
        <w:spacing w:after="150"/>
      </w:pPr>
      <w:r>
        <w:rPr/>
        <w:t xml:space="preserve">三、2021-2023年经营状况</w:t>
      </w:r>
    </w:p>
    <w:p>
      <w:pPr>
        <w:spacing w:after="150"/>
      </w:pPr>
      <w:r>
        <w:rPr/>
        <w:t xml:space="preserve">四、2024-2029年发展规划</w:t>
      </w:r>
    </w:p>
    <w:p>
      <w:pPr>
        <w:spacing w:after="150"/>
      </w:pPr>
      <w:r>
        <w:rPr>
          <w:b w:val="1"/>
          <w:bCs w:val="1"/>
        </w:rPr>
        <w:t xml:space="preserve">第七章 垃圾分类处理行业发展趋势分析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2023年垃圾分类处理行业发展趋势分析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2024-2029年中国垃圾分类处理市场趋势分析</w:t>
      </w:r>
    </w:p>
    <w:p>
      <w:pPr>
        <w:spacing w:after="150"/>
      </w:pPr>
      <w:r>
        <w:rPr/>
        <w:t xml:space="preserve">一、2021-2023年垃圾分类处理市场趋势总结</w:t>
      </w:r>
    </w:p>
    <w:p>
      <w:pPr>
        <w:spacing w:after="150"/>
      </w:pPr>
      <w:r>
        <w:rPr/>
        <w:t xml:space="preserve">二、2024-2029年垃圾分类处理发展趋势分析</w:t>
      </w:r>
    </w:p>
    <w:p>
      <w:pPr>
        <w:spacing w:after="150"/>
      </w:pPr>
      <w:r>
        <w:rPr/>
        <w:t xml:space="preserve">三、2024-2029年垃圾分类处理市场发展空间</w:t>
      </w:r>
    </w:p>
    <w:p>
      <w:pPr>
        <w:spacing w:after="150"/>
      </w:pPr>
      <w:r>
        <w:rPr/>
        <w:t xml:space="preserve">四、2024-2029年垃圾分类处理产业政策趋向</w:t>
      </w:r>
    </w:p>
    <w:p>
      <w:pPr>
        <w:spacing w:after="150"/>
      </w:pPr>
      <w:r>
        <w:rPr>
          <w:b w:val="1"/>
          <w:bCs w:val="1"/>
        </w:rPr>
        <w:t xml:space="preserve">第八章 未来垃圾分类处理行业发展预测</w:t>
      </w:r>
    </w:p>
    <w:p>
      <w:pPr>
        <w:spacing w:after="150"/>
      </w:pPr>
      <w:r>
        <w:rPr/>
        <w:t xml:space="preserve">第一节 未来垃圾分类处理需求与市场预测</w:t>
      </w:r>
    </w:p>
    <w:p>
      <w:pPr>
        <w:spacing w:after="150"/>
      </w:pPr>
      <w:r>
        <w:rPr/>
        <w:t xml:space="preserve">一、2024-2029年垃圾分类处理市场规模预测</w:t>
      </w:r>
    </w:p>
    <w:p>
      <w:pPr>
        <w:spacing w:after="150"/>
      </w:pPr>
      <w:r>
        <w:rPr/>
        <w:t xml:space="preserve">二、2024-2029年垃圾分类处理行业总资产预测</w:t>
      </w:r>
    </w:p>
    <w:p>
      <w:pPr>
        <w:spacing w:after="150"/>
      </w:pPr>
      <w:r>
        <w:rPr/>
        <w:t xml:space="preserve">第二节 2024-2029年中国垃圾分类处理行业供需预测</w:t>
      </w:r>
    </w:p>
    <w:p>
      <w:pPr>
        <w:spacing w:after="150"/>
      </w:pPr>
      <w:r>
        <w:rPr/>
        <w:t xml:space="preserve">一、2024-2029年中国垃圾分类处理供给预测</w:t>
      </w:r>
    </w:p>
    <w:p>
      <w:pPr>
        <w:spacing w:after="150"/>
      </w:pPr>
      <w:r>
        <w:rPr/>
        <w:t xml:space="preserve">二、2024-2029年中国垃圾分类处理需求预测</w:t>
      </w:r>
    </w:p>
    <w:p>
      <w:pPr>
        <w:spacing w:after="150"/>
      </w:pPr>
      <w:r>
        <w:rPr/>
        <w:t xml:space="preserve">三、2024-2029年中国垃圾分类处理供需平衡预测</w:t>
      </w:r>
    </w:p>
    <w:p>
      <w:pPr>
        <w:spacing w:after="150"/>
      </w:pPr>
      <w:r>
        <w:rPr>
          <w:b w:val="1"/>
          <w:bCs w:val="1"/>
        </w:rPr>
        <w:t xml:space="preserve">第九章 垃圾分类处理行业投资环境分析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一、2023年垃圾分类处理行业政策环境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第十章 垃圾分类处理行业投资机会与风险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垃圾分类处理行业投资效益分析</w:t>
      </w:r>
    </w:p>
    <w:p>
      <w:pPr>
        <w:spacing w:after="150"/>
      </w:pPr>
      <w:r>
        <w:rPr/>
        <w:t xml:space="preserve">一、2021-2023年垃圾分类处理行业投资状况分析</w:t>
      </w:r>
    </w:p>
    <w:p>
      <w:pPr>
        <w:spacing w:after="150"/>
      </w:pPr>
      <w:r>
        <w:rPr/>
        <w:t xml:space="preserve">二、2024-2029年垃圾分类处理行业投资效益预测</w:t>
      </w:r>
    </w:p>
    <w:p>
      <w:pPr>
        <w:spacing w:after="150"/>
      </w:pPr>
      <w:r>
        <w:rPr/>
        <w:t xml:space="preserve">三、2024-2029年垃圾分类处理行业投资趋势预测</w:t>
      </w:r>
    </w:p>
    <w:p>
      <w:pPr>
        <w:spacing w:after="150"/>
      </w:pPr>
      <w:r>
        <w:rPr/>
        <w:t xml:space="preserve">四、2024-2029年垃圾分类处理行业的投资方向</w:t>
      </w:r>
    </w:p>
    <w:p>
      <w:pPr>
        <w:spacing w:after="150"/>
      </w:pPr>
      <w:r>
        <w:rPr/>
        <w:t xml:space="preserve">五、2024-2029年垃圾分类处理行业投资的建议</w:t>
      </w:r>
    </w:p>
    <w:p>
      <w:pPr>
        <w:spacing w:after="150"/>
      </w:pPr>
      <w:r>
        <w:rPr/>
        <w:t xml:space="preserve">六、新进入者应注意的障碍因素分析</w:t>
      </w:r>
    </w:p>
    <w:p>
      <w:pPr>
        <w:spacing w:after="150"/>
      </w:pPr>
      <w:r>
        <w:rPr/>
        <w:t xml:space="preserve">第三节 影响垃圾分类处理行业发展的主要因素</w:t>
      </w:r>
    </w:p>
    <w:p>
      <w:pPr>
        <w:spacing w:after="150"/>
      </w:pPr>
      <w:r>
        <w:rPr/>
        <w:t xml:space="preserve">一、2024-2029年影响垃圾分类处理行业运行的有利因素分析</w:t>
      </w:r>
    </w:p>
    <w:p>
      <w:pPr>
        <w:spacing w:after="150"/>
      </w:pPr>
      <w:r>
        <w:rPr/>
        <w:t xml:space="preserve">二、2024-2029年影响垃圾分类处理行业运行的稳定因素分析</w:t>
      </w:r>
    </w:p>
    <w:p>
      <w:pPr>
        <w:spacing w:after="150"/>
      </w:pPr>
      <w:r>
        <w:rPr/>
        <w:t xml:space="preserve">三、2024-2029年影响垃圾分类处理行业运行的不利因素分析</w:t>
      </w:r>
    </w:p>
    <w:p>
      <w:pPr>
        <w:spacing w:after="150"/>
      </w:pPr>
      <w:r>
        <w:rPr/>
        <w:t xml:space="preserve">四、2024-2029年我国垃圾分类处理行业发展面临的挑战分析</w:t>
      </w:r>
    </w:p>
    <w:p>
      <w:pPr>
        <w:spacing w:after="150"/>
      </w:pPr>
      <w:r>
        <w:rPr/>
        <w:t xml:space="preserve">五、2024-2029年我国垃圾分类处理行业发展面临的机遇分析</w:t>
      </w:r>
    </w:p>
    <w:p>
      <w:pPr>
        <w:spacing w:after="150"/>
      </w:pPr>
      <w:r>
        <w:rPr/>
        <w:t xml:space="preserve">第四节 垃圾分类处理行业投资风险及控制策略分析</w:t>
      </w:r>
    </w:p>
    <w:p>
      <w:pPr>
        <w:spacing w:after="150"/>
      </w:pPr>
      <w:r>
        <w:rPr/>
        <w:t xml:space="preserve">一、2024-2029年垃圾分类处理行业市场风险及控制策略</w:t>
      </w:r>
    </w:p>
    <w:p>
      <w:pPr>
        <w:spacing w:after="150"/>
      </w:pPr>
      <w:r>
        <w:rPr/>
        <w:t xml:space="preserve">二、2024-2029年垃圾分类处理行业政策风险及控制策略</w:t>
      </w:r>
    </w:p>
    <w:p>
      <w:pPr>
        <w:spacing w:after="150"/>
      </w:pPr>
      <w:r>
        <w:rPr/>
        <w:t xml:space="preserve">三、2024-2029年垃圾分类处理行业经营风险及控制策略</w:t>
      </w:r>
    </w:p>
    <w:p>
      <w:pPr>
        <w:spacing w:after="150"/>
      </w:pPr>
      <w:r>
        <w:rPr/>
        <w:t xml:space="preserve">四、2024-2029年垃圾分类处理行业技术风险及控制策略</w:t>
      </w:r>
    </w:p>
    <w:p>
      <w:pPr>
        <w:spacing w:after="150"/>
      </w:pPr>
      <w:r>
        <w:rPr/>
        <w:t xml:space="preserve">五、2024-2029年垃圾分类处理同业竞争风险及控制策略</w:t>
      </w:r>
    </w:p>
    <w:p>
      <w:pPr>
        <w:spacing w:after="150"/>
      </w:pPr>
      <w:r>
        <w:rPr/>
        <w:t xml:space="preserve">六、2024-2029年垃圾分类处理行业其他风险及控制策略</w:t>
      </w:r>
    </w:p>
    <w:p>
      <w:pPr>
        <w:spacing w:after="150"/>
      </w:pPr>
      <w:r>
        <w:rPr>
          <w:b w:val="1"/>
          <w:bCs w:val="1"/>
        </w:rPr>
        <w:t xml:space="preserve">第十一章 垃圾分类处理行业投资战略研究</w:t>
      </w:r>
    </w:p>
    <w:p>
      <w:pPr>
        <w:spacing w:after="150"/>
      </w:pPr>
      <w:r>
        <w:rPr/>
        <w:t xml:space="preserve">第一节 垃圾分类处理行业发展战略研究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垃圾分类处理行业投资战略研究</w:t>
      </w:r>
    </w:p>
    <w:p>
      <w:pPr>
        <w:spacing w:after="150"/>
      </w:pPr>
      <w:r>
        <w:rPr/>
        <w:t xml:space="preserve">一、2023年垃圾分类处理行业投资战略研究</w:t>
      </w:r>
    </w:p>
    <w:p>
      <w:pPr>
        <w:spacing w:after="150"/>
      </w:pPr>
      <w:r>
        <w:rPr/>
        <w:t xml:space="preserve">二、2024-2029年垃圾分类处理行业投资形势</w:t>
      </w:r>
    </w:p>
    <w:p>
      <w:pPr>
        <w:spacing w:after="150"/>
      </w:pPr>
      <w:r>
        <w:rPr/>
        <w:t xml:space="preserve">三、2024-2029年垃圾分类处理行业投资战略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图表：2019-2023年中国垃圾分类处理行业相关企业注册量</w:t>
      </w:r>
    </w:p>
    <w:p>
      <w:pPr>
        <w:spacing w:after="150"/>
      </w:pPr>
      <w:r>
        <w:rPr/>
        <w:t xml:space="preserve">图表：2019-2023年中国垃圾分类处理行业市场规模情况</w:t>
      </w:r>
    </w:p>
    <w:p>
      <w:pPr>
        <w:spacing w:after="150"/>
      </w:pPr>
      <w:r>
        <w:rPr/>
        <w:t xml:space="preserve">图表：重点企业资产总计对比</w:t>
      </w:r>
    </w:p>
    <w:p>
      <w:pPr>
        <w:spacing w:after="150"/>
      </w:pPr>
      <w:r>
        <w:rPr/>
        <w:t xml:space="preserve">图表：重点企业从业人员对比分析</w:t>
      </w:r>
    </w:p>
    <w:p>
      <w:pPr>
        <w:spacing w:after="150"/>
      </w:pPr>
      <w:r>
        <w:rPr/>
        <w:t xml:space="preserve">图表：重庆三峰环境集团股份有限公司企业竞争优势</w:t>
      </w:r>
    </w:p>
    <w:p>
      <w:pPr>
        <w:spacing w:after="150"/>
      </w:pPr>
      <w:r>
        <w:rPr/>
        <w:t xml:space="preserve">图表：2021-2023年重庆三峰环境集团股份有限公司经营状况</w:t>
      </w:r>
    </w:p>
    <w:p>
      <w:pPr>
        <w:spacing w:after="150"/>
      </w:pPr>
      <w:r>
        <w:rPr/>
        <w:t xml:space="preserve">图表：瀚蓝环境股份有限公司竞争优势</w:t>
      </w:r>
    </w:p>
    <w:p>
      <w:pPr>
        <w:spacing w:after="150"/>
      </w:pPr>
      <w:r>
        <w:rPr/>
        <w:t xml:space="preserve">图表：2021-2023年瀚蓝环境股份有限公司经营状况</w:t>
      </w:r>
    </w:p>
    <w:p>
      <w:pPr>
        <w:spacing w:after="150"/>
      </w:pPr>
      <w:r>
        <w:rPr/>
        <w:t xml:space="preserve">图表：安徽中环环保科技股份有限公司企业优势</w:t>
      </w:r>
    </w:p>
    <w:p>
      <w:pPr>
        <w:spacing w:after="150"/>
      </w:pPr>
      <w:r>
        <w:rPr/>
        <w:t xml:space="preserve">图表：安徽中环环保科技股份有限公司产品服务</w:t>
      </w:r>
    </w:p>
    <w:p>
      <w:pPr>
        <w:spacing w:after="150"/>
      </w:pPr>
      <w:r>
        <w:rPr/>
        <w:t xml:space="preserve">图表：2021-2023年安徽中环环保科技股份有限公司经营状况</w:t>
      </w:r>
    </w:p>
    <w:p>
      <w:pPr>
        <w:spacing w:after="150"/>
      </w:pPr>
      <w:r>
        <w:rPr/>
        <w:t xml:space="preserve">图表：上海环境集团股份有限公司企业竞争优势</w:t>
      </w:r>
    </w:p>
    <w:p>
      <w:pPr>
        <w:spacing w:after="150"/>
      </w:pPr>
      <w:r>
        <w:rPr/>
        <w:t xml:space="preserve">图表：上海环境集团股份有限公司产品服务</w:t>
      </w:r>
    </w:p>
    <w:p>
      <w:pPr>
        <w:spacing w:after="150"/>
      </w:pPr>
      <w:r>
        <w:rPr/>
        <w:t xml:space="preserve">图表：2021-2023年上海环境集团股份有限公司经营状况</w:t>
      </w:r>
    </w:p>
    <w:p>
      <w:pPr>
        <w:spacing w:after="150"/>
      </w:pPr>
      <w:r>
        <w:rPr/>
        <w:t xml:space="preserve">图表：启迪环境科技发展股份有限公司企业竞争优势</w:t>
      </w:r>
    </w:p>
    <w:p>
      <w:pPr>
        <w:spacing w:after="150"/>
      </w:pPr>
      <w:r>
        <w:rPr/>
        <w:t xml:space="preserve">图表：2021-2023年启迪环境科技发展股份有限公司经营状况</w:t>
      </w:r>
    </w:p>
    <w:p>
      <w:pPr>
        <w:spacing w:after="150"/>
      </w:pPr>
      <w:r>
        <w:rPr/>
        <w:t xml:space="preserve">图表：绿色动力环保集团股份有限公司企业优势</w:t>
      </w:r>
    </w:p>
    <w:p>
      <w:pPr>
        <w:spacing w:after="150"/>
      </w:pPr>
      <w:r>
        <w:rPr/>
        <w:t xml:space="preserve">图表：2021-2023年绿色动力环保集团股份有限公司经营状况</w:t>
      </w:r>
    </w:p>
    <w:p>
      <w:pPr>
        <w:spacing w:after="150"/>
      </w:pPr>
      <w:r>
        <w:rPr/>
        <w:t xml:space="preserve">图表：浙江伟明环保股份有限公司企业优势</w:t>
      </w:r>
    </w:p>
    <w:p>
      <w:pPr>
        <w:spacing w:after="150"/>
      </w:pPr>
      <w:r>
        <w:rPr/>
        <w:t xml:space="preserve">图表：2021-2023年浙江伟明环保股份有限公司企业优势</w:t>
      </w:r>
    </w:p>
    <w:p>
      <w:pPr>
        <w:spacing w:after="150"/>
      </w:pPr>
      <w:r>
        <w:rPr/>
        <w:t xml:space="preserve">图表：北京首创生态环保集团股份有限公司企业优势</w:t>
      </w:r>
    </w:p>
    <w:p>
      <w:pPr>
        <w:spacing w:after="150"/>
      </w:pPr>
      <w:r>
        <w:rPr/>
        <w:t xml:space="preserve">图表：2021-2023年北京首创生态环保集团股份有限公司经营状况</w:t>
      </w:r>
    </w:p>
    <w:p>
      <w:pPr>
        <w:spacing w:after="150"/>
      </w:pPr>
      <w:r>
        <w:rPr/>
        <w:t xml:space="preserve">图表：中国天楹股份有限公司企业优势</w:t>
      </w:r>
    </w:p>
    <w:p>
      <w:pPr>
        <w:spacing w:after="150"/>
      </w:pPr>
      <w:r>
        <w:rPr/>
        <w:t xml:space="preserve">图表：2021-2023年中国天楹股份有限公司经营状况</w:t>
      </w:r>
    </w:p>
    <w:p>
      <w:pPr>
        <w:spacing w:after="150"/>
      </w:pPr>
      <w:r>
        <w:rPr/>
        <w:t xml:space="preserve">图表：圣元环保股份有限公司企业优势</w:t>
      </w:r>
    </w:p>
    <w:p>
      <w:pPr>
        <w:spacing w:after="150"/>
      </w:pPr>
      <w:r>
        <w:rPr/>
        <w:t xml:space="preserve">图表：2021-2023年圣元环保股份有限公司经营状况</w:t>
      </w:r>
    </w:p>
    <w:p>
      <w:pPr>
        <w:spacing w:after="150"/>
      </w:pPr>
      <w:r>
        <w:rPr/>
        <w:t xml:space="preserve">图表：2024-2029年中国垃圾分类处理行业市场规模预测</w:t>
      </w:r>
    </w:p>
    <w:p>
      <w:pPr>
        <w:spacing w:after="150"/>
      </w:pPr>
      <w:r>
        <w:rPr/>
        <w:t xml:space="preserve">图表：2024-2029年中国垃圾分类处理行业总资产预测</w:t>
      </w:r>
    </w:p>
    <w:p>
      <w:pPr>
        <w:spacing w:after="150"/>
      </w:pPr>
      <w:r>
        <w:rPr/>
        <w:t xml:space="preserve">图表：2024-2029年中国垃圾分类处理行业相关企业注册量预测</w:t>
      </w:r>
    </w:p>
    <w:p>
      <w:pPr>
        <w:spacing w:after="150"/>
      </w:pPr>
      <w:r>
        <w:rPr/>
        <w:t xml:space="preserve">图表：2024-2029年中国垃圾分类处理量预测</w:t>
      </w:r>
    </w:p>
    <w:p>
      <w:pPr>
        <w:spacing w:after="150"/>
      </w:pPr>
      <w:r>
        <w:rPr/>
        <w:t xml:space="preserve">图表：2021-2023年中国垃圾分类处理新增项目投资收益率</w:t>
      </w:r>
    </w:p>
    <w:p>
      <w:pPr>
        <w:spacing w:after="150"/>
      </w:pPr>
      <w:r>
        <w:rPr/>
        <w:t xml:space="preserve">图表：2021-2023年中国垃圾分类处理行业投资额情况</w:t>
      </w:r>
    </w:p>
    <w:p>
      <w:pPr>
        <w:spacing w:after="150"/>
      </w:pPr>
      <w:r>
        <w:rPr/>
        <w:t xml:space="preserve">图表：2024-2029年中国垃圾分类处理行业投资收益率预测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中国垃圾分类处理行业市场深度调研及发展趋势与投资前景研究报告(2024-2029版)</dc:title>
  <dc:description>中国垃圾分类处理行业市场深度调研及发展趋势与投资前景研究报告(2024-2029版)</dc:description>
  <dc:subject>中国垃圾分类处理行业市场深度调研及发展趋势与投资前景研究报告(2024-2029版)</dc:subject>
  <cp:keywords>研究报告</cp:keywords>
  <cp:category>研究报告</cp:category>
  <cp:lastModifiedBy>北京中道泰和信息咨询有限公司</cp:lastModifiedBy>
  <dcterms:created xsi:type="dcterms:W3CDTF">2024-04-22T17:50:13+08:00</dcterms:created>
  <dcterms:modified xsi:type="dcterms:W3CDTF">2024-04-22T17:50:13+08:00</dcterms:modified>
</cp:coreProperties>
</file>

<file path=docProps/custom.xml><?xml version="1.0" encoding="utf-8"?>
<Properties xmlns="http://schemas.openxmlformats.org/officeDocument/2006/custom-properties" xmlns:vt="http://schemas.openxmlformats.org/officeDocument/2006/docPropsVTypes"/>
</file>