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中国亚克力行业市场深度调研及发展前景和投资机会研究报告(2024-2029版)</w:t>
      </w:r>
    </w:p>
    <w:p>
      <w:pPr>
        <w:spacing w:after="150"/>
      </w:pPr>
      <w:r>
        <w:rPr>
          <w:b w:val="1"/>
          <w:bCs w:val="1"/>
        </w:rPr>
        <w:t xml:space="preserve">报告简介</w:t>
      </w:r>
    </w:p>
    <w:p>
      <w:pPr>
        <w:spacing w:after="150"/>
      </w:pPr>
      <w:r>
        <w:rPr/>
        <w:t xml:space="preserve">亚克力，也称为特殊处理的有机玻璃，是有机玻璃的换代产品。它是由甲基丙烯酸甲酯(MMA)聚合而成的板材，即聚甲基丙烯酸甲酯(PMMA)板材，也被称为有机玻璃。亚克力具有良好的透明度、化学稳定性和耐候性，易于染色、加工，外观美观，适用于建筑业等多个领域。</w:t>
      </w:r>
    </w:p>
    <w:p>
      <w:pPr>
        <w:spacing w:after="150"/>
      </w:pPr>
      <w:r>
        <w:rPr/>
        <w:t xml:space="preserve">亚克力行业在中国正处于一个快速发展的阶段。随着国家政策的进一步利好，亚克力行业的市场规模正在不断扩大，行业整合和技术进步也在加速。亚克力行业的产品和服务正在向着更高端、更智能化的方向发展。</w:t>
      </w:r>
    </w:p>
    <w:p>
      <w:pPr>
        <w:spacing w:after="150"/>
      </w:pPr>
      <w:r>
        <w:rPr/>
        <w:t xml:space="preserve">亚克力行业的前景看起来非常乐观。随着技术的不断进步和市场需求的变化，亚克力行业有望继续保持增长趋势。预计未来几年，亚克力行业将在产品种类、应用领域以及市场容量等方面都有显著的增长。同时，行业内的投资和并购活动也将活跃，有助于推动行业的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克力行业研究单位等公布和提供的大量资料。报告对我国亚克力行业的供需状况、发展现状、子行业发展变化等进行了分析，重点分析了国内外亚克力行业的发展现状、如何面对行业的发展挑战、行业的发展建议、行业竞争力，以及行业的投资分析和趋势预测等等。报告还综合了亚克力行业的整体发展动态，对行业在产品方面提供了参考建议和具体解决办法。报告对于亚克力产品生产企业、经销商、行业管理部门以及拟进入该行业的投资者具有重要的参考价值，对于研究我国亚克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亚克力行业概述</w:t>
      </w:r>
    </w:p>
    <w:p>
      <w:pPr>
        <w:spacing w:after="150"/>
      </w:pPr>
      <w:r>
        <w:rPr/>
        <w:t xml:space="preserve">第一节 亚克力基础概述</w:t>
      </w:r>
    </w:p>
    <w:p>
      <w:pPr>
        <w:spacing w:after="150"/>
      </w:pPr>
      <w:r>
        <w:rPr/>
        <w:t xml:space="preserve">一、压克力板之特性与优点</w:t>
      </w:r>
    </w:p>
    <w:p>
      <w:pPr>
        <w:spacing w:after="150"/>
      </w:pPr>
      <w:r>
        <w:rPr/>
        <w:t xml:space="preserve">二、亚克力板与有机玻璃</w:t>
      </w:r>
    </w:p>
    <w:p>
      <w:pPr>
        <w:spacing w:after="150"/>
      </w:pPr>
      <w:r>
        <w:rPr/>
        <w:t xml:space="preserve">第二节 亚克力的加工</w:t>
      </w:r>
    </w:p>
    <w:p>
      <w:pPr>
        <w:spacing w:after="150"/>
      </w:pPr>
      <w:r>
        <w:rPr/>
        <w:t xml:space="preserve">一、工艺特性</w:t>
      </w:r>
    </w:p>
    <w:p>
      <w:pPr>
        <w:spacing w:after="150"/>
      </w:pPr>
      <w:r>
        <w:rPr/>
        <w:t xml:space="preserve">二、压克力生产工艺</w:t>
      </w:r>
    </w:p>
    <w:p>
      <w:pPr>
        <w:spacing w:after="150"/>
      </w:pPr>
      <w:r>
        <w:rPr/>
        <w:t xml:space="preserve">第三节 亚克力的应用领域分析</w:t>
      </w:r>
    </w:p>
    <w:p>
      <w:pPr>
        <w:spacing w:after="150"/>
      </w:pPr>
      <w:r>
        <w:rPr/>
        <w:t xml:space="preserve">一、航天业</w:t>
      </w:r>
    </w:p>
    <w:p>
      <w:pPr>
        <w:spacing w:after="150"/>
      </w:pPr>
      <w:r>
        <w:rPr/>
        <w:t xml:space="preserve">二、高速公路</w:t>
      </w:r>
    </w:p>
    <w:p>
      <w:pPr>
        <w:spacing w:after="150"/>
      </w:pPr>
      <w:r>
        <w:rPr/>
        <w:t xml:space="preserve">三、民用行业</w:t>
      </w:r>
    </w:p>
    <w:p>
      <w:pPr>
        <w:spacing w:after="150"/>
      </w:pPr>
      <w:r>
        <w:rPr/>
        <w:t xml:space="preserve">四、广告、标识行业</w:t>
      </w:r>
    </w:p>
    <w:p>
      <w:pPr>
        <w:spacing w:after="150"/>
      </w:pPr>
      <w:r>
        <w:rPr>
          <w:b w:val="1"/>
          <w:bCs w:val="1"/>
        </w:rPr>
        <w:t xml:space="preserve">第二章 全球亚克力产业运行态势分析</w:t>
      </w:r>
    </w:p>
    <w:p>
      <w:pPr>
        <w:spacing w:after="150"/>
      </w:pPr>
      <w:r>
        <w:rPr/>
        <w:t xml:space="preserve">第一节 全球亚克力产业运行总况</w:t>
      </w:r>
    </w:p>
    <w:p>
      <w:pPr>
        <w:spacing w:after="150"/>
      </w:pPr>
      <w:r>
        <w:rPr/>
        <w:t xml:space="preserve">一、生产情况分析</w:t>
      </w:r>
    </w:p>
    <w:p>
      <w:pPr>
        <w:spacing w:after="150"/>
      </w:pPr>
      <w:r>
        <w:rPr/>
        <w:t xml:space="preserve">二、消费情况分析</w:t>
      </w:r>
    </w:p>
    <w:p>
      <w:pPr>
        <w:spacing w:after="150"/>
      </w:pPr>
      <w:r>
        <w:rPr/>
        <w:t xml:space="preserve">三、全球亚克力工艺研究</w:t>
      </w:r>
    </w:p>
    <w:p>
      <w:pPr>
        <w:spacing w:after="150"/>
      </w:pPr>
      <w:r>
        <w:rPr/>
        <w:t xml:space="preserve">四、全球亚克力市场动态分析</w:t>
      </w:r>
    </w:p>
    <w:p>
      <w:pPr>
        <w:spacing w:after="150"/>
      </w:pPr>
      <w:r>
        <w:rPr/>
        <w:t xml:space="preserve">第二节 全球部分国家亚克力产业运行分析</w:t>
      </w:r>
    </w:p>
    <w:p>
      <w:pPr>
        <w:spacing w:after="150"/>
      </w:pPr>
      <w:r>
        <w:rPr>
          <w:b w:val="1"/>
          <w:bCs w:val="1"/>
        </w:rPr>
        <w:t xml:space="preserve">第三章 中国亚克力产业发展环境</w:t>
      </w:r>
    </w:p>
    <w:p>
      <w:pPr>
        <w:spacing w:after="150"/>
      </w:pPr>
      <w:r>
        <w:rPr/>
        <w:t xml:space="preserve">第一节 亚克力产业政策环境</w:t>
      </w:r>
    </w:p>
    <w:p>
      <w:pPr>
        <w:spacing w:after="150"/>
      </w:pPr>
      <w:r>
        <w:rPr/>
        <w:t xml:space="preserve">一、亚克力产业监管体制</w:t>
      </w:r>
    </w:p>
    <w:p>
      <w:pPr>
        <w:spacing w:after="150"/>
      </w:pPr>
      <w:r>
        <w:rPr/>
        <w:t xml:space="preserve">二、亚克力产业主要法律法规</w:t>
      </w:r>
    </w:p>
    <w:p>
      <w:pPr>
        <w:spacing w:after="150"/>
      </w:pPr>
      <w:r>
        <w:rPr/>
        <w:t xml:space="preserve">三、亚克力产业主要发展规划</w:t>
      </w:r>
    </w:p>
    <w:p>
      <w:pPr>
        <w:spacing w:after="150"/>
      </w:pPr>
      <w:r>
        <w:rPr/>
        <w:t xml:space="preserve">四、亚克力产业主要标准</w:t>
      </w:r>
    </w:p>
    <w:p>
      <w:pPr>
        <w:spacing w:after="150"/>
      </w:pPr>
      <w:r>
        <w:rPr/>
        <w:t xml:space="preserve">五、亚克力产业主要政策及解读</w:t>
      </w:r>
    </w:p>
    <w:p>
      <w:pPr>
        <w:spacing w:after="150"/>
      </w:pPr>
      <w:r>
        <w:rPr/>
        <w:t xml:space="preserve">第二节 亚克力产业宏观经济环境</w:t>
      </w:r>
    </w:p>
    <w:p>
      <w:pPr>
        <w:spacing w:after="150"/>
      </w:pPr>
      <w:r>
        <w:rPr/>
        <w:t xml:space="preserve">一、宏观经济发展形势</w:t>
      </w:r>
    </w:p>
    <w:p>
      <w:pPr>
        <w:spacing w:after="150"/>
      </w:pPr>
      <w:r>
        <w:rPr/>
        <w:t xml:space="preserve">二、宏观经济前景展望</w:t>
      </w:r>
    </w:p>
    <w:p>
      <w:pPr>
        <w:spacing w:after="150"/>
      </w:pPr>
      <w:r>
        <w:rPr/>
        <w:t xml:space="preserve">三、宏观经济对亚克力产业发展的影响</w:t>
      </w:r>
    </w:p>
    <w:p>
      <w:pPr>
        <w:spacing w:after="150"/>
      </w:pPr>
      <w:r>
        <w:rPr/>
        <w:t xml:space="preserve">第三节 亚克力产业社会环境</w:t>
      </w:r>
    </w:p>
    <w:p>
      <w:pPr>
        <w:spacing w:after="150"/>
      </w:pPr>
      <w:r>
        <w:rPr/>
        <w:t xml:space="preserve">一、国内社会环境</w:t>
      </w:r>
    </w:p>
    <w:p>
      <w:pPr>
        <w:spacing w:after="150"/>
      </w:pPr>
      <w:r>
        <w:rPr/>
        <w:t xml:space="preserve">二、社会环境对亚克力产业发展的影响</w:t>
      </w:r>
    </w:p>
    <w:p>
      <w:pPr>
        <w:spacing w:after="150"/>
      </w:pPr>
      <w:r>
        <w:rPr/>
        <w:t xml:space="preserve">第四节 亚克力产业技术环境</w:t>
      </w:r>
    </w:p>
    <w:p>
      <w:pPr>
        <w:spacing w:after="150"/>
      </w:pPr>
      <w:r>
        <w:rPr/>
        <w:t xml:space="preserve">一、中国亚克力技术发展水平</w:t>
      </w:r>
    </w:p>
    <w:p>
      <w:pPr>
        <w:spacing w:after="150"/>
      </w:pPr>
      <w:r>
        <w:rPr/>
        <w:t xml:space="preserve">二、中国亚克力技术发展趋势</w:t>
      </w:r>
    </w:p>
    <w:p>
      <w:pPr>
        <w:spacing w:after="150"/>
      </w:pPr>
      <w:r>
        <w:rPr/>
        <w:t xml:space="preserve">三、亚克力产业最新研究成果</w:t>
      </w:r>
    </w:p>
    <w:p>
      <w:pPr>
        <w:spacing w:after="150"/>
      </w:pPr>
      <w:r>
        <w:rPr/>
        <w:t xml:space="preserve">四、技术环境对产业发展的影响</w:t>
      </w:r>
    </w:p>
    <w:p>
      <w:pPr>
        <w:spacing w:after="150"/>
      </w:pPr>
      <w:r>
        <w:rPr>
          <w:b w:val="1"/>
          <w:bCs w:val="1"/>
        </w:rPr>
        <w:t xml:space="preserve">第四章 中国亚克力产业链</w:t>
      </w:r>
    </w:p>
    <w:p>
      <w:pPr>
        <w:spacing w:after="150"/>
      </w:pPr>
      <w:r>
        <w:rPr/>
        <w:t xml:space="preserve">第一节 亚克力产业链模型及特点</w:t>
      </w:r>
    </w:p>
    <w:p>
      <w:pPr>
        <w:spacing w:after="150"/>
      </w:pPr>
      <w:r>
        <w:rPr/>
        <w:t xml:space="preserve">一、亚克力产业链结构</w:t>
      </w:r>
    </w:p>
    <w:p>
      <w:pPr>
        <w:spacing w:after="150"/>
      </w:pPr>
      <w:r>
        <w:rPr/>
        <w:t xml:space="preserve">二、主要环节增值空间</w:t>
      </w:r>
    </w:p>
    <w:p>
      <w:pPr>
        <w:spacing w:after="150"/>
      </w:pPr>
      <w:r>
        <w:rPr/>
        <w:t xml:space="preserve">三、亚克力产业与上下游产业的关联性</w:t>
      </w:r>
    </w:p>
    <w:p>
      <w:pPr>
        <w:spacing w:after="150"/>
      </w:pPr>
      <w:r>
        <w:rPr/>
        <w:t xml:space="preserve">第二节 中国亚克力产业上游产业发展分析</w:t>
      </w:r>
    </w:p>
    <w:p>
      <w:pPr>
        <w:spacing w:after="150"/>
      </w:pPr>
      <w:r>
        <w:rPr/>
        <w:t xml:space="preserve">一、中国亚克力产业上游发展现状</w:t>
      </w:r>
    </w:p>
    <w:p>
      <w:pPr>
        <w:spacing w:after="150"/>
      </w:pPr>
      <w:r>
        <w:rPr/>
        <w:t xml:space="preserve">二、近年来原材料供应量情况</w:t>
      </w:r>
    </w:p>
    <w:p>
      <w:pPr>
        <w:spacing w:after="150"/>
      </w:pPr>
      <w:r>
        <w:rPr/>
        <w:t xml:space="preserve">三、近年来原材料价格变化情况分析</w:t>
      </w:r>
    </w:p>
    <w:p>
      <w:pPr>
        <w:spacing w:after="150"/>
      </w:pPr>
      <w:r>
        <w:rPr/>
        <w:t xml:space="preserve">四、中国亚克力产业上游对亚克力产业的影响</w:t>
      </w:r>
    </w:p>
    <w:p>
      <w:pPr>
        <w:spacing w:after="150"/>
      </w:pPr>
      <w:r>
        <w:rPr/>
        <w:t xml:space="preserve">第三节 中国亚克力产业下游发展分析</w:t>
      </w:r>
    </w:p>
    <w:p>
      <w:pPr>
        <w:spacing w:after="150"/>
      </w:pPr>
      <w:r>
        <w:rPr/>
        <w:t xml:space="preserve">一、中国亚克力产业下游发展现状</w:t>
      </w:r>
    </w:p>
    <w:p>
      <w:pPr>
        <w:spacing w:after="150"/>
      </w:pPr>
      <w:r>
        <w:rPr/>
        <w:t xml:space="preserve">二、中国亚克力产业下游主要应用领域</w:t>
      </w:r>
    </w:p>
    <w:p>
      <w:pPr>
        <w:spacing w:after="150"/>
      </w:pPr>
      <w:r>
        <w:rPr/>
        <w:t xml:space="preserve">三、中国亚克力产业下游对亚克力产业的影响</w:t>
      </w:r>
    </w:p>
    <w:p>
      <w:pPr>
        <w:spacing w:after="150"/>
      </w:pPr>
      <w:r>
        <w:rPr>
          <w:b w:val="1"/>
          <w:bCs w:val="1"/>
        </w:rPr>
        <w:t xml:space="preserve">第五章 中国亚克力行业发展态势分析</w:t>
      </w:r>
    </w:p>
    <w:p>
      <w:pPr>
        <w:spacing w:after="150"/>
      </w:pPr>
      <w:r>
        <w:rPr/>
        <w:t xml:space="preserve">第一节 中国亚克力产业运行总况</w:t>
      </w:r>
    </w:p>
    <w:p>
      <w:pPr>
        <w:spacing w:after="150"/>
      </w:pPr>
      <w:r>
        <w:rPr/>
        <w:t xml:space="preserve">一、亚克力产业运行规模分析</w:t>
      </w:r>
    </w:p>
    <w:p>
      <w:pPr>
        <w:spacing w:after="150"/>
      </w:pPr>
      <w:r>
        <w:rPr/>
        <w:t xml:space="preserve">二、亚克力生产工艺流程</w:t>
      </w:r>
    </w:p>
    <w:p>
      <w:pPr>
        <w:spacing w:after="150"/>
      </w:pPr>
      <w:r>
        <w:rPr/>
        <w:t xml:space="preserve">三、中国亚克力产业发展所处阶段</w:t>
      </w:r>
    </w:p>
    <w:p>
      <w:pPr>
        <w:spacing w:after="150"/>
      </w:pPr>
      <w:r>
        <w:rPr/>
        <w:t xml:space="preserve">第二节 中国亚克力产业热点问题探讨</w:t>
      </w:r>
    </w:p>
    <w:p>
      <w:pPr>
        <w:spacing w:after="150"/>
      </w:pPr>
      <w:r>
        <w:rPr/>
        <w:t xml:space="preserve">一、推广应用不力</w:t>
      </w:r>
    </w:p>
    <w:p>
      <w:pPr>
        <w:spacing w:after="150"/>
      </w:pPr>
      <w:r>
        <w:rPr/>
        <w:t xml:space="preserve">二、进口低价pmma粒料冲击</w:t>
      </w:r>
    </w:p>
    <w:p>
      <w:pPr>
        <w:spacing w:after="150"/>
      </w:pPr>
      <w:r>
        <w:rPr/>
        <w:t xml:space="preserve">三、ps、as、pvc、pc等的替代冲击</w:t>
      </w:r>
    </w:p>
    <w:p>
      <w:pPr>
        <w:spacing w:after="150"/>
      </w:pPr>
      <w:r>
        <w:rPr/>
        <w:t xml:space="preserve">四、产品结构不合理</w:t>
      </w:r>
    </w:p>
    <w:p>
      <w:pPr>
        <w:spacing w:after="150"/>
      </w:pPr>
      <w:r>
        <w:rPr/>
        <w:t xml:space="preserve">五、企业管理不善，单耗高，成本大，难以与进口货竞争</w:t>
      </w:r>
    </w:p>
    <w:p>
      <w:pPr>
        <w:spacing w:after="150"/>
      </w:pPr>
      <w:r>
        <w:rPr>
          <w:b w:val="1"/>
          <w:bCs w:val="1"/>
        </w:rPr>
        <w:t xml:space="preserve">第六章 中国亚克力市场运行态势分析</w:t>
      </w:r>
    </w:p>
    <w:p>
      <w:pPr>
        <w:spacing w:after="150"/>
      </w:pPr>
      <w:r>
        <w:rPr/>
        <w:t xml:space="preserve">第一节 中国亚克力市场运行特点分析</w:t>
      </w:r>
    </w:p>
    <w:p>
      <w:pPr>
        <w:spacing w:after="150"/>
      </w:pPr>
      <w:r>
        <w:rPr/>
        <w:t xml:space="preserve">第二节 中国亚克力行业生产情况</w:t>
      </w:r>
    </w:p>
    <w:p>
      <w:pPr>
        <w:spacing w:after="150"/>
      </w:pPr>
      <w:r>
        <w:rPr/>
        <w:t xml:space="preserve">一、浇注板</w:t>
      </w:r>
    </w:p>
    <w:p>
      <w:pPr>
        <w:spacing w:after="150"/>
      </w:pPr>
      <w:r>
        <w:rPr/>
        <w:t xml:space="preserve">二、挤出板</w:t>
      </w:r>
    </w:p>
    <w:p>
      <w:pPr>
        <w:spacing w:after="150"/>
      </w:pPr>
      <w:r>
        <w:rPr/>
        <w:t xml:space="preserve">三、模塑料</w:t>
      </w:r>
    </w:p>
    <w:p>
      <w:pPr>
        <w:spacing w:after="150"/>
      </w:pPr>
      <w:r>
        <w:rPr/>
        <w:t xml:space="preserve">四、亚克力薄板引领潮流</w:t>
      </w:r>
    </w:p>
    <w:p>
      <w:pPr>
        <w:spacing w:after="150"/>
      </w:pPr>
      <w:r>
        <w:rPr/>
        <w:t xml:space="preserve">第三节 中国亚克力市场消费结构分析</w:t>
      </w:r>
    </w:p>
    <w:p>
      <w:pPr>
        <w:spacing w:after="150"/>
      </w:pPr>
      <w:r>
        <w:rPr/>
        <w:t xml:space="preserve">一、pmma模塑料仍以挤出板(管)为主</w:t>
      </w:r>
    </w:p>
    <w:p>
      <w:pPr>
        <w:spacing w:after="150"/>
      </w:pPr>
      <w:r>
        <w:rPr/>
        <w:t xml:space="preserve">二、pmma模塑料其他领域消费情况分析</w:t>
      </w:r>
    </w:p>
    <w:p>
      <w:pPr>
        <w:spacing w:after="150"/>
      </w:pPr>
      <w:r>
        <w:rPr/>
        <w:t xml:space="preserve">三、pmma板材主要用于建筑</w:t>
      </w:r>
    </w:p>
    <w:p>
      <w:pPr>
        <w:spacing w:after="150"/>
      </w:pPr>
      <w:r>
        <w:rPr/>
        <w:t xml:space="preserve">四、pmma板材其他消费领域消费状况分析</w:t>
      </w:r>
    </w:p>
    <w:p>
      <w:pPr>
        <w:spacing w:after="150"/>
      </w:pPr>
      <w:r>
        <w:rPr>
          <w:b w:val="1"/>
          <w:bCs w:val="1"/>
        </w:rPr>
        <w:t xml:space="preserve">第七章 中国亚克力行业市场竞争态势分析</w:t>
      </w:r>
    </w:p>
    <w:p>
      <w:pPr>
        <w:spacing w:after="150"/>
      </w:pPr>
      <w:r>
        <w:rPr/>
        <w:t xml:space="preserve">第一节 中国亚克力行业竞争力分析</w:t>
      </w:r>
    </w:p>
    <w:p>
      <w:pPr>
        <w:spacing w:after="150"/>
      </w:pPr>
      <w:r>
        <w:rPr/>
        <w:t xml:space="preserve">一、技术</w:t>
      </w:r>
    </w:p>
    <w:p>
      <w:pPr>
        <w:spacing w:after="150"/>
      </w:pPr>
      <w:r>
        <w:rPr/>
        <w:t xml:space="preserve">二、产品</w:t>
      </w:r>
    </w:p>
    <w:p>
      <w:pPr>
        <w:spacing w:after="150"/>
      </w:pPr>
      <w:r>
        <w:rPr/>
        <w:t xml:space="preserve">三、服务</w:t>
      </w:r>
    </w:p>
    <w:p>
      <w:pPr>
        <w:spacing w:after="150"/>
      </w:pPr>
      <w:r>
        <w:rPr/>
        <w:t xml:space="preserve">四、创新能力</w:t>
      </w:r>
    </w:p>
    <w:p>
      <w:pPr>
        <w:spacing w:after="150"/>
      </w:pPr>
      <w:r>
        <w:rPr/>
        <w:t xml:space="preserve">第二节 中国亚克力产业集中度分析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中国亚克力行业提升竞争力策略分析</w:t>
      </w:r>
    </w:p>
    <w:p>
      <w:pPr>
        <w:spacing w:after="150"/>
      </w:pPr>
      <w:r>
        <w:rPr>
          <w:b w:val="1"/>
          <w:bCs w:val="1"/>
        </w:rPr>
        <w:t xml:space="preserve">第八章 2021-2023年中国亚克力所属产业进出口分析</w:t>
      </w:r>
    </w:p>
    <w:p>
      <w:pPr>
        <w:spacing w:after="150"/>
      </w:pPr>
      <w:r>
        <w:rPr/>
        <w:t xml:space="preserve">第一节 2021-2023年亚克力进口情况</w:t>
      </w:r>
    </w:p>
    <w:p>
      <w:pPr>
        <w:spacing w:after="150"/>
      </w:pPr>
      <w:r>
        <w:rPr/>
        <w:t xml:space="preserve">一、进口数量情况</w:t>
      </w:r>
    </w:p>
    <w:p>
      <w:pPr>
        <w:spacing w:after="150"/>
      </w:pPr>
      <w:r>
        <w:rPr/>
        <w:t xml:space="preserve">二、进口金额变化</w:t>
      </w:r>
    </w:p>
    <w:p>
      <w:pPr>
        <w:spacing w:after="150"/>
      </w:pPr>
      <w:r>
        <w:rPr/>
        <w:t xml:space="preserve">三、进口来源地区</w:t>
      </w:r>
    </w:p>
    <w:p>
      <w:pPr>
        <w:spacing w:after="150"/>
      </w:pPr>
      <w:r>
        <w:rPr/>
        <w:t xml:space="preserve">四、进口价格变动</w:t>
      </w:r>
    </w:p>
    <w:p>
      <w:pPr>
        <w:spacing w:after="150"/>
      </w:pPr>
      <w:r>
        <w:rPr/>
        <w:t xml:space="preserve">第二节 2021-2023年亚克力出口情况</w:t>
      </w:r>
    </w:p>
    <w:p>
      <w:pPr>
        <w:spacing w:after="150"/>
      </w:pPr>
      <w:r>
        <w:rPr/>
        <w:t xml:space="preserve">一、出口数量情况</w:t>
      </w:r>
    </w:p>
    <w:p>
      <w:pPr>
        <w:spacing w:after="150"/>
      </w:pPr>
      <w:r>
        <w:rPr/>
        <w:t xml:space="preserve">二、出口金额变化</w:t>
      </w:r>
    </w:p>
    <w:p>
      <w:pPr>
        <w:spacing w:after="150"/>
      </w:pPr>
      <w:r>
        <w:rPr/>
        <w:t xml:space="preserve">三、出口国家流向</w:t>
      </w:r>
    </w:p>
    <w:p>
      <w:pPr>
        <w:spacing w:after="150"/>
      </w:pPr>
      <w:r>
        <w:rPr/>
        <w:t xml:space="preserve">四、出口价格变动</w:t>
      </w:r>
    </w:p>
    <w:p>
      <w:pPr>
        <w:spacing w:after="150"/>
      </w:pPr>
      <w:r>
        <w:rPr>
          <w:b w:val="1"/>
          <w:bCs w:val="1"/>
        </w:rPr>
        <w:t xml:space="preserve">第九章 全球主要亚克力生产企业发展优势分析</w:t>
      </w:r>
    </w:p>
    <w:p>
      <w:pPr>
        <w:spacing w:after="150"/>
      </w:pPr>
      <w:r>
        <w:rPr/>
        <w:t xml:space="preserve">第一节 法国阿科玛公司</w:t>
      </w:r>
    </w:p>
    <w:p>
      <w:pPr>
        <w:spacing w:after="150"/>
      </w:pPr>
      <w:r>
        <w:rPr/>
        <w:t xml:space="preserve">一、公司概况</w:t>
      </w:r>
    </w:p>
    <w:p>
      <w:pPr>
        <w:spacing w:after="150"/>
      </w:pPr>
      <w:r>
        <w:rPr/>
        <w:t xml:space="preserve">二、公司主要产品竞争力分析</w:t>
      </w:r>
    </w:p>
    <w:p>
      <w:pPr>
        <w:spacing w:after="150"/>
      </w:pPr>
      <w:r>
        <w:rPr/>
        <w:t xml:space="preserve">三、企业发展战略分析</w:t>
      </w:r>
    </w:p>
    <w:p>
      <w:pPr>
        <w:spacing w:after="150"/>
      </w:pPr>
      <w:r>
        <w:rPr/>
        <w:t xml:space="preserve">第二节 美国亨斯迈公司</w:t>
      </w:r>
    </w:p>
    <w:p>
      <w:pPr>
        <w:spacing w:after="150"/>
      </w:pPr>
      <w:r>
        <w:rPr/>
        <w:t xml:space="preserve">一、公司概况</w:t>
      </w:r>
    </w:p>
    <w:p>
      <w:pPr>
        <w:spacing w:after="150"/>
      </w:pPr>
      <w:r>
        <w:rPr/>
        <w:t xml:space="preserve">二、公司主要产品竞争力分析</w:t>
      </w:r>
    </w:p>
    <w:p>
      <w:pPr>
        <w:spacing w:after="150"/>
      </w:pPr>
      <w:r>
        <w:rPr/>
        <w:t xml:space="preserve">三、企业发展战略分析</w:t>
      </w:r>
    </w:p>
    <w:p>
      <w:pPr>
        <w:spacing w:after="150"/>
      </w:pPr>
      <w:r>
        <w:rPr/>
        <w:t xml:space="preserve">第三节 德国罗姆公司</w:t>
      </w:r>
    </w:p>
    <w:p>
      <w:pPr>
        <w:spacing w:after="150"/>
      </w:pPr>
      <w:r>
        <w:rPr/>
        <w:t xml:space="preserve">一、公司概况</w:t>
      </w:r>
    </w:p>
    <w:p>
      <w:pPr>
        <w:spacing w:after="150"/>
      </w:pPr>
      <w:r>
        <w:rPr/>
        <w:t xml:space="preserve">二、公司主要产品竞争力分析</w:t>
      </w:r>
    </w:p>
    <w:p>
      <w:pPr>
        <w:spacing w:after="150"/>
      </w:pPr>
      <w:r>
        <w:rPr/>
        <w:t xml:space="preserve">三、企业发展战略分析</w:t>
      </w:r>
    </w:p>
    <w:p>
      <w:pPr>
        <w:spacing w:after="150"/>
      </w:pPr>
      <w:r>
        <w:rPr/>
        <w:t xml:space="preserve">第四节 美国赛罗工业公司</w:t>
      </w:r>
    </w:p>
    <w:p>
      <w:pPr>
        <w:spacing w:after="150"/>
      </w:pPr>
      <w:r>
        <w:rPr/>
        <w:t xml:space="preserve">一、公司概况</w:t>
      </w:r>
    </w:p>
    <w:p>
      <w:pPr>
        <w:spacing w:after="150"/>
      </w:pPr>
      <w:r>
        <w:rPr/>
        <w:t xml:space="preserve">二、公司主要产品竞争力分析</w:t>
      </w:r>
    </w:p>
    <w:p>
      <w:pPr>
        <w:spacing w:after="150"/>
      </w:pPr>
      <w:r>
        <w:rPr/>
        <w:t xml:space="preserve">三、企业发展战略分析</w:t>
      </w:r>
    </w:p>
    <w:p>
      <w:pPr>
        <w:spacing w:after="150"/>
      </w:pPr>
      <w:r>
        <w:rPr>
          <w:b w:val="1"/>
          <w:bCs w:val="1"/>
        </w:rPr>
        <w:t xml:space="preserve">第十章 中国亚克力行业优势企业经营状况与竞争力分析</w:t>
      </w:r>
    </w:p>
    <w:p>
      <w:pPr>
        <w:spacing w:after="150"/>
      </w:pPr>
      <w:r>
        <w:rPr/>
        <w:t xml:space="preserve">第一节 上海科勒有限公司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肇庆市昆庆毛绒厂有限公司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上海亚克力化工有限公司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宁波伸春化学有限公司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辽宁亚克力塑胶有限公司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深圳市豪威薄摸技术有限公司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辽阳华阳工艺品有限公司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上海伸铭亚克力制品有限公司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三菱丽阳高分子材料(南通)有限公司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第十节 泰兴汤臣压克力厂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第十一章 中国亚克力产业市场策略及建议</w:t>
      </w:r>
    </w:p>
    <w:p>
      <w:pPr>
        <w:spacing w:after="150"/>
      </w:pPr>
      <w:r>
        <w:rPr/>
        <w:t xml:space="preserve">第一节 国内市场亚克力销售渠道</w:t>
      </w:r>
    </w:p>
    <w:p>
      <w:pPr>
        <w:spacing w:after="150"/>
      </w:pPr>
      <w:r>
        <w:rPr/>
        <w:t xml:space="preserve">一、当前的主要销售模式及销售渠道</w:t>
      </w:r>
    </w:p>
    <w:p>
      <w:pPr>
        <w:spacing w:after="150"/>
      </w:pPr>
      <w:r>
        <w:rPr/>
        <w:t xml:space="preserve">二、国内市场未来销售模式及销售渠道的趋势</w:t>
      </w:r>
    </w:p>
    <w:p>
      <w:pPr>
        <w:spacing w:after="150"/>
      </w:pPr>
      <w:r>
        <w:rPr/>
        <w:t xml:space="preserve">第二节 亚克力销售/营销策略建议</w:t>
      </w:r>
    </w:p>
    <w:p>
      <w:pPr>
        <w:spacing w:after="150"/>
      </w:pPr>
      <w:r>
        <w:rPr/>
        <w:t xml:space="preserve">一、亚克力产品市场定位及目标消费者</w:t>
      </w:r>
    </w:p>
    <w:p>
      <w:pPr>
        <w:spacing w:after="150"/>
      </w:pPr>
      <w:r>
        <w:rPr/>
        <w:t xml:space="preserve">二、营销模式及销售渠道</w:t>
      </w:r>
    </w:p>
    <w:p>
      <w:pPr>
        <w:spacing w:after="150"/>
      </w:pPr>
      <w:r>
        <w:rPr/>
        <w:t xml:space="preserve">第三节 亚克力产业营销策略分析及建议</w:t>
      </w:r>
    </w:p>
    <w:p>
      <w:pPr>
        <w:spacing w:after="150"/>
      </w:pPr>
      <w:r>
        <w:rPr/>
        <w:t xml:space="preserve">一、亚克力产业营销模式</w:t>
      </w:r>
    </w:p>
    <w:p>
      <w:pPr>
        <w:spacing w:after="150"/>
      </w:pPr>
      <w:r>
        <w:rPr/>
        <w:t xml:space="preserve">二、亚克力产业营销策略</w:t>
      </w:r>
    </w:p>
    <w:p>
      <w:pPr>
        <w:spacing w:after="150"/>
      </w:pPr>
      <w:r>
        <w:rPr/>
        <w:t xml:space="preserve">三、外销与内销优势分析</w:t>
      </w:r>
    </w:p>
    <w:p>
      <w:pPr>
        <w:spacing w:after="150"/>
      </w:pPr>
      <w:r>
        <w:rPr/>
        <w:t xml:space="preserve">第四节 亚克力产业多元化策略</w:t>
      </w:r>
    </w:p>
    <w:p>
      <w:pPr>
        <w:spacing w:after="150"/>
      </w:pPr>
      <w:r>
        <w:rPr/>
        <w:t xml:space="preserve">一、产业多元化策略研究</w:t>
      </w:r>
    </w:p>
    <w:p>
      <w:pPr>
        <w:spacing w:after="150"/>
      </w:pPr>
      <w:r>
        <w:rPr/>
        <w:t xml:space="preserve">二、现有竞争企业多元化业务模式</w:t>
      </w:r>
    </w:p>
    <w:p>
      <w:pPr>
        <w:spacing w:after="150"/>
      </w:pPr>
      <w:r>
        <w:rPr/>
        <w:t xml:space="preserve">三、上下游产业策略分析</w:t>
      </w:r>
    </w:p>
    <w:p>
      <w:pPr>
        <w:spacing w:after="150"/>
      </w:pPr>
      <w:r>
        <w:rPr/>
        <w:t xml:space="preserve">第五节 亚克力企业重点客户战略实施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四、重点客户市场营销策略</w:t>
      </w:r>
    </w:p>
    <w:p>
      <w:pPr>
        <w:spacing w:after="150"/>
      </w:pPr>
      <w:r>
        <w:rPr>
          <w:b w:val="1"/>
          <w:bCs w:val="1"/>
        </w:rPr>
        <w:t xml:space="preserve">第十二章 2024-2029年中国亚克力产业发展前景和投资机会透视</w:t>
      </w:r>
    </w:p>
    <w:p>
      <w:pPr>
        <w:spacing w:after="150"/>
      </w:pPr>
      <w:r>
        <w:rPr/>
        <w:t xml:space="preserve">第一节 中国亚克力产业发展前景</w:t>
      </w:r>
    </w:p>
    <w:p>
      <w:pPr>
        <w:spacing w:after="150"/>
      </w:pPr>
      <w:r>
        <w:rPr/>
        <w:t xml:space="preserve">一、中国亚克力产业发展有利因素</w:t>
      </w:r>
    </w:p>
    <w:p>
      <w:pPr>
        <w:spacing w:after="150"/>
      </w:pPr>
      <w:r>
        <w:rPr/>
        <w:t xml:space="preserve">二、中国亚克力产业发展不利因素</w:t>
      </w:r>
    </w:p>
    <w:p>
      <w:pPr>
        <w:spacing w:after="150"/>
      </w:pPr>
      <w:r>
        <w:rPr/>
        <w:t xml:space="preserve">三、中国亚克力产业发展潜力</w:t>
      </w:r>
    </w:p>
    <w:p>
      <w:pPr>
        <w:spacing w:after="150"/>
      </w:pPr>
      <w:r>
        <w:rPr/>
        <w:t xml:space="preserve">四、中国亚克力产业供给预测</w:t>
      </w:r>
    </w:p>
    <w:p>
      <w:pPr>
        <w:spacing w:after="150"/>
      </w:pPr>
      <w:r>
        <w:rPr/>
        <w:t xml:space="preserve">五、中国亚克力产业需求预测</w:t>
      </w:r>
    </w:p>
    <w:p>
      <w:pPr>
        <w:spacing w:after="150"/>
      </w:pPr>
      <w:r>
        <w:rPr/>
        <w:t xml:space="preserve">六、中国亚克力产业市场容量预测</w:t>
      </w:r>
    </w:p>
    <w:p>
      <w:pPr>
        <w:spacing w:after="150"/>
      </w:pPr>
      <w:r>
        <w:rPr/>
        <w:t xml:space="preserve">第二节 中国亚克力产业投资机会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四、相关产业投资机会</w:t>
      </w:r>
    </w:p>
    <w:p>
      <w:pPr>
        <w:spacing w:after="150"/>
      </w:pPr>
      <w:r>
        <w:rPr/>
        <w:t xml:space="preserve">五、其它投资机会</w:t>
      </w:r>
    </w:p>
    <w:p>
      <w:pPr>
        <w:spacing w:after="150"/>
      </w:pPr>
      <w:r>
        <w:rPr/>
        <w:t xml:space="preserve">第三节 中国亚克力产业投资风险提示</w:t>
      </w:r>
    </w:p>
    <w:p>
      <w:pPr>
        <w:spacing w:after="150"/>
      </w:pPr>
      <w:r>
        <w:rPr/>
        <w:t xml:space="preserve">一、政策风险</w:t>
      </w:r>
    </w:p>
    <w:p>
      <w:pPr>
        <w:spacing w:after="150"/>
      </w:pPr>
      <w:r>
        <w:rPr/>
        <w:t xml:space="preserve">二、环境风险</w:t>
      </w:r>
    </w:p>
    <w:p>
      <w:pPr>
        <w:spacing w:after="150"/>
      </w:pPr>
      <w:r>
        <w:rPr/>
        <w:t xml:space="preserve">三、市场风险</w:t>
      </w:r>
    </w:p>
    <w:p>
      <w:pPr>
        <w:spacing w:after="150"/>
      </w:pPr>
      <w:r>
        <w:rPr/>
        <w:t xml:space="preserve">四、技术风险</w:t>
      </w:r>
    </w:p>
    <w:p>
      <w:pPr>
        <w:spacing w:after="150"/>
      </w:pPr>
      <w:r>
        <w:rPr/>
        <w:t xml:space="preserve">五、产业链上下游风险</w:t>
      </w:r>
    </w:p>
    <w:p>
      <w:pPr>
        <w:spacing w:after="150"/>
      </w:pPr>
      <w:r>
        <w:rPr>
          <w:b w:val="1"/>
          <w:bCs w:val="1"/>
        </w:rPr>
        <w:t xml:space="preserve">第十三章 中国亚克力产业研究总结及投资建议</w:t>
      </w:r>
    </w:p>
    <w:p>
      <w:pPr>
        <w:spacing w:after="150"/>
      </w:pPr>
      <w:r>
        <w:rPr/>
        <w:t xml:space="preserve">第一节 中国亚克力产业研究总结</w:t>
      </w:r>
    </w:p>
    <w:p>
      <w:pPr>
        <w:spacing w:after="150"/>
      </w:pPr>
      <w:r>
        <w:rPr/>
        <w:t xml:space="preserve">第二节 中国亚克力产业发展战略规划</w:t>
      </w:r>
    </w:p>
    <w:p>
      <w:pPr>
        <w:spacing w:after="150"/>
      </w:pPr>
      <w:r>
        <w:rPr/>
        <w:t xml:space="preserve">一、中国亚克力产业发展战略规划背景意义</w:t>
      </w:r>
    </w:p>
    <w:p>
      <w:pPr>
        <w:spacing w:after="150"/>
      </w:pPr>
      <w:r>
        <w:rPr/>
        <w:t xml:space="preserve">1、企业转型升级的需要</w:t>
      </w:r>
    </w:p>
    <w:p>
      <w:pPr>
        <w:spacing w:after="150"/>
      </w:pPr>
      <w:r>
        <w:rPr/>
        <w:t xml:space="preserve">2、企业做大做强的需要</w:t>
      </w:r>
    </w:p>
    <w:p>
      <w:pPr>
        <w:spacing w:after="150"/>
      </w:pPr>
      <w:r>
        <w:rPr/>
        <w:t xml:space="preserve">3、企业可持续发展的需要</w:t>
      </w:r>
    </w:p>
    <w:p>
      <w:pPr>
        <w:spacing w:after="150"/>
      </w:pPr>
      <w:r>
        <w:rPr/>
        <w:t xml:space="preserve">二、中国亚克力产业企业战略规划方向建议</w:t>
      </w:r>
    </w:p>
    <w:p>
      <w:pPr>
        <w:spacing w:after="150"/>
      </w:pPr>
      <w:r>
        <w:rPr/>
        <w:t xml:space="preserve">1、发展战略规划的准备</w:t>
      </w:r>
    </w:p>
    <w:p>
      <w:pPr>
        <w:spacing w:after="150"/>
      </w:pPr>
      <w:r>
        <w:rPr/>
        <w:t xml:space="preserve">2、企业核心战路制定</w:t>
      </w:r>
    </w:p>
    <w:p>
      <w:pPr>
        <w:spacing w:after="150"/>
      </w:pPr>
      <w:r>
        <w:rPr/>
        <w:t xml:space="preserve">3、规划中企业战略选择</w:t>
      </w:r>
    </w:p>
    <w:p>
      <w:pPr>
        <w:spacing w:after="150"/>
      </w:pPr>
      <w:r>
        <w:rPr/>
        <w:t xml:space="preserve">第三节 中国亚克力产业投资建议</w:t>
      </w:r>
    </w:p>
    <w:p>
      <w:pPr>
        <w:spacing w:after="150"/>
      </w:pPr>
      <w:r>
        <w:rPr/>
        <w:t xml:space="preserve">一、亚克力产业发展策略建议</w:t>
      </w:r>
    </w:p>
    <w:p>
      <w:pPr>
        <w:spacing w:after="150"/>
      </w:pPr>
      <w:r>
        <w:rPr/>
        <w:t xml:space="preserve">二、亚克力产业投资方向建议</w:t>
      </w:r>
    </w:p>
    <w:p>
      <w:pPr>
        <w:spacing w:after="150"/>
      </w:pPr>
      <w:r>
        <w:rPr/>
        <w:t xml:space="preserve">三、亚克力产业投资方式建议</w:t>
      </w:r>
    </w:p>
    <w:p>
      <w:pPr>
        <w:spacing w:after="150"/>
      </w:pPr>
      <w:r>
        <w:rPr>
          <w:b w:val="1"/>
          <w:bCs w:val="1"/>
        </w:rPr>
        <w:t xml:space="preserve">图表目录</w:t>
      </w:r>
    </w:p>
    <w:p>
      <w:pPr>
        <w:spacing w:after="150"/>
      </w:pPr>
      <w:r>
        <w:rPr/>
        <w:t xml:space="preserve">图表：2021-2023年中国亚克力资产规模分析</w:t>
      </w:r>
    </w:p>
    <w:p>
      <w:pPr>
        <w:spacing w:after="150"/>
      </w:pPr>
      <w:r>
        <w:rPr/>
        <w:t xml:space="preserve">图表：2022-2023年中国亚克力行业供给情况</w:t>
      </w:r>
    </w:p>
    <w:p>
      <w:pPr>
        <w:spacing w:after="150"/>
      </w:pPr>
      <w:r>
        <w:rPr/>
        <w:t xml:space="preserve">图表：2022-2023年中国亚克力行业市场规模</w:t>
      </w:r>
    </w:p>
    <w:p>
      <w:pPr>
        <w:spacing w:after="150"/>
      </w:pPr>
      <w:r>
        <w:rPr/>
        <w:t xml:space="preserve">图表：2023年中国亚克力行业负债规模分析</w:t>
      </w:r>
    </w:p>
    <w:p>
      <w:pPr>
        <w:spacing w:after="150"/>
      </w:pPr>
      <w:r>
        <w:rPr/>
        <w:t xml:space="preserve">图表：2022-2023年中国亚克力行业市场产品价格走势</w:t>
      </w:r>
    </w:p>
    <w:p>
      <w:pPr>
        <w:spacing w:after="150"/>
      </w:pPr>
      <w:r>
        <w:rPr/>
        <w:t xml:space="preserve">图表：2024-2029年中国亚克力行业市场产品价格趋势预测</w:t>
      </w:r>
    </w:p>
    <w:p>
      <w:pPr>
        <w:spacing w:after="150"/>
      </w:pPr>
      <w:r>
        <w:rPr/>
        <w:t xml:space="preserve">图表：2022-2023年中国亚克力行业利润规模及增长速度</w:t>
      </w:r>
    </w:p>
    <w:p>
      <w:pPr>
        <w:spacing w:after="150"/>
      </w:pPr>
      <w:r>
        <w:rPr/>
        <w:t xml:space="preserve">图表：2022-2023年中国亚克力行业销售收入</w:t>
      </w:r>
    </w:p>
    <w:p>
      <w:pPr>
        <w:spacing w:after="150"/>
      </w:pPr>
      <w:r>
        <w:rPr/>
        <w:t xml:space="preserve">图表：2022-2023年中国亚克力行业销售利润率</w:t>
      </w:r>
    </w:p>
    <w:p>
      <w:pPr>
        <w:spacing w:after="150"/>
      </w:pPr>
      <w:r>
        <w:rPr/>
        <w:t xml:space="preserve">图表：2021-2023年中国亚克力行业总资产利润率</w:t>
      </w:r>
    </w:p>
    <w:p>
      <w:pPr>
        <w:spacing w:after="150"/>
      </w:pPr>
      <w:r>
        <w:rPr/>
        <w:t xml:space="preserve">图表：2022-2023年中国亚克力行业净资产利润率</w:t>
      </w:r>
    </w:p>
    <w:p>
      <w:pPr>
        <w:spacing w:after="150"/>
      </w:pPr>
      <w:r>
        <w:rPr/>
        <w:t xml:space="preserve">图表：2021-2023年中国亚克力行业总资产增长率</w:t>
      </w:r>
    </w:p>
    <w:p>
      <w:pPr>
        <w:spacing w:after="150"/>
      </w:pPr>
      <w:r>
        <w:rPr/>
        <w:t xml:space="preserve">图表：2022-2023年中国亚克力行业净资产增长率</w:t>
      </w:r>
    </w:p>
    <w:p>
      <w:pPr>
        <w:spacing w:after="150"/>
      </w:pPr>
      <w:r>
        <w:rPr/>
        <w:t xml:space="preserve">图表：2022-2023年中国亚克力行业资产负债率</w:t>
      </w:r>
    </w:p>
    <w:p>
      <w:pPr>
        <w:spacing w:after="150"/>
      </w:pPr>
      <w:r>
        <w:rPr/>
        <w:t xml:space="preserve">图表：2022-2023年中国亚克力行业速动比率</w:t>
      </w:r>
    </w:p>
    <w:p>
      <w:pPr>
        <w:spacing w:after="150"/>
      </w:pPr>
      <w:r>
        <w:rPr/>
        <w:t xml:space="preserve">图表：2022-2023年中国亚克力行业流动比率</w:t>
      </w:r>
    </w:p>
    <w:p>
      <w:pPr>
        <w:spacing w:after="150"/>
      </w:pPr>
      <w:r>
        <w:rPr/>
        <w:t xml:space="preserve">图表：2021-2023年中国亚克力行业总资产周转率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中国亚克力行业市场深度调研及发展前景和投资机会研究报告(2024-2029版)</dc:title>
  <dc:description>中国亚克力行业市场深度调研及发展前景和投资机会研究报告(2024-2029版)</dc:description>
  <dc:subject>中国亚克力行业市场深度调研及发展前景和投资机会研究报告(2024-2029版)</dc:subject>
  <cp:keywords>研究报告</cp:keywords>
  <cp:category>研究报告</cp:category>
  <cp:lastModifiedBy>北京中道泰和信息咨询有限公司</cp:lastModifiedBy>
  <dcterms:created xsi:type="dcterms:W3CDTF">2024-04-25T11:51:27+08:00</dcterms:created>
  <dcterms:modified xsi:type="dcterms:W3CDTF">2024-04-25T11:51:27+08:00</dcterms:modified>
</cp:coreProperties>
</file>

<file path=docProps/custom.xml><?xml version="1.0" encoding="utf-8"?>
<Properties xmlns="http://schemas.openxmlformats.org/officeDocument/2006/custom-properties" xmlns:vt="http://schemas.openxmlformats.org/officeDocument/2006/docPropsVTypes"/>
</file>