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中国绿色交通行业市场深度调研及发展趋势与投融资研究报告(2024-2029版)</w:t>
      </w:r>
    </w:p>
    <w:p>
      <w:pPr>
        <w:spacing w:after="150"/>
      </w:pPr>
      <w:r>
        <w:rPr>
          <w:b w:val="1"/>
          <w:bCs w:val="1"/>
        </w:rPr>
        <w:t xml:space="preserve">报告简介</w:t>
      </w:r>
    </w:p>
    <w:p>
      <w:pPr>
        <w:spacing w:after="150"/>
      </w:pPr>
      <w:r>
        <w:rPr/>
        <w:t xml:space="preserve">绿色交通咨询是一种旨在通过提供专业知识和解决方案，帮助个人和企业选择和使用对环境影响较小的交通方式的咨询服务。这种服务通常包括但不限于提供关于如何选择环保交通工具、如何提高交通效率以减少碳排放、如何利用新技术和政策来促进绿色交通发展的建议等。</w:t>
      </w:r>
    </w:p>
    <w:p>
      <w:pPr>
        <w:spacing w:after="150"/>
      </w:pPr>
      <w:r>
        <w:rPr/>
        <w:t xml:space="preserve">目前，全球气候变化和环境问题日益严重，交通行业是碳排放的主要来源之一，因此推动绿色交通发展刻不容缓。随着电池技术的突破和成本的降低，全球电动汽车销量和保有量持续增长，逐渐成为交通领域的重要力量。此外，全球各大城市也在推广公共交通、共享单车和步行等绿色出行方式，减少私家车使用，降低交通拥堵和空气污染。</w:t>
      </w:r>
    </w:p>
    <w:p>
      <w:pPr>
        <w:spacing w:after="150"/>
      </w:pPr>
      <w:r>
        <w:rPr/>
        <w:t xml:space="preserve">展望未来，绿色交通咨询的前景十分广阔。随着全球对环境保护的重视程度不断提升，以及新能源技术和智能交通技术的不断发展，预计绿色交通咨询将在以下几个方面取得更大的发展：</w:t>
      </w:r>
    </w:p>
    <w:p>
      <w:pPr>
        <w:spacing w:after="150"/>
      </w:pPr>
      <w:r>
        <w:rPr/>
        <w:t xml:space="preserve">服务范围扩大：除了传统的交通方式外，绿色交通咨询还将扩展到新兴的交通方式，如无人驾驶汽车、电动飞机等。</w:t>
      </w:r>
    </w:p>
    <w:p>
      <w:pPr>
        <w:spacing w:after="150"/>
      </w:pPr>
      <w:r>
        <w:rPr/>
        <w:t xml:space="preserve">服务模式创新：随着大数据、云计算等技术的发展，绿色交通咨询将能够提供更加精准、个性化的服务。</w:t>
      </w:r>
    </w:p>
    <w:p>
      <w:pPr>
        <w:spacing w:after="150"/>
      </w:pPr>
      <w:r>
        <w:rPr/>
        <w:t xml:space="preserve">国际化发展：随着全球化进程的加快，绿色交通咨询也将走出国门，为全球更多的国家和地区提供服务。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色交通行业研究单位等公布和提供的大量资料。报告对我国绿色交通行业的供需状况、发展现状、子行业发展变化等进行了分析，重点分析了国内外绿色交通行业的发展现状、如何面对行业的发展挑战、行业的发展建议、行业竞争力，以及行业的投资分析和趋势预测等等。报告还综合了绿色交通行业的整体发展动态，对行业在产品方面提供了参考建议和具体解决办法。报告对于绿色交通产品生产企业、经销商、行业管理部门以及拟进入该行业的投资者具有重要的参考价值，对于研究我国绿色交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绿色交通行业相关概述</w:t>
      </w:r>
    </w:p>
    <w:p>
      <w:pPr>
        <w:spacing w:after="150"/>
      </w:pPr>
      <w:r>
        <w:rPr/>
        <w:t xml:space="preserve">第一节 绿色交通行业概况介绍</w:t>
      </w:r>
    </w:p>
    <w:p>
      <w:pPr>
        <w:spacing w:after="150"/>
      </w:pPr>
      <w:r>
        <w:rPr/>
        <w:t xml:space="preserve">一、行业基本概念</w:t>
      </w:r>
    </w:p>
    <w:p>
      <w:pPr>
        <w:spacing w:after="150"/>
      </w:pPr>
      <w:r>
        <w:rPr/>
        <w:t xml:space="preserve">二、行业全新定义</w:t>
      </w:r>
    </w:p>
    <w:p>
      <w:pPr>
        <w:spacing w:after="150"/>
      </w:pPr>
      <w:r>
        <w:rPr/>
        <w:t xml:space="preserve">三、行业基本特征</w:t>
      </w:r>
    </w:p>
    <w:p>
      <w:pPr>
        <w:spacing w:after="150"/>
      </w:pPr>
      <w:r>
        <w:rPr/>
        <w:t xml:space="preserve">第二节 绿色交通行业发展目标</w:t>
      </w:r>
    </w:p>
    <w:p>
      <w:pPr>
        <w:spacing w:after="150"/>
      </w:pPr>
      <w:r>
        <w:rPr/>
        <w:t xml:space="preserve">一、功能目标</w:t>
      </w:r>
    </w:p>
    <w:p>
      <w:pPr>
        <w:spacing w:after="150"/>
      </w:pPr>
      <w:r>
        <w:rPr/>
        <w:t xml:space="preserve">二、环境目标</w:t>
      </w:r>
    </w:p>
    <w:p>
      <w:pPr>
        <w:spacing w:after="150"/>
      </w:pPr>
      <w:r>
        <w:rPr/>
        <w:t xml:space="preserve">三、资源消耗目标</w:t>
      </w:r>
    </w:p>
    <w:p>
      <w:pPr>
        <w:spacing w:after="150"/>
      </w:pPr>
      <w:r>
        <w:rPr/>
        <w:t xml:space="preserve">第三节 绿色交通主要实现方式</w:t>
      </w:r>
    </w:p>
    <w:p>
      <w:pPr>
        <w:spacing w:after="150"/>
      </w:pPr>
      <w:r>
        <w:rPr/>
        <w:t xml:space="preserve">一、步行交通</w:t>
      </w:r>
    </w:p>
    <w:p>
      <w:pPr>
        <w:spacing w:after="150"/>
      </w:pPr>
      <w:r>
        <w:rPr/>
        <w:t xml:space="preserve">二、自行车交通</w:t>
      </w:r>
    </w:p>
    <w:p>
      <w:pPr>
        <w:spacing w:after="150"/>
      </w:pPr>
      <w:r>
        <w:rPr/>
        <w:t xml:space="preserve">三、公共交通</w:t>
      </w:r>
    </w:p>
    <w:p>
      <w:pPr>
        <w:spacing w:after="150"/>
      </w:pPr>
      <w:r>
        <w:rPr/>
        <w:t xml:space="preserve">四、快速公交系统</w:t>
      </w:r>
    </w:p>
    <w:p>
      <w:pPr>
        <w:spacing w:after="150"/>
      </w:pPr>
      <w:r>
        <w:rPr>
          <w:b w:val="1"/>
          <w:bCs w:val="1"/>
        </w:rPr>
        <w:t xml:space="preserve">第二章 2021-2023年全球绿色交通行业发展分析</w:t>
      </w:r>
    </w:p>
    <w:p>
      <w:pPr>
        <w:spacing w:after="150"/>
      </w:pPr>
      <w:r>
        <w:rPr/>
        <w:t xml:space="preserve">第一节 全球绿色交通实践主体发展</w:t>
      </w:r>
    </w:p>
    <w:p>
      <w:pPr>
        <w:spacing w:after="150"/>
      </w:pPr>
      <w:r>
        <w:rPr/>
        <w:t xml:space="preserve">一、典型国际组织</w:t>
      </w:r>
    </w:p>
    <w:p>
      <w:pPr>
        <w:spacing w:after="150"/>
      </w:pPr>
      <w:r>
        <w:rPr/>
        <w:t xml:space="preserve">二、欧美发达国家</w:t>
      </w:r>
    </w:p>
    <w:p>
      <w:pPr>
        <w:spacing w:after="150"/>
      </w:pPr>
      <w:r>
        <w:rPr/>
        <w:t xml:space="preserve">第二节 美国绿色交通行业发展分析</w:t>
      </w:r>
    </w:p>
    <w:p>
      <w:pPr>
        <w:spacing w:after="150"/>
      </w:pPr>
      <w:r>
        <w:rPr/>
        <w:t xml:space="preserve">一、美国新能源汽车发展现状</w:t>
      </w:r>
    </w:p>
    <w:p>
      <w:pPr>
        <w:spacing w:after="150"/>
      </w:pPr>
      <w:r>
        <w:rPr/>
        <w:t xml:space="preserve">二、美加合作发展绿色交通</w:t>
      </w:r>
    </w:p>
    <w:p>
      <w:pPr>
        <w:spacing w:after="150"/>
      </w:pPr>
      <w:r>
        <w:rPr/>
        <w:t xml:space="preserve">三、绿色交通布局动态分析</w:t>
      </w:r>
    </w:p>
    <w:p>
      <w:pPr>
        <w:spacing w:after="150"/>
      </w:pPr>
      <w:r>
        <w:rPr/>
        <w:t xml:space="preserve">四、绿色低碳交通经验借鉴</w:t>
      </w:r>
    </w:p>
    <w:p>
      <w:pPr>
        <w:spacing w:after="150"/>
      </w:pPr>
      <w:r>
        <w:rPr/>
        <w:t xml:space="preserve">第三节 英国绿色交通行业发展分析</w:t>
      </w:r>
    </w:p>
    <w:p>
      <w:pPr>
        <w:spacing w:after="150"/>
      </w:pPr>
      <w:r>
        <w:rPr/>
        <w:t xml:space="preserve">一、英国交通“脱碳”计划现状</w:t>
      </w:r>
    </w:p>
    <w:p>
      <w:pPr>
        <w:spacing w:after="150"/>
      </w:pPr>
      <w:r>
        <w:rPr/>
        <w:t xml:space="preserve">二、英国建设“净零”城市方案</w:t>
      </w:r>
    </w:p>
    <w:p>
      <w:pPr>
        <w:spacing w:after="150"/>
      </w:pPr>
      <w:r>
        <w:rPr/>
        <w:t xml:space="preserve">三、政府资金支持绿色交通</w:t>
      </w:r>
    </w:p>
    <w:p>
      <w:pPr>
        <w:spacing w:after="150"/>
      </w:pPr>
      <w:r>
        <w:rPr/>
        <w:t xml:space="preserve">第四节 日本绿色交通行业发展分析</w:t>
      </w:r>
    </w:p>
    <w:p>
      <w:pPr>
        <w:spacing w:after="150"/>
      </w:pPr>
      <w:r>
        <w:rPr/>
        <w:t xml:space="preserve">一、日本碳中和绿色增长战略</w:t>
      </w:r>
    </w:p>
    <w:p>
      <w:pPr>
        <w:spacing w:after="150"/>
      </w:pPr>
      <w:r>
        <w:rPr/>
        <w:t xml:space="preserve">二、政府资金支持绿色交通</w:t>
      </w:r>
    </w:p>
    <w:p>
      <w:pPr>
        <w:spacing w:after="150"/>
      </w:pPr>
      <w:r>
        <w:rPr/>
        <w:t xml:space="preserve">三、日本绿色交通管理系统</w:t>
      </w:r>
    </w:p>
    <w:p>
      <w:pPr>
        <w:spacing w:after="150"/>
      </w:pPr>
      <w:r>
        <w:rPr/>
        <w:t xml:space="preserve">四、日本鼓励绿色交通措施</w:t>
      </w:r>
    </w:p>
    <w:p>
      <w:pPr>
        <w:spacing w:after="150"/>
      </w:pPr>
      <w:r>
        <w:rPr/>
        <w:t xml:space="preserve">五、借力氢能打造减碳交通</w:t>
      </w:r>
    </w:p>
    <w:p>
      <w:pPr>
        <w:spacing w:after="150"/>
      </w:pPr>
      <w:r>
        <w:rPr/>
        <w:t xml:space="preserve">六、日本绿色交通经验借鉴</w:t>
      </w:r>
    </w:p>
    <w:p>
      <w:pPr>
        <w:spacing w:after="150"/>
      </w:pPr>
      <w:r>
        <w:rPr/>
        <w:t xml:space="preserve">第五节 发达国家绿色交通体系发展经验</w:t>
      </w:r>
    </w:p>
    <w:p>
      <w:pPr>
        <w:spacing w:after="150"/>
      </w:pPr>
      <w:r>
        <w:rPr/>
        <w:t xml:space="preserve">一、形成多层次的绿色交通系统</w:t>
      </w:r>
    </w:p>
    <w:p>
      <w:pPr>
        <w:spacing w:after="150"/>
      </w:pPr>
      <w:r>
        <w:rPr/>
        <w:t xml:space="preserve">二、一体化开发土地城市绿色交通</w:t>
      </w:r>
    </w:p>
    <w:p>
      <w:pPr>
        <w:spacing w:after="150"/>
      </w:pPr>
      <w:r>
        <w:rPr/>
        <w:t xml:space="preserve">三、“推拉制”与智能化需求管理出行</w:t>
      </w:r>
    </w:p>
    <w:p>
      <w:pPr>
        <w:spacing w:after="150"/>
      </w:pPr>
      <w:r>
        <w:rPr>
          <w:b w:val="1"/>
          <w:bCs w:val="1"/>
        </w:rPr>
        <w:t xml:space="preserve">第三章 2021-2023年中国绿色交通行业发展环境分析</w:t>
      </w:r>
    </w:p>
    <w:p>
      <w:pPr>
        <w:spacing w:after="150"/>
      </w:pPr>
      <w:r>
        <w:rPr/>
        <w:t xml:space="preserve">第一节 政策环境</w:t>
      </w:r>
    </w:p>
    <w:p>
      <w:pPr>
        <w:spacing w:after="150"/>
      </w:pPr>
      <w:r>
        <w:rPr/>
        <w:t xml:space="preserve">一、绿色出行创建行动方案</w:t>
      </w:r>
    </w:p>
    <w:p>
      <w:pPr>
        <w:spacing w:after="150"/>
      </w:pPr>
      <w:r>
        <w:rPr/>
        <w:t xml:space="preserve">二、国家交通网规划纲要</w:t>
      </w:r>
    </w:p>
    <w:p>
      <w:pPr>
        <w:spacing w:after="150"/>
      </w:pPr>
      <w:r>
        <w:rPr/>
        <w:t xml:space="preserve">三、绿色交通十四五规划</w:t>
      </w:r>
    </w:p>
    <w:p>
      <w:pPr>
        <w:spacing w:after="150"/>
      </w:pPr>
      <w:r>
        <w:rPr/>
        <w:t xml:space="preserve">四、绿色交通标准体系</w:t>
      </w:r>
    </w:p>
    <w:p>
      <w:pPr>
        <w:spacing w:after="150"/>
      </w:pPr>
      <w:r>
        <w:rPr/>
        <w:t xml:space="preserve">五、促进绿色消费实施方案</w:t>
      </w:r>
    </w:p>
    <w:p>
      <w:pPr>
        <w:spacing w:after="150"/>
      </w:pPr>
      <w:r>
        <w:rPr/>
        <w:t xml:space="preserve">六、交通科技创新中长期纲要</w:t>
      </w:r>
    </w:p>
    <w:p>
      <w:pPr>
        <w:spacing w:after="150"/>
      </w:pPr>
      <w:r>
        <w:rPr/>
        <w:t xml:space="preserve">七、国家绿色交通方案</w:t>
      </w:r>
    </w:p>
    <w:p>
      <w:pPr>
        <w:spacing w:after="150"/>
      </w:pPr>
      <w:r>
        <w:rPr/>
        <w:t xml:space="preserve">第二节 经济环境</w:t>
      </w:r>
    </w:p>
    <w:p>
      <w:pPr>
        <w:spacing w:after="150"/>
      </w:pPr>
      <w:r>
        <w:rPr/>
        <w:t xml:space="preserve">一、宏观经济概况</w:t>
      </w:r>
    </w:p>
    <w:p>
      <w:pPr>
        <w:spacing w:after="150"/>
      </w:pPr>
      <w:r>
        <w:rPr/>
        <w:t xml:space="preserve">二、工业经济运行</w:t>
      </w:r>
    </w:p>
    <w:p>
      <w:pPr>
        <w:spacing w:after="150"/>
      </w:pPr>
      <w:r>
        <w:rPr/>
        <w:t xml:space="preserve">三、对外经济分析</w:t>
      </w:r>
    </w:p>
    <w:p>
      <w:pPr>
        <w:spacing w:after="150"/>
      </w:pPr>
      <w:r>
        <w:rPr/>
        <w:t xml:space="preserve">四、固定资产投资</w:t>
      </w:r>
    </w:p>
    <w:p>
      <w:pPr>
        <w:spacing w:after="150"/>
      </w:pPr>
      <w:r>
        <w:rPr/>
        <w:t xml:space="preserve">五、宏观经济展望</w:t>
      </w:r>
    </w:p>
    <w:p>
      <w:pPr>
        <w:spacing w:after="150"/>
      </w:pPr>
      <w:r>
        <w:rPr/>
        <w:t xml:space="preserve">第三节 社会环境</w:t>
      </w:r>
    </w:p>
    <w:p>
      <w:pPr>
        <w:spacing w:after="150"/>
      </w:pPr>
      <w:r>
        <w:rPr/>
        <w:t xml:space="preserve">一、“双碳”目标要求绿色交通</w:t>
      </w:r>
    </w:p>
    <w:p>
      <w:pPr>
        <w:spacing w:after="150"/>
      </w:pPr>
      <w:r>
        <w:rPr/>
        <w:t xml:space="preserve">二、生态文明建设必然要求</w:t>
      </w:r>
    </w:p>
    <w:p>
      <w:pPr>
        <w:spacing w:after="150"/>
      </w:pPr>
      <w:r>
        <w:rPr/>
        <w:t xml:space="preserve">三、绿色低碳成为社会风尚</w:t>
      </w:r>
    </w:p>
    <w:p>
      <w:pPr>
        <w:spacing w:after="150"/>
      </w:pPr>
      <w:r>
        <w:rPr/>
        <w:t xml:space="preserve">第四节 产业环境</w:t>
      </w:r>
    </w:p>
    <w:p>
      <w:pPr>
        <w:spacing w:after="150"/>
      </w:pPr>
      <w:r>
        <w:rPr/>
        <w:t xml:space="preserve">一、交通运输固定资产投资</w:t>
      </w:r>
    </w:p>
    <w:p>
      <w:pPr>
        <w:spacing w:after="150"/>
      </w:pPr>
      <w:r>
        <w:rPr/>
        <w:t xml:space="preserve">二、交通运输行业运量规模</w:t>
      </w:r>
    </w:p>
    <w:p>
      <w:pPr>
        <w:spacing w:after="150"/>
      </w:pPr>
      <w:r>
        <w:rPr/>
        <w:t xml:space="preserve">三、交通运输港口运输规模</w:t>
      </w:r>
    </w:p>
    <w:p>
      <w:pPr>
        <w:spacing w:after="150"/>
      </w:pPr>
      <w:r>
        <w:rPr/>
        <w:t xml:space="preserve">四、交通运输城市公交运量</w:t>
      </w:r>
    </w:p>
    <w:p>
      <w:pPr>
        <w:spacing w:after="150"/>
      </w:pPr>
      <w:r>
        <w:rPr/>
        <w:t xml:space="preserve">五、交通运输行业发展趋势</w:t>
      </w:r>
    </w:p>
    <w:p>
      <w:pPr>
        <w:spacing w:after="150"/>
      </w:pPr>
      <w:r>
        <w:rPr>
          <w:b w:val="1"/>
          <w:bCs w:val="1"/>
        </w:rPr>
        <w:t xml:space="preserve">第四章 2021-2023年中国绿色交通行业发展综况分析</w:t>
      </w:r>
    </w:p>
    <w:p>
      <w:pPr>
        <w:spacing w:after="150"/>
      </w:pPr>
      <w:r>
        <w:rPr/>
        <w:t xml:space="preserve">第一节 绿色交通行业发展概况</w:t>
      </w:r>
    </w:p>
    <w:p>
      <w:pPr>
        <w:spacing w:after="150"/>
      </w:pPr>
      <w:r>
        <w:rPr/>
        <w:t xml:space="preserve">一、行业系统特征</w:t>
      </w:r>
    </w:p>
    <w:p>
      <w:pPr>
        <w:spacing w:after="150"/>
      </w:pPr>
      <w:r>
        <w:rPr/>
        <w:t xml:space="preserve">二、行业发展历程</w:t>
      </w:r>
    </w:p>
    <w:p>
      <w:pPr>
        <w:spacing w:after="150"/>
      </w:pPr>
      <w:r>
        <w:rPr/>
        <w:t xml:space="preserve">三、行业发展背景</w:t>
      </w:r>
    </w:p>
    <w:p>
      <w:pPr>
        <w:spacing w:after="150"/>
      </w:pPr>
      <w:r>
        <w:rPr/>
        <w:t xml:space="preserve">四、行业发展成效</w:t>
      </w:r>
    </w:p>
    <w:p>
      <w:pPr>
        <w:spacing w:after="150"/>
      </w:pPr>
      <w:r>
        <w:rPr/>
        <w:t xml:space="preserve">第二节 从esg视角看中国绿色交通行业</w:t>
      </w:r>
    </w:p>
    <w:p>
      <w:pPr>
        <w:spacing w:after="150"/>
      </w:pPr>
      <w:r>
        <w:rPr/>
        <w:t xml:space="preserve">一、esg表现分析</w:t>
      </w:r>
    </w:p>
    <w:p>
      <w:pPr>
        <w:spacing w:after="150"/>
      </w:pPr>
      <w:r>
        <w:rPr/>
        <w:t xml:space="preserve">二、环境层面(e)</w:t>
      </w:r>
    </w:p>
    <w:p>
      <w:pPr>
        <w:spacing w:after="150"/>
      </w:pPr>
      <w:r>
        <w:rPr/>
        <w:t xml:space="preserve">三、社会层面(s)</w:t>
      </w:r>
    </w:p>
    <w:p>
      <w:pPr>
        <w:spacing w:after="150"/>
      </w:pPr>
      <w:r>
        <w:rPr/>
        <w:t xml:space="preserve">四、公司治理层面(g)</w:t>
      </w:r>
    </w:p>
    <w:p>
      <w:pPr>
        <w:spacing w:after="150"/>
      </w:pPr>
      <w:r>
        <w:rPr/>
        <w:t xml:space="preserve">第三节 绿色交通城市发展模型</w:t>
      </w:r>
    </w:p>
    <w:p>
      <w:pPr>
        <w:spacing w:after="150"/>
      </w:pPr>
      <w:r>
        <w:rPr/>
        <w:t xml:space="preserve">一、工业主导型城市</w:t>
      </w:r>
    </w:p>
    <w:p>
      <w:pPr>
        <w:spacing w:after="150"/>
      </w:pPr>
      <w:r>
        <w:rPr/>
        <w:t xml:space="preserve">二、综合枢纽型城市</w:t>
      </w:r>
    </w:p>
    <w:p>
      <w:pPr>
        <w:spacing w:after="150"/>
      </w:pPr>
      <w:r>
        <w:rPr/>
        <w:t xml:space="preserve">三、都市商业型城市</w:t>
      </w:r>
    </w:p>
    <w:p>
      <w:pPr>
        <w:spacing w:after="150"/>
      </w:pPr>
      <w:r>
        <w:rPr/>
        <w:t xml:space="preserve">四、基础发展型城市</w:t>
      </w:r>
    </w:p>
    <w:p>
      <w:pPr>
        <w:spacing w:after="150"/>
      </w:pPr>
      <w:r>
        <w:rPr/>
        <w:t xml:space="preserve">第四节 低碳视角下绿色交通发展路径与政策研究</w:t>
      </w:r>
    </w:p>
    <w:p>
      <w:pPr>
        <w:spacing w:after="150"/>
      </w:pPr>
      <w:r>
        <w:rPr/>
        <w:t xml:space="preserve">一、绿色低碳理念基本概述</w:t>
      </w:r>
    </w:p>
    <w:p>
      <w:pPr>
        <w:spacing w:after="150"/>
      </w:pPr>
      <w:r>
        <w:rPr/>
        <w:t xml:space="preserve">二、低碳视角下绿色交通方向</w:t>
      </w:r>
    </w:p>
    <w:p>
      <w:pPr>
        <w:spacing w:after="150"/>
      </w:pPr>
      <w:r>
        <w:rPr/>
        <w:t xml:space="preserve">三、低碳视角下绿色交通政策</w:t>
      </w:r>
    </w:p>
    <w:p>
      <w:pPr>
        <w:spacing w:after="150"/>
      </w:pPr>
      <w:r>
        <w:rPr/>
        <w:t xml:space="preserve">四、城市交通发展现状分析</w:t>
      </w:r>
    </w:p>
    <w:p>
      <w:pPr>
        <w:spacing w:after="150"/>
      </w:pPr>
      <w:r>
        <w:rPr/>
        <w:t xml:space="preserve">五、低碳视角下绿色交通路径</w:t>
      </w:r>
    </w:p>
    <w:p>
      <w:pPr>
        <w:spacing w:after="150"/>
      </w:pPr>
      <w:r>
        <w:rPr/>
        <w:t xml:space="preserve">第五节 绿色交通理念下交通运输的规划分析</w:t>
      </w:r>
    </w:p>
    <w:p>
      <w:pPr>
        <w:spacing w:after="150"/>
      </w:pPr>
      <w:r>
        <w:rPr/>
        <w:t xml:space="preserve">一、绿色交通理念的阐述</w:t>
      </w:r>
    </w:p>
    <w:p>
      <w:pPr>
        <w:spacing w:after="150"/>
      </w:pPr>
      <w:r>
        <w:rPr/>
        <w:t xml:space="preserve">二、城市交通的发展情况</w:t>
      </w:r>
    </w:p>
    <w:p>
      <w:pPr>
        <w:spacing w:after="150"/>
      </w:pPr>
      <w:r>
        <w:rPr/>
        <w:t xml:space="preserve">三、绿色交通理念的发展情况</w:t>
      </w:r>
    </w:p>
    <w:p>
      <w:pPr>
        <w:spacing w:after="150"/>
      </w:pPr>
      <w:r>
        <w:rPr/>
        <w:t xml:space="preserve">四、绿色交通理念下的交通运输规划准则</w:t>
      </w:r>
    </w:p>
    <w:p>
      <w:pPr>
        <w:spacing w:after="150"/>
      </w:pPr>
      <w:r>
        <w:rPr/>
        <w:t xml:space="preserve">五、绿色交通理念下的交通运输规划作用</w:t>
      </w:r>
    </w:p>
    <w:p>
      <w:pPr>
        <w:spacing w:after="150"/>
      </w:pPr>
      <w:r>
        <w:rPr/>
        <w:t xml:space="preserve">六、绿色交通理念下交通运输规划的问题</w:t>
      </w:r>
    </w:p>
    <w:p>
      <w:pPr>
        <w:spacing w:after="150"/>
      </w:pPr>
      <w:r>
        <w:rPr/>
        <w:t xml:space="preserve">七、绿色交通理念下的交通运输规划措施</w:t>
      </w:r>
    </w:p>
    <w:p>
      <w:pPr>
        <w:spacing w:after="150"/>
      </w:pPr>
      <w:r>
        <w:rPr>
          <w:b w:val="1"/>
          <w:bCs w:val="1"/>
        </w:rPr>
        <w:t xml:space="preserve">第五章 2021-2023年中国绿色交通基础设施建设发展分析</w:t>
      </w:r>
    </w:p>
    <w:p>
      <w:pPr>
        <w:spacing w:after="150"/>
      </w:pPr>
      <w:r>
        <w:rPr/>
        <w:t xml:space="preserve">第一节 中国绿色公路建设</w:t>
      </w:r>
    </w:p>
    <w:p>
      <w:pPr>
        <w:spacing w:after="150"/>
      </w:pPr>
      <w:r>
        <w:rPr/>
        <w:t xml:space="preserve">一、公路建设里程规模</w:t>
      </w:r>
    </w:p>
    <w:p>
      <w:pPr>
        <w:spacing w:after="150"/>
      </w:pPr>
      <w:r>
        <w:rPr/>
        <w:t xml:space="preserve">二、绿色公路支持政策</w:t>
      </w:r>
    </w:p>
    <w:p>
      <w:pPr>
        <w:spacing w:after="150"/>
      </w:pPr>
      <w:r>
        <w:rPr/>
        <w:t xml:space="preserve">三、绿色公路建设意义</w:t>
      </w:r>
    </w:p>
    <w:p>
      <w:pPr>
        <w:spacing w:after="150"/>
      </w:pPr>
      <w:r>
        <w:rPr/>
        <w:t xml:space="preserve">四、绿色公路建设要求</w:t>
      </w:r>
    </w:p>
    <w:p>
      <w:pPr>
        <w:spacing w:after="150"/>
      </w:pPr>
      <w:r>
        <w:rPr/>
        <w:t xml:space="preserve">五、绿色公路建设成效</w:t>
      </w:r>
    </w:p>
    <w:p>
      <w:pPr>
        <w:spacing w:after="150"/>
      </w:pPr>
      <w:r>
        <w:rPr/>
        <w:t xml:space="preserve">六、绿色公路典型案例</w:t>
      </w:r>
    </w:p>
    <w:p>
      <w:pPr>
        <w:spacing w:after="150"/>
      </w:pPr>
      <w:r>
        <w:rPr/>
        <w:t xml:space="preserve">七、绿色公路金融支持</w:t>
      </w:r>
    </w:p>
    <w:p>
      <w:pPr>
        <w:spacing w:after="150"/>
      </w:pPr>
      <w:r>
        <w:rPr/>
        <w:t xml:space="preserve">八、绿色公路建设经验</w:t>
      </w:r>
    </w:p>
    <w:p>
      <w:pPr>
        <w:spacing w:after="150"/>
      </w:pPr>
      <w:r>
        <w:rPr/>
        <w:t xml:space="preserve">九、绿色公路建设方向</w:t>
      </w:r>
    </w:p>
    <w:p>
      <w:pPr>
        <w:spacing w:after="150"/>
      </w:pPr>
      <w:r>
        <w:rPr/>
        <w:t xml:space="preserve">第二节 中国绿色城市轨道交通建设</w:t>
      </w:r>
    </w:p>
    <w:p>
      <w:pPr>
        <w:spacing w:after="150"/>
      </w:pPr>
      <w:r>
        <w:rPr/>
        <w:t xml:space="preserve">一、城市轨道交通运行现状</w:t>
      </w:r>
    </w:p>
    <w:p>
      <w:pPr>
        <w:spacing w:after="150"/>
      </w:pPr>
      <w:r>
        <w:rPr/>
        <w:t xml:space="preserve">二、绿色城轨建设政策支持</w:t>
      </w:r>
    </w:p>
    <w:p>
      <w:pPr>
        <w:spacing w:after="150"/>
      </w:pPr>
      <w:r>
        <w:rPr/>
        <w:t xml:space="preserve">三、绿色城轨交通建设机遇</w:t>
      </w:r>
    </w:p>
    <w:p>
      <w:pPr>
        <w:spacing w:after="150"/>
      </w:pPr>
      <w:r>
        <w:rPr/>
        <w:t xml:space="preserve">四、绿色城轨交通建设基础</w:t>
      </w:r>
    </w:p>
    <w:p>
      <w:pPr>
        <w:spacing w:after="150"/>
      </w:pPr>
      <w:r>
        <w:rPr/>
        <w:t xml:space="preserve">五、绿色城轨交通建设挑战</w:t>
      </w:r>
    </w:p>
    <w:p>
      <w:pPr>
        <w:spacing w:after="150"/>
      </w:pPr>
      <w:r>
        <w:rPr/>
        <w:t xml:space="preserve">六、城市轨道绿色发展建议</w:t>
      </w:r>
    </w:p>
    <w:p>
      <w:pPr>
        <w:spacing w:after="150"/>
      </w:pPr>
      <w:r>
        <w:rPr/>
        <w:t xml:space="preserve">七、绿色城轨建设发展目标</w:t>
      </w:r>
    </w:p>
    <w:p>
      <w:pPr>
        <w:spacing w:after="150"/>
      </w:pPr>
      <w:r>
        <w:rPr/>
        <w:t xml:space="preserve">第三节 中国绿色港口建设</w:t>
      </w:r>
    </w:p>
    <w:p>
      <w:pPr>
        <w:spacing w:after="150"/>
      </w:pPr>
      <w:r>
        <w:rPr/>
        <w:t xml:space="preserve">一、水路基础设施建设规模</w:t>
      </w:r>
    </w:p>
    <w:p>
      <w:pPr>
        <w:spacing w:after="150"/>
      </w:pPr>
      <w:r>
        <w:rPr/>
        <w:t xml:space="preserve">二、绿色港口建设相关政策</w:t>
      </w:r>
    </w:p>
    <w:p>
      <w:pPr>
        <w:spacing w:after="150"/>
      </w:pPr>
      <w:r>
        <w:rPr/>
        <w:t xml:space="preserve">三、绿色港口建设发展现状</w:t>
      </w:r>
    </w:p>
    <w:p>
      <w:pPr>
        <w:spacing w:after="150"/>
      </w:pPr>
      <w:r>
        <w:rPr/>
        <w:t xml:space="preserve">四、典型港口绿色发展分析</w:t>
      </w:r>
    </w:p>
    <w:p>
      <w:pPr>
        <w:spacing w:after="150"/>
      </w:pPr>
      <w:r>
        <w:rPr/>
        <w:t xml:space="preserve">五、绿色港口建设发展建议</w:t>
      </w:r>
    </w:p>
    <w:p>
      <w:pPr>
        <w:spacing w:after="150"/>
      </w:pPr>
      <w:r>
        <w:rPr/>
        <w:t xml:space="preserve">第四节 中国交通设施资源循环利用</w:t>
      </w:r>
    </w:p>
    <w:p>
      <w:pPr>
        <w:spacing w:after="150"/>
      </w:pPr>
      <w:r>
        <w:rPr/>
        <w:t xml:space="preserve">一、循环经济发展成效</w:t>
      </w:r>
    </w:p>
    <w:p>
      <w:pPr>
        <w:spacing w:after="150"/>
      </w:pPr>
      <w:r>
        <w:rPr/>
        <w:t xml:space="preserve">二、工业固废筑路现状</w:t>
      </w:r>
    </w:p>
    <w:p>
      <w:pPr>
        <w:spacing w:after="150"/>
      </w:pPr>
      <w:r>
        <w:rPr/>
        <w:t xml:space="preserve">三、固废交通园区建设</w:t>
      </w:r>
    </w:p>
    <w:p>
      <w:pPr>
        <w:spacing w:after="150"/>
      </w:pPr>
      <w:r>
        <w:rPr/>
        <w:t xml:space="preserve">四、固废筑路利用项目</w:t>
      </w:r>
    </w:p>
    <w:p>
      <w:pPr>
        <w:spacing w:after="150"/>
      </w:pPr>
      <w:r>
        <w:rPr/>
        <w:t xml:space="preserve">五、固废筑路发展建议</w:t>
      </w:r>
    </w:p>
    <w:p>
      <w:pPr>
        <w:spacing w:after="150"/>
      </w:pPr>
      <w:r>
        <w:rPr>
          <w:b w:val="1"/>
          <w:bCs w:val="1"/>
        </w:rPr>
        <w:t xml:space="preserve">第六章 2021-2023年绿色交通结构调整及出行方式优化分析</w:t>
      </w:r>
    </w:p>
    <w:p>
      <w:pPr>
        <w:spacing w:after="150"/>
      </w:pPr>
      <w:r>
        <w:rPr/>
        <w:t xml:space="preserve">第一节 绿色交通结构调整分析</w:t>
      </w:r>
    </w:p>
    <w:p>
      <w:pPr>
        <w:spacing w:after="150"/>
      </w:pPr>
      <w:r>
        <w:rPr/>
        <w:t xml:space="preserve">一、绿色交通结构调整现状</w:t>
      </w:r>
    </w:p>
    <w:p>
      <w:pPr>
        <w:spacing w:after="150"/>
      </w:pPr>
      <w:r>
        <w:rPr/>
        <w:t xml:space="preserve">二、绿色交通结构调整问题</w:t>
      </w:r>
    </w:p>
    <w:p>
      <w:pPr>
        <w:spacing w:after="150"/>
      </w:pPr>
      <w:r>
        <w:rPr/>
        <w:t xml:space="preserve">三、绿色交通结构调整建议</w:t>
      </w:r>
    </w:p>
    <w:p>
      <w:pPr>
        <w:spacing w:after="150"/>
      </w:pPr>
      <w:r>
        <w:rPr/>
        <w:t xml:space="preserve">第二节 交通运输方式优化分析</w:t>
      </w:r>
    </w:p>
    <w:p>
      <w:pPr>
        <w:spacing w:after="150"/>
      </w:pPr>
      <w:r>
        <w:rPr/>
        <w:t xml:space="preserve">一、发展多式联运意义</w:t>
      </w:r>
    </w:p>
    <w:p>
      <w:pPr>
        <w:spacing w:after="150"/>
      </w:pPr>
      <w:r>
        <w:rPr/>
        <w:t xml:space="preserve">二、多式联运发展政策</w:t>
      </w:r>
    </w:p>
    <w:p>
      <w:pPr>
        <w:spacing w:after="150"/>
      </w:pPr>
      <w:r>
        <w:rPr/>
        <w:t xml:space="preserve">三、多式联运工程项目</w:t>
      </w:r>
    </w:p>
    <w:p>
      <w:pPr>
        <w:spacing w:after="150"/>
      </w:pPr>
      <w:r>
        <w:rPr/>
        <w:t xml:space="preserve">四、多式联运市场空间</w:t>
      </w:r>
    </w:p>
    <w:p>
      <w:pPr>
        <w:spacing w:after="150"/>
      </w:pPr>
      <w:r>
        <w:rPr/>
        <w:t xml:space="preserve">五、多式联运发展趋势</w:t>
      </w:r>
    </w:p>
    <w:p>
      <w:pPr>
        <w:spacing w:after="150"/>
      </w:pPr>
      <w:r>
        <w:rPr/>
        <w:t xml:space="preserve">第三节 绿色出行体系构建分析</w:t>
      </w:r>
    </w:p>
    <w:p>
      <w:pPr>
        <w:spacing w:after="150"/>
      </w:pPr>
      <w:r>
        <w:rPr/>
        <w:t xml:space="preserve">一、主要绿色出行方式</w:t>
      </w:r>
    </w:p>
    <w:p>
      <w:pPr>
        <w:spacing w:after="150"/>
      </w:pPr>
      <w:r>
        <w:rPr/>
        <w:t xml:space="preserve">二、绿色出行发展成效</w:t>
      </w:r>
    </w:p>
    <w:p>
      <w:pPr>
        <w:spacing w:after="150"/>
      </w:pPr>
      <w:r>
        <w:rPr/>
        <w:t xml:space="preserve">三、绿色出行城市建设</w:t>
      </w:r>
    </w:p>
    <w:p>
      <w:pPr>
        <w:spacing w:after="150"/>
      </w:pPr>
      <w:r>
        <w:rPr/>
        <w:t xml:space="preserve">四、绿色出行服务平台</w:t>
      </w:r>
    </w:p>
    <w:p>
      <w:pPr>
        <w:spacing w:after="150"/>
      </w:pPr>
      <w:r>
        <w:rPr/>
        <w:t xml:space="preserve">五、绿色出行发展建议</w:t>
      </w:r>
    </w:p>
    <w:p>
      <w:pPr>
        <w:spacing w:after="150"/>
      </w:pPr>
      <w:r>
        <w:rPr/>
        <w:t xml:space="preserve">六、绿色出行发展规划</w:t>
      </w:r>
    </w:p>
    <w:p>
      <w:pPr>
        <w:spacing w:after="150"/>
      </w:pPr>
      <w:r>
        <w:rPr>
          <w:b w:val="1"/>
          <w:bCs w:val="1"/>
        </w:rPr>
        <w:t xml:space="preserve">第七章 2021-2023年低碳交通运输体系建设发展分析</w:t>
      </w:r>
    </w:p>
    <w:p>
      <w:pPr>
        <w:spacing w:after="150"/>
      </w:pPr>
      <w:r>
        <w:rPr/>
        <w:t xml:space="preserve">第一节 新能源运输装备推广分析</w:t>
      </w:r>
    </w:p>
    <w:p>
      <w:pPr>
        <w:spacing w:after="150"/>
      </w:pPr>
      <w:r>
        <w:rPr/>
        <w:t xml:space="preserve">一、绿色运输装备政策</w:t>
      </w:r>
    </w:p>
    <w:p>
      <w:pPr>
        <w:spacing w:after="150"/>
      </w:pPr>
      <w:r>
        <w:rPr/>
        <w:t xml:space="preserve">二、新能源汽车发展现状</w:t>
      </w:r>
    </w:p>
    <w:p>
      <w:pPr>
        <w:spacing w:after="150"/>
      </w:pPr>
      <w:r>
        <w:rPr/>
        <w:t xml:space="preserve">三、公共领域车辆电动化</w:t>
      </w:r>
    </w:p>
    <w:p>
      <w:pPr>
        <w:spacing w:after="150"/>
      </w:pPr>
      <w:r>
        <w:rPr/>
        <w:t xml:space="preserve">四、氢电池汽车应用现状</w:t>
      </w:r>
    </w:p>
    <w:p>
      <w:pPr>
        <w:spacing w:after="150"/>
      </w:pPr>
      <w:r>
        <w:rPr/>
        <w:t xml:space="preserve">第二节 城市绿色货运配送工程建设</w:t>
      </w:r>
    </w:p>
    <w:p>
      <w:pPr>
        <w:spacing w:after="150"/>
      </w:pPr>
      <w:r>
        <w:rPr/>
        <w:t xml:space="preserve">一、绿色货运配送示范工程政策</w:t>
      </w:r>
    </w:p>
    <w:p>
      <w:pPr>
        <w:spacing w:after="150"/>
      </w:pPr>
      <w:r>
        <w:rPr/>
        <w:t xml:space="preserve">二、绿色货运配送示范城市规模</w:t>
      </w:r>
    </w:p>
    <w:p>
      <w:pPr>
        <w:spacing w:after="150"/>
      </w:pPr>
      <w:r>
        <w:rPr/>
        <w:t xml:space="preserve">三、珠海绿色货运配送工程建设</w:t>
      </w:r>
    </w:p>
    <w:p>
      <w:pPr>
        <w:spacing w:after="150"/>
      </w:pPr>
      <w:r>
        <w:rPr/>
        <w:t xml:space="preserve">四、绿色货运配送工程建设规划</w:t>
      </w:r>
    </w:p>
    <w:p>
      <w:pPr>
        <w:spacing w:after="150"/>
      </w:pPr>
      <w:r>
        <w:rPr/>
        <w:t xml:space="preserve">第三节 岸电推广应用建设</w:t>
      </w:r>
    </w:p>
    <w:p>
      <w:pPr>
        <w:spacing w:after="150"/>
      </w:pPr>
      <w:r>
        <w:rPr/>
        <w:t xml:space="preserve">一、岸电系统基本概况</w:t>
      </w:r>
    </w:p>
    <w:p>
      <w:pPr>
        <w:spacing w:after="150"/>
      </w:pPr>
      <w:r>
        <w:rPr/>
        <w:t xml:space="preserve">二、岸电发展推广政策</w:t>
      </w:r>
    </w:p>
    <w:p>
      <w:pPr>
        <w:spacing w:after="150"/>
      </w:pPr>
      <w:r>
        <w:rPr/>
        <w:t xml:space="preserve">三、岸电推广发展先例</w:t>
      </w:r>
    </w:p>
    <w:p>
      <w:pPr>
        <w:spacing w:after="150"/>
      </w:pPr>
      <w:r>
        <w:rPr/>
        <w:t xml:space="preserve">四、岸电建设使用情况</w:t>
      </w:r>
    </w:p>
    <w:p>
      <w:pPr>
        <w:spacing w:after="150"/>
      </w:pPr>
      <w:r>
        <w:rPr/>
        <w:t xml:space="preserve">五、岸电项目建设动态</w:t>
      </w:r>
    </w:p>
    <w:p>
      <w:pPr>
        <w:spacing w:after="150"/>
      </w:pPr>
      <w:r>
        <w:rPr/>
        <w:t xml:space="preserve">六、岸电推广发展问题</w:t>
      </w:r>
    </w:p>
    <w:p>
      <w:pPr>
        <w:spacing w:after="150"/>
      </w:pPr>
      <w:r>
        <w:rPr/>
        <w:t xml:space="preserve">七、岸电推广使用前景</w:t>
      </w:r>
    </w:p>
    <w:p>
      <w:pPr>
        <w:spacing w:after="150"/>
      </w:pPr>
      <w:r>
        <w:rPr/>
        <w:t xml:space="preserve">第四节 近零碳枢纽场站建设</w:t>
      </w:r>
    </w:p>
    <w:p>
      <w:pPr>
        <w:spacing w:after="150"/>
      </w:pPr>
      <w:r>
        <w:rPr/>
        <w:t xml:space="preserve">一、近零碳排放示范区建设</w:t>
      </w:r>
    </w:p>
    <w:p>
      <w:pPr>
        <w:spacing w:after="150"/>
      </w:pPr>
      <w:r>
        <w:rPr/>
        <w:t xml:space="preserve">二、近零碳港口建设分析</w:t>
      </w:r>
    </w:p>
    <w:p>
      <w:pPr>
        <w:spacing w:after="150"/>
      </w:pPr>
      <w:r>
        <w:rPr/>
        <w:t xml:space="preserve">三、“零碳”物流园区建设</w:t>
      </w:r>
    </w:p>
    <w:p>
      <w:pPr>
        <w:spacing w:after="150"/>
      </w:pPr>
      <w:r>
        <w:rPr/>
        <w:t xml:space="preserve">四、零碳公交枢纽案例分析</w:t>
      </w:r>
    </w:p>
    <w:p>
      <w:pPr>
        <w:spacing w:after="150"/>
      </w:pPr>
      <w:r>
        <w:rPr>
          <w:b w:val="1"/>
          <w:bCs w:val="1"/>
        </w:rPr>
        <w:t xml:space="preserve">第八章 2021-2023年交通污染治理行业发展分析</w:t>
      </w:r>
    </w:p>
    <w:p>
      <w:pPr>
        <w:spacing w:after="150"/>
      </w:pPr>
      <w:r>
        <w:rPr/>
        <w:t xml:space="preserve">第一节 船舶污染防治</w:t>
      </w:r>
    </w:p>
    <w:p>
      <w:pPr>
        <w:spacing w:after="150"/>
      </w:pPr>
      <w:r>
        <w:rPr/>
        <w:t xml:space="preserve">一、船舶污染基本概况</w:t>
      </w:r>
    </w:p>
    <w:p>
      <w:pPr>
        <w:spacing w:after="150"/>
      </w:pPr>
      <w:r>
        <w:rPr/>
        <w:t xml:space="preserve">二、船舶污染治理政策</w:t>
      </w:r>
    </w:p>
    <w:p>
      <w:pPr>
        <w:spacing w:after="150"/>
      </w:pPr>
      <w:r>
        <w:rPr/>
        <w:t xml:space="preserve">三、船舶污染产生原因</w:t>
      </w:r>
    </w:p>
    <w:p>
      <w:pPr>
        <w:spacing w:after="150"/>
      </w:pPr>
      <w:r>
        <w:rPr/>
        <w:t xml:space="preserve">四、船舶废气污染治理</w:t>
      </w:r>
    </w:p>
    <w:p>
      <w:pPr>
        <w:spacing w:after="150"/>
      </w:pPr>
      <w:r>
        <w:rPr/>
        <w:t xml:space="preserve">五、船舶污染治理案例</w:t>
      </w:r>
    </w:p>
    <w:p>
      <w:pPr>
        <w:spacing w:after="150"/>
      </w:pPr>
      <w:r>
        <w:rPr/>
        <w:t xml:space="preserve">六、船舶污染治理对策</w:t>
      </w:r>
    </w:p>
    <w:p>
      <w:pPr>
        <w:spacing w:after="150"/>
      </w:pPr>
      <w:r>
        <w:rPr/>
        <w:t xml:space="preserve">七、内河船舶污染防治</w:t>
      </w:r>
    </w:p>
    <w:p>
      <w:pPr>
        <w:spacing w:after="150"/>
      </w:pPr>
      <w:r>
        <w:rPr/>
        <w:t xml:space="preserve">八、广西开展污染治理</w:t>
      </w:r>
    </w:p>
    <w:p>
      <w:pPr>
        <w:spacing w:after="150"/>
      </w:pPr>
      <w:r>
        <w:rPr/>
        <w:t xml:space="preserve">第二节 港口污染治理</w:t>
      </w:r>
    </w:p>
    <w:p>
      <w:pPr>
        <w:spacing w:after="150"/>
      </w:pPr>
      <w:r>
        <w:rPr/>
        <w:t xml:space="preserve">一、港口污染相关危害分析</w:t>
      </w:r>
    </w:p>
    <w:p>
      <w:pPr>
        <w:spacing w:after="150"/>
      </w:pPr>
      <w:r>
        <w:rPr/>
        <w:t xml:space="preserve">二、河北港口污染治理条例</w:t>
      </w:r>
    </w:p>
    <w:p>
      <w:pPr>
        <w:spacing w:after="150"/>
      </w:pPr>
      <w:r>
        <w:rPr/>
        <w:t xml:space="preserve">三、湘潭港口码头污染现状</w:t>
      </w:r>
    </w:p>
    <w:p>
      <w:pPr>
        <w:spacing w:after="150"/>
      </w:pPr>
      <w:r>
        <w:rPr/>
        <w:t xml:space="preserve">四、港口码头污染防治对策</w:t>
      </w:r>
    </w:p>
    <w:p>
      <w:pPr>
        <w:spacing w:after="150"/>
      </w:pPr>
      <w:r>
        <w:rPr/>
        <w:t xml:space="preserve">第三节 车辆污染治理</w:t>
      </w:r>
    </w:p>
    <w:p>
      <w:pPr>
        <w:spacing w:after="150"/>
      </w:pPr>
      <w:r>
        <w:rPr/>
        <w:t xml:space="preserve">一、车辆污染治理政策规范</w:t>
      </w:r>
    </w:p>
    <w:p>
      <w:pPr>
        <w:spacing w:after="150"/>
      </w:pPr>
      <w:r>
        <w:rPr/>
        <w:t xml:space="preserve">二、汽车尾气污染基本概况</w:t>
      </w:r>
    </w:p>
    <w:p>
      <w:pPr>
        <w:spacing w:after="150"/>
      </w:pPr>
      <w:r>
        <w:rPr/>
        <w:t xml:space="preserve">三、汽车尾气排放标准规定</w:t>
      </w:r>
    </w:p>
    <w:p>
      <w:pPr>
        <w:spacing w:after="150"/>
      </w:pPr>
      <w:r>
        <w:rPr/>
        <w:t xml:space="preserve">四、车辆污染排放控制现状</w:t>
      </w:r>
    </w:p>
    <w:p>
      <w:pPr>
        <w:spacing w:after="150"/>
      </w:pPr>
      <w:r>
        <w:rPr/>
        <w:t xml:space="preserve">五、汽车尾气排放防治政策</w:t>
      </w:r>
    </w:p>
    <w:p>
      <w:pPr>
        <w:spacing w:after="150"/>
      </w:pPr>
      <w:r>
        <w:rPr>
          <w:b w:val="1"/>
          <w:bCs w:val="1"/>
        </w:rPr>
        <w:t xml:space="preserve">第九章 2021-2023年绿色交通科技发展综况分析</w:t>
      </w:r>
    </w:p>
    <w:p>
      <w:pPr>
        <w:spacing w:after="150"/>
      </w:pPr>
      <w:r>
        <w:rPr/>
        <w:t xml:space="preserve">第一节 绿色交通科技创新</w:t>
      </w:r>
    </w:p>
    <w:p>
      <w:pPr>
        <w:spacing w:after="150"/>
      </w:pPr>
      <w:r>
        <w:rPr/>
        <w:t xml:space="preserve">一、国家研发创新环境</w:t>
      </w:r>
    </w:p>
    <w:p>
      <w:pPr>
        <w:spacing w:after="150"/>
      </w:pPr>
      <w:r>
        <w:rPr/>
        <w:t xml:space="preserve">二、智慧交通发展成效</w:t>
      </w:r>
    </w:p>
    <w:p>
      <w:pPr>
        <w:spacing w:after="150"/>
      </w:pPr>
      <w:r>
        <w:rPr/>
        <w:t xml:space="preserve">三、氢能研发应用动态</w:t>
      </w:r>
    </w:p>
    <w:p>
      <w:pPr>
        <w:spacing w:after="150"/>
      </w:pPr>
      <w:r>
        <w:rPr/>
        <w:t xml:space="preserve">四、生物质燃料船舶研发</w:t>
      </w:r>
    </w:p>
    <w:p>
      <w:pPr>
        <w:spacing w:after="150"/>
      </w:pPr>
      <w:r>
        <w:rPr/>
        <w:t xml:space="preserve">五、交通新能源研发中心</w:t>
      </w:r>
    </w:p>
    <w:p>
      <w:pPr>
        <w:spacing w:after="150"/>
      </w:pPr>
      <w:r>
        <w:rPr/>
        <w:t xml:space="preserve">第二节 交通领域节能环保关键技术</w:t>
      </w:r>
    </w:p>
    <w:p>
      <w:pPr>
        <w:spacing w:after="150"/>
      </w:pPr>
      <w:r>
        <w:rPr/>
        <w:t xml:space="preserve">一、交通领域节能低碳技术目录</w:t>
      </w:r>
    </w:p>
    <w:p>
      <w:pPr>
        <w:spacing w:after="150"/>
      </w:pPr>
      <w:r>
        <w:rPr/>
        <w:t xml:space="preserve">二、城市轨道交通节能技术分析</w:t>
      </w:r>
    </w:p>
    <w:p>
      <w:pPr>
        <w:spacing w:after="150"/>
      </w:pPr>
      <w:r>
        <w:rPr/>
        <w:t xml:space="preserve">三、绿色交通“十四五”规划要求</w:t>
      </w:r>
    </w:p>
    <w:p>
      <w:pPr>
        <w:spacing w:after="150"/>
      </w:pPr>
      <w:r>
        <w:rPr/>
        <w:t xml:space="preserve">第三节 绿色交通标准规范体系建设</w:t>
      </w:r>
    </w:p>
    <w:p>
      <w:pPr>
        <w:spacing w:after="150"/>
      </w:pPr>
      <w:r>
        <w:rPr/>
        <w:t xml:space="preserve">一、2023年汽车标准化工作要点</w:t>
      </w:r>
    </w:p>
    <w:p>
      <w:pPr>
        <w:spacing w:after="150"/>
      </w:pPr>
      <w:r>
        <w:rPr/>
        <w:t xml:space="preserve">二、交通领域科技创新中长期纲要</w:t>
      </w:r>
    </w:p>
    <w:p>
      <w:pPr>
        <w:spacing w:after="150"/>
      </w:pPr>
      <w:r>
        <w:rPr/>
        <w:t xml:space="preserve">三、交通领域“十四五”科技创新规划</w:t>
      </w:r>
    </w:p>
    <w:p>
      <w:pPr>
        <w:spacing w:after="150"/>
      </w:pPr>
      <w:r>
        <w:rPr>
          <w:b w:val="1"/>
          <w:bCs w:val="1"/>
        </w:rPr>
        <w:t xml:space="preserve">第十章 2021-2023年中国绿色交通行业重点区域发展分析</w:t>
      </w:r>
    </w:p>
    <w:p>
      <w:pPr>
        <w:spacing w:after="150"/>
      </w:pPr>
      <w:r>
        <w:rPr/>
        <w:t xml:space="preserve">第一节 北京市</w:t>
      </w:r>
    </w:p>
    <w:p>
      <w:pPr>
        <w:spacing w:after="150"/>
      </w:pPr>
      <w:r>
        <w:rPr/>
        <w:t xml:space="preserve">一、绿色交通金融支持</w:t>
      </w:r>
    </w:p>
    <w:p>
      <w:pPr>
        <w:spacing w:after="150"/>
      </w:pPr>
      <w:r>
        <w:rPr/>
        <w:t xml:space="preserve">二、绿色交通体系建设</w:t>
      </w:r>
    </w:p>
    <w:p>
      <w:pPr>
        <w:spacing w:after="150"/>
      </w:pPr>
      <w:r>
        <w:rPr/>
        <w:t xml:space="preserve">三、绿色出行发展成效</w:t>
      </w:r>
    </w:p>
    <w:p>
      <w:pPr>
        <w:spacing w:after="150"/>
      </w:pPr>
      <w:r>
        <w:rPr/>
        <w:t xml:space="preserve">四、绿色通勤发展特点</w:t>
      </w:r>
    </w:p>
    <w:p>
      <w:pPr>
        <w:spacing w:after="150"/>
      </w:pPr>
      <w:r>
        <w:rPr/>
        <w:t xml:space="preserve">五、绿色交通发展规划</w:t>
      </w:r>
    </w:p>
    <w:p>
      <w:pPr>
        <w:spacing w:after="150"/>
      </w:pPr>
      <w:r>
        <w:rPr/>
        <w:t xml:space="preserve">第二节 上海市</w:t>
      </w:r>
    </w:p>
    <w:p>
      <w:pPr>
        <w:spacing w:after="150"/>
      </w:pPr>
      <w:r>
        <w:rPr/>
        <w:t xml:space="preserve">一、交通业碳达峰实施方案</w:t>
      </w:r>
    </w:p>
    <w:p>
      <w:pPr>
        <w:spacing w:after="150"/>
      </w:pPr>
      <w:r>
        <w:rPr/>
        <w:t xml:space="preserve">二、上海绿色交通发展水平</w:t>
      </w:r>
    </w:p>
    <w:p>
      <w:pPr>
        <w:spacing w:after="150"/>
      </w:pPr>
      <w:r>
        <w:rPr/>
        <w:t xml:space="preserve">三、交通降碳治污重点行动</w:t>
      </w:r>
    </w:p>
    <w:p>
      <w:pPr>
        <w:spacing w:after="150"/>
      </w:pPr>
      <w:r>
        <w:rPr/>
        <w:t xml:space="preserve">四、国际航运绿色走廊建设</w:t>
      </w:r>
    </w:p>
    <w:p>
      <w:pPr>
        <w:spacing w:after="150"/>
      </w:pPr>
      <w:r>
        <w:rPr/>
        <w:t xml:space="preserve">第三节 天津市</w:t>
      </w:r>
    </w:p>
    <w:p>
      <w:pPr>
        <w:spacing w:after="150"/>
      </w:pPr>
      <w:r>
        <w:rPr/>
        <w:t xml:space="preserve">一、交通运输行业运行</w:t>
      </w:r>
    </w:p>
    <w:p>
      <w:pPr>
        <w:spacing w:after="150"/>
      </w:pPr>
      <w:r>
        <w:rPr/>
        <w:t xml:space="preserve">二、货运氢能产业发展</w:t>
      </w:r>
    </w:p>
    <w:p>
      <w:pPr>
        <w:spacing w:after="150"/>
      </w:pPr>
      <w:r>
        <w:rPr/>
        <w:t xml:space="preserve">三、绿色高速公路建设</w:t>
      </w:r>
    </w:p>
    <w:p>
      <w:pPr>
        <w:spacing w:after="150"/>
      </w:pPr>
      <w:r>
        <w:rPr/>
        <w:t xml:space="preserve">四、智慧绿色港口建设</w:t>
      </w:r>
    </w:p>
    <w:p>
      <w:pPr>
        <w:spacing w:after="150"/>
      </w:pPr>
      <w:r>
        <w:rPr/>
        <w:t xml:space="preserve">五、绿色交通发展规划</w:t>
      </w:r>
    </w:p>
    <w:p>
      <w:pPr>
        <w:spacing w:after="150"/>
      </w:pPr>
      <w:r>
        <w:rPr/>
        <w:t xml:space="preserve">第四节 重庆市</w:t>
      </w:r>
    </w:p>
    <w:p>
      <w:pPr>
        <w:spacing w:after="150"/>
      </w:pPr>
      <w:r>
        <w:rPr/>
        <w:t xml:space="preserve">一、金融支持绿色出行</w:t>
      </w:r>
    </w:p>
    <w:p>
      <w:pPr>
        <w:spacing w:after="150"/>
      </w:pPr>
      <w:r>
        <w:rPr/>
        <w:t xml:space="preserve">二、绿色交通体系建设</w:t>
      </w:r>
    </w:p>
    <w:p>
      <w:pPr>
        <w:spacing w:after="150"/>
      </w:pPr>
      <w:r>
        <w:rPr/>
        <w:t xml:space="preserve">三、绿色公共交通现状</w:t>
      </w:r>
    </w:p>
    <w:p>
      <w:pPr>
        <w:spacing w:after="150"/>
      </w:pPr>
      <w:r>
        <w:rPr/>
        <w:t xml:space="preserve">四、川渝绿色交通走廊</w:t>
      </w:r>
    </w:p>
    <w:p>
      <w:pPr>
        <w:spacing w:after="150"/>
      </w:pPr>
      <w:r>
        <w:rPr/>
        <w:t xml:space="preserve">五、绿色交通发展对策</w:t>
      </w:r>
    </w:p>
    <w:p>
      <w:pPr>
        <w:spacing w:after="150"/>
      </w:pPr>
      <w:r>
        <w:rPr/>
        <w:t xml:space="preserve">第五节 广东省</w:t>
      </w:r>
    </w:p>
    <w:p>
      <w:pPr>
        <w:spacing w:after="150"/>
      </w:pPr>
      <w:r>
        <w:rPr/>
        <w:t xml:space="preserve">一、广东省绿色公路建设</w:t>
      </w:r>
    </w:p>
    <w:p>
      <w:pPr>
        <w:spacing w:after="150"/>
      </w:pPr>
      <w:r>
        <w:rPr/>
        <w:t xml:space="preserve">二、广东省港口岸电覆盖</w:t>
      </w:r>
    </w:p>
    <w:p>
      <w:pPr>
        <w:spacing w:after="150"/>
      </w:pPr>
      <w:r>
        <w:rPr/>
        <w:t xml:space="preserve">三、广州市发展绿色交通措施</w:t>
      </w:r>
    </w:p>
    <w:p>
      <w:pPr>
        <w:spacing w:after="150"/>
      </w:pPr>
      <w:r>
        <w:rPr/>
        <w:t xml:space="preserve">四、肇庆市推动绿色交通发展</w:t>
      </w:r>
    </w:p>
    <w:p>
      <w:pPr>
        <w:spacing w:after="150"/>
      </w:pPr>
      <w:r>
        <w:rPr/>
        <w:t xml:space="preserve">五、深圳市绿色交通发展规划</w:t>
      </w:r>
    </w:p>
    <w:p>
      <w:pPr>
        <w:spacing w:after="150"/>
      </w:pPr>
      <w:r>
        <w:rPr/>
        <w:t xml:space="preserve">第六节 江苏省</w:t>
      </w:r>
    </w:p>
    <w:p>
      <w:pPr>
        <w:spacing w:after="150"/>
      </w:pPr>
      <w:r>
        <w:rPr/>
        <w:t xml:space="preserve">一、绿色出行行动计划</w:t>
      </w:r>
    </w:p>
    <w:p>
      <w:pPr>
        <w:spacing w:after="150"/>
      </w:pPr>
      <w:r>
        <w:rPr/>
        <w:t xml:space="preserve">二、交通节能减碳计划</w:t>
      </w:r>
    </w:p>
    <w:p>
      <w:pPr>
        <w:spacing w:after="150"/>
      </w:pPr>
      <w:r>
        <w:rPr/>
        <w:t xml:space="preserve">三、南京轨道交通成效</w:t>
      </w:r>
    </w:p>
    <w:p>
      <w:pPr>
        <w:spacing w:after="150"/>
      </w:pPr>
      <w:r>
        <w:rPr/>
        <w:t xml:space="preserve">四、溧阳绿色公共交通</w:t>
      </w:r>
    </w:p>
    <w:p>
      <w:pPr>
        <w:spacing w:after="150"/>
      </w:pPr>
      <w:r>
        <w:rPr/>
        <w:t xml:space="preserve">五、绿色交通发展规划</w:t>
      </w:r>
    </w:p>
    <w:p>
      <w:pPr>
        <w:spacing w:after="150"/>
      </w:pPr>
      <w:r>
        <w:rPr/>
        <w:t xml:space="preserve">第七节 贵州省</w:t>
      </w:r>
    </w:p>
    <w:p>
      <w:pPr>
        <w:spacing w:after="150"/>
      </w:pPr>
      <w:r>
        <w:rPr/>
        <w:t xml:space="preserve">一、交通运输行业运行现状</w:t>
      </w:r>
    </w:p>
    <w:p>
      <w:pPr>
        <w:spacing w:after="150"/>
      </w:pPr>
      <w:r>
        <w:rPr/>
        <w:t xml:space="preserve">二、贵州绿色船舶发展分析</w:t>
      </w:r>
    </w:p>
    <w:p>
      <w:pPr>
        <w:spacing w:after="150"/>
      </w:pPr>
      <w:r>
        <w:rPr/>
        <w:t xml:space="preserve">三、充电桩基础设施建设</w:t>
      </w:r>
    </w:p>
    <w:p>
      <w:pPr>
        <w:spacing w:after="150"/>
      </w:pPr>
      <w:r>
        <w:rPr/>
        <w:t xml:space="preserve">四、贵州绿色公路建设分析</w:t>
      </w:r>
    </w:p>
    <w:p>
      <w:pPr>
        <w:spacing w:after="150"/>
      </w:pPr>
      <w:r>
        <w:rPr>
          <w:b w:val="1"/>
          <w:bCs w:val="1"/>
        </w:rPr>
        <w:t xml:space="preserve">第十一章 中国绿色交通行业重点企业经营状况分析</w:t>
      </w:r>
    </w:p>
    <w:p>
      <w:pPr>
        <w:spacing w:after="150"/>
      </w:pPr>
      <w:r>
        <w:rPr/>
        <w:t xml:space="preserve">第一节 中国石油化工股份有限公司</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第二节 北京千方科技股份有限公司</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第三节 隆基绿能科技股份有限公司</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b w:val="1"/>
          <w:bCs w:val="1"/>
        </w:rPr>
        <w:t xml:space="preserve">第十二章 2021-2023年中国绿色交通行业投融资分析及与风险预警</w:t>
      </w:r>
    </w:p>
    <w:p>
      <w:pPr>
        <w:spacing w:after="150"/>
      </w:pPr>
      <w:r>
        <w:rPr/>
        <w:t xml:space="preserve">第一节 绿色交通行业投融资机遇</w:t>
      </w:r>
    </w:p>
    <w:p>
      <w:pPr>
        <w:spacing w:after="150"/>
      </w:pPr>
      <w:r>
        <w:rPr/>
        <w:t xml:space="preserve">一、双碳背景下绿色金融支持</w:t>
      </w:r>
    </w:p>
    <w:p>
      <w:pPr>
        <w:spacing w:after="150"/>
      </w:pPr>
      <w:r>
        <w:rPr/>
        <w:t xml:space="preserve">二、数字化工具助力绿色出行</w:t>
      </w:r>
    </w:p>
    <w:p>
      <w:pPr>
        <w:spacing w:after="150"/>
      </w:pPr>
      <w:r>
        <w:rPr/>
        <w:t xml:space="preserve">三、分布式光伏应用机遇分析</w:t>
      </w:r>
    </w:p>
    <w:p>
      <w:pPr>
        <w:spacing w:after="150"/>
      </w:pPr>
      <w:r>
        <w:rPr/>
        <w:t xml:space="preserve">四、绿色交通保险创新机遇</w:t>
      </w:r>
    </w:p>
    <w:p>
      <w:pPr>
        <w:spacing w:after="150"/>
      </w:pPr>
      <w:r>
        <w:rPr/>
        <w:t xml:space="preserve">五、绿色交通基础设施机遇</w:t>
      </w:r>
    </w:p>
    <w:p>
      <w:pPr>
        <w:spacing w:after="150"/>
      </w:pPr>
      <w:r>
        <w:rPr/>
        <w:t xml:space="preserve">第二节 绿色交通行业投融资风险</w:t>
      </w:r>
    </w:p>
    <w:p>
      <w:pPr>
        <w:spacing w:after="150"/>
      </w:pPr>
      <w:r>
        <w:rPr/>
        <w:t xml:space="preserve">一、环境排放要求提高</w:t>
      </w:r>
    </w:p>
    <w:p>
      <w:pPr>
        <w:spacing w:after="150"/>
      </w:pPr>
      <w:r>
        <w:rPr/>
        <w:t xml:space="preserve">二、交通碳减排压力巨大</w:t>
      </w:r>
    </w:p>
    <w:p>
      <w:pPr>
        <w:spacing w:after="150"/>
      </w:pPr>
      <w:r>
        <w:rPr/>
        <w:t xml:space="preserve">三、esg政策推进不及预期</w:t>
      </w:r>
    </w:p>
    <w:p>
      <w:pPr>
        <w:spacing w:after="150"/>
      </w:pPr>
      <w:r>
        <w:rPr/>
        <w:t xml:space="preserve">四、宏观经济超预期下行风险</w:t>
      </w:r>
    </w:p>
    <w:p>
      <w:pPr>
        <w:spacing w:after="150"/>
      </w:pPr>
      <w:r>
        <w:rPr/>
        <w:t xml:space="preserve">第三节 绿色交通行业投融资建议</w:t>
      </w:r>
    </w:p>
    <w:p>
      <w:pPr>
        <w:spacing w:after="150"/>
      </w:pPr>
      <w:r>
        <w:rPr/>
        <w:t xml:space="preserve">一、行业建议</w:t>
      </w:r>
    </w:p>
    <w:p>
      <w:pPr>
        <w:spacing w:after="150"/>
      </w:pPr>
      <w:r>
        <w:rPr/>
        <w:t xml:space="preserve">二、企业建议</w:t>
      </w:r>
    </w:p>
    <w:p>
      <w:pPr>
        <w:spacing w:after="150"/>
      </w:pPr>
      <w:r>
        <w:rPr>
          <w:b w:val="1"/>
          <w:bCs w:val="1"/>
        </w:rPr>
        <w:t xml:space="preserve">第十三章 对2024-2029年中国绿色交通行业发展趋势预测</w:t>
      </w:r>
    </w:p>
    <w:p>
      <w:pPr>
        <w:spacing w:after="150"/>
      </w:pPr>
      <w:r>
        <w:rPr/>
        <w:t xml:space="preserve">第一节 绿色交通行业发展前景</w:t>
      </w:r>
    </w:p>
    <w:p>
      <w:pPr>
        <w:spacing w:after="150"/>
      </w:pPr>
      <w:r>
        <w:rPr/>
        <w:t xml:space="preserve">一、综合交通发展的重要方向</w:t>
      </w:r>
    </w:p>
    <w:p>
      <w:pPr>
        <w:spacing w:after="150"/>
      </w:pPr>
      <w:r>
        <w:rPr/>
        <w:t xml:space="preserve">二、绿色交通市场发展空间大</w:t>
      </w:r>
    </w:p>
    <w:p>
      <w:pPr>
        <w:spacing w:after="150"/>
      </w:pPr>
      <w:r>
        <w:rPr/>
        <w:t xml:space="preserve">三、绿色低碳交通应用前景广</w:t>
      </w:r>
    </w:p>
    <w:p>
      <w:pPr>
        <w:spacing w:after="150"/>
      </w:pPr>
      <w:r>
        <w:rPr/>
        <w:t xml:space="preserve">四、新能源汽车发展前景巨大</w:t>
      </w:r>
    </w:p>
    <w:p>
      <w:pPr>
        <w:spacing w:after="150"/>
      </w:pPr>
      <w:r>
        <w:rPr/>
        <w:t xml:space="preserve">第二节 绿色交通行业发展趋势分析</w:t>
      </w:r>
    </w:p>
    <w:p>
      <w:pPr>
        <w:spacing w:after="150"/>
      </w:pPr>
      <w:r>
        <w:rPr/>
        <w:t xml:space="preserve">一、绿色交通未来发展趋势</w:t>
      </w:r>
    </w:p>
    <w:p>
      <w:pPr>
        <w:spacing w:after="150"/>
      </w:pPr>
      <w:r>
        <w:rPr/>
        <w:t xml:space="preserve">二、绿色交通体系发展趋势</w:t>
      </w:r>
    </w:p>
    <w:p>
      <w:pPr>
        <w:spacing w:after="150"/>
      </w:pPr>
      <w:r>
        <w:rPr>
          <w:b w:val="1"/>
          <w:bCs w:val="1"/>
        </w:rPr>
        <w:t xml:space="preserve">图表目录</w:t>
      </w:r>
    </w:p>
    <w:p>
      <w:pPr>
        <w:spacing w:after="150"/>
      </w:pPr>
      <w:r>
        <w:rPr/>
        <w:t xml:space="preserve">图表：国际主体绿色交通的发展</w:t>
      </w:r>
    </w:p>
    <w:p>
      <w:pPr>
        <w:spacing w:after="150"/>
      </w:pPr>
      <w:r>
        <w:rPr/>
        <w:t xml:space="preserve">图表：美国的电动汽车潜力情况</w:t>
      </w:r>
    </w:p>
    <w:p>
      <w:pPr>
        <w:spacing w:after="150"/>
      </w:pPr>
      <w:r>
        <w:rPr/>
        <w:t xml:space="preserve">图表：发达国家城市绿色交通发展特征示意图</w:t>
      </w:r>
    </w:p>
    <w:p>
      <w:pPr>
        <w:spacing w:after="150"/>
      </w:pPr>
      <w:r>
        <w:rPr/>
        <w:t xml:space="preserve">图表：绿色交通系统的多模式、多层次特征示意图</w:t>
      </w:r>
    </w:p>
    <w:p>
      <w:pPr>
        <w:spacing w:after="150"/>
      </w:pPr>
      <w:r>
        <w:rPr/>
        <w:t xml:space="preserve">图表：发达国家城市出行需求管理分类与具体措施</w:t>
      </w:r>
    </w:p>
    <w:p>
      <w:pPr>
        <w:spacing w:after="150"/>
      </w:pPr>
      <w:r>
        <w:rPr/>
        <w:t xml:space="preserve">图表：2021-2023年中国生产总值及其增长速度</w:t>
      </w:r>
    </w:p>
    <w:p>
      <w:pPr>
        <w:spacing w:after="150"/>
      </w:pPr>
      <w:r>
        <w:rPr/>
        <w:t xml:space="preserve">图表：2021-2023年中国三次产业增加值占国内生产总值比重</w:t>
      </w:r>
    </w:p>
    <w:p>
      <w:pPr>
        <w:spacing w:after="150"/>
      </w:pPr>
      <w:r>
        <w:rPr/>
        <w:t xml:space="preserve">图表：2021-2023年全部工业增加值及其增长速度</w:t>
      </w:r>
    </w:p>
    <w:p>
      <w:pPr>
        <w:spacing w:after="150"/>
      </w:pPr>
      <w:r>
        <w:rPr/>
        <w:t xml:space="preserve">图表：2023年主要工业产品产量及其增长速度</w:t>
      </w:r>
    </w:p>
    <w:p>
      <w:pPr>
        <w:spacing w:after="150"/>
      </w:pPr>
      <w:r>
        <w:rPr/>
        <w:t xml:space="preserve">图表：2022-2023年中国规模以上工业增加值同比增速</w:t>
      </w:r>
    </w:p>
    <w:p>
      <w:pPr>
        <w:spacing w:after="150"/>
      </w:pPr>
      <w:r>
        <w:rPr/>
        <w:t xml:space="preserve">图表：2023年规模以上工业生产主要数据</w:t>
      </w:r>
    </w:p>
    <w:p>
      <w:pPr>
        <w:spacing w:after="150"/>
      </w:pPr>
      <w:r>
        <w:rPr/>
        <w:t xml:space="preserve">图表：2021-2023年中国货物进出口总额</w:t>
      </w:r>
    </w:p>
    <w:p>
      <w:pPr>
        <w:spacing w:after="150"/>
      </w:pPr>
      <w:r>
        <w:rPr/>
        <w:t xml:space="preserve">图表：2023年货物进出口总额及其增长速度</w:t>
      </w:r>
    </w:p>
    <w:p>
      <w:pPr>
        <w:spacing w:after="150"/>
      </w:pPr>
      <w:r>
        <w:rPr/>
        <w:t xml:space="preserve">图表：2023年主要商品出口数量、金额及其增长速度</w:t>
      </w:r>
    </w:p>
    <w:p>
      <w:pPr>
        <w:spacing w:after="150"/>
      </w:pPr>
      <w:r>
        <w:rPr/>
        <w:t xml:space="preserve">图表：2023年主要商品进口数量、金额及其增长速度</w:t>
      </w:r>
    </w:p>
    <w:p>
      <w:pPr>
        <w:spacing w:after="150"/>
      </w:pPr>
      <w:r>
        <w:rPr/>
        <w:t xml:space="preserve">图表：2023年对主要国家和地区货物进出口金额、增长速度及其比重</w:t>
      </w:r>
    </w:p>
    <w:p>
      <w:pPr>
        <w:spacing w:after="150"/>
      </w:pPr>
      <w:r>
        <w:rPr/>
        <w:t xml:space="preserve">图表：2023年外商直接投资(不含银行、证券、保险领域)及其增长速度</w:t>
      </w:r>
    </w:p>
    <w:p>
      <w:pPr>
        <w:spacing w:after="150"/>
      </w:pPr>
      <w:r>
        <w:rPr/>
        <w:t xml:space="preserve">图表：2023年对外非金融类直接投资额及其增长速度</w:t>
      </w:r>
    </w:p>
    <w:p>
      <w:pPr>
        <w:spacing w:after="150"/>
      </w:pPr>
      <w:r>
        <w:rPr/>
        <w:t xml:space="preserve">图表：2023年中国三次产业投资占固定自查投资(不含农户)比重</w:t>
      </w:r>
    </w:p>
    <w:p>
      <w:pPr>
        <w:spacing w:after="150"/>
      </w:pPr>
      <w:r>
        <w:rPr/>
        <w:t xml:space="preserve">图表：2023年分行业固定资产投资(不含农户)增长速度</w:t>
      </w:r>
    </w:p>
    <w:p>
      <w:pPr>
        <w:spacing w:after="150"/>
      </w:pPr>
      <w:r>
        <w:rPr/>
        <w:t xml:space="preserve">图表：2023年固定资产投资新增主要生产与运营能力</w:t>
      </w:r>
    </w:p>
    <w:p>
      <w:pPr>
        <w:spacing w:after="150"/>
      </w:pPr>
      <w:r>
        <w:rPr/>
        <w:t xml:space="preserve">图表：2023年房地产开发和销售主要指标及其增长速度</w:t>
      </w:r>
    </w:p>
    <w:p>
      <w:pPr>
        <w:spacing w:after="150"/>
      </w:pPr>
      <w:r>
        <w:rPr/>
        <w:t xml:space="preserve">图表：2022-2023年中国固定资产投资(不含农户)同比增速</w:t>
      </w:r>
    </w:p>
    <w:p>
      <w:pPr>
        <w:spacing w:after="150"/>
      </w:pPr>
      <w:r>
        <w:rPr/>
        <w:t xml:space="preserve">图表：2023年中国固定资产投资(不含农户)主要数据</w:t>
      </w:r>
    </w:p>
    <w:p>
      <w:pPr>
        <w:spacing w:after="150"/>
      </w:pPr>
      <w:r>
        <w:rPr/>
        <w:t xml:space="preserve">图表：2021-2023年中国交通运输行业固定资产投资完成额情况</w:t>
      </w:r>
    </w:p>
    <w:p>
      <w:pPr>
        <w:spacing w:after="150"/>
      </w:pPr>
      <w:r>
        <w:rPr/>
        <w:t xml:space="preserve">图表：2021-2023年中国交通运输行业完成营业性客运量情况</w:t>
      </w:r>
    </w:p>
    <w:p>
      <w:pPr>
        <w:spacing w:after="150"/>
      </w:pPr>
      <w:r>
        <w:rPr/>
        <w:t xml:space="preserve">图表：2021-2023年中国交通运输行业完成营业性货运量情况</w:t>
      </w:r>
    </w:p>
    <w:p>
      <w:pPr>
        <w:spacing w:after="150"/>
      </w:pPr>
      <w:r>
        <w:rPr/>
        <w:t xml:space="preserve">图表：2021-2023年中国交通运输行业完成港口货物吞吐量</w:t>
      </w:r>
    </w:p>
    <w:p>
      <w:pPr>
        <w:spacing w:after="150"/>
      </w:pPr>
      <w:r>
        <w:rPr/>
        <w:t xml:space="preserve">图表：2021-2023年中国交通运输行业完成港口外贸货物吞量</w:t>
      </w:r>
    </w:p>
    <w:p>
      <w:pPr>
        <w:spacing w:after="150"/>
      </w:pPr>
      <w:r>
        <w:rPr/>
        <w:t xml:space="preserve">图表：2021-2023年中国交通运输行业完成集装箱吞吐量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本文地址：https://www.51baogao.cn/baogao/20240425/565495.shtml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5/565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中国绿色交通行业市场深度调研及发展趋势与投融资研究报告(2024-2029版)</dc:title>
  <dc:description>中国绿色交通行业市场深度调研及发展趋势与投融资研究报告(2024-2029版)</dc:description>
  <dc:subject>中国绿色交通行业市场深度调研及发展趋势与投融资研究报告(2024-2029版)</dc:subject>
  <cp:keywords>研究报告</cp:keywords>
  <cp:category>研究报告</cp:category>
  <cp:lastModifiedBy>北京中道泰和信息咨询有限公司</cp:lastModifiedBy>
  <dcterms:created xsi:type="dcterms:W3CDTF">2024-04-26T22:23:46+08:00</dcterms:created>
  <dcterms:modified xsi:type="dcterms:W3CDTF">2024-04-26T22:23:46+08:00</dcterms:modified>
</cp:coreProperties>
</file>

<file path=docProps/custom.xml><?xml version="1.0" encoding="utf-8"?>
<Properties xmlns="http://schemas.openxmlformats.org/officeDocument/2006/custom-properties" xmlns:vt="http://schemas.openxmlformats.org/officeDocument/2006/docPropsVTypes"/>
</file>