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中国智能计算行业市场深度调研及前景趋势与投资发展研究报告(2024-2029版)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计算是一种经验化的计算机思考性程序，是人工智能化体系的一个分支，其是辅助人类去处理各式问题的具有独立思考能力的系统。智能计算结合了计算机科学、数学、物理、统计学等多学科知识，广泛应用于大数据分析、智能机器人、自动驾驶、智能家居、智能城市、智能医疗、金融科技等众多领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计算行业的市场走向和发展趋势。</w:t>
      </w:r>
    </w:p>
    <w:p>
      <w:pPr>
        <w:spacing w:after="150"/>
      </w:pPr>
      <w:r>
        <w:rPr/>
        <w:t xml:space="preserve">本报告专业!权威!报告根据智能计算行业的发展轨迹及多年的实践经验，对中国智能计算行业的内外部环境、行业发展现状、产业链发展状况、市场供需、竞争格局、标杆企业、发展趋势、机会风险、发展策略与投资建议等进行了分析，并重点分析了我国智能计算行业将面临的机遇与挑战，对智能计算行业未来的发展趋势及前景作出审慎分析与预测。是智能计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智能计算行业综述及数据来源说明</w:t>
      </w:r>
    </w:p>
    <w:p>
      <w:pPr>
        <w:spacing w:after="150"/>
      </w:pPr>
      <w:r>
        <w:rPr/>
        <w:t xml:space="preserve">第一节  智能计算行业界定</w:t>
      </w:r>
    </w:p>
    <w:p>
      <w:pPr>
        <w:spacing w:after="150"/>
      </w:pPr>
      <w:r>
        <w:rPr/>
        <w:t xml:space="preserve">一、  智能计算的概念、行业归属</w:t>
      </w:r>
    </w:p>
    <w:p>
      <w:pPr>
        <w:spacing w:after="150"/>
      </w:pPr>
      <w:r>
        <w:rPr/>
        <w:t xml:space="preserve">1、算力的概念</w:t>
      </w:r>
    </w:p>
    <w:p>
      <w:pPr>
        <w:spacing w:after="150"/>
      </w:pPr>
      <w:r>
        <w:rPr/>
        <w:t xml:space="preserve">2、智能计算的概念</w:t>
      </w:r>
    </w:p>
    <w:p>
      <w:pPr>
        <w:spacing w:after="150"/>
      </w:pPr>
      <w:r>
        <w:rPr/>
        <w:t xml:space="preserve">3、国家统计标准中的智能计算(定义及行业归属)</w:t>
      </w:r>
    </w:p>
    <w:p>
      <w:pPr>
        <w:spacing w:after="150"/>
      </w:pPr>
      <w:r>
        <w:rPr/>
        <w:t xml:space="preserve">二、  智能计算的主要特征</w:t>
      </w:r>
    </w:p>
    <w:p>
      <w:pPr>
        <w:spacing w:after="150"/>
      </w:pPr>
      <w:r>
        <w:rPr/>
        <w:t xml:space="preserve">三、  智能计算的发展必要性</w:t>
      </w:r>
    </w:p>
    <w:p>
      <w:pPr>
        <w:spacing w:after="150"/>
      </w:pPr>
      <w:r>
        <w:rPr/>
        <w:t xml:space="preserve">四、  智能计算的术语、概念辨析</w:t>
      </w:r>
    </w:p>
    <w:p>
      <w:pPr>
        <w:spacing w:after="150"/>
      </w:pPr>
      <w:r>
        <w:rPr/>
        <w:t xml:space="preserve">1、智能计算专业术语说明</w:t>
      </w:r>
    </w:p>
    <w:p>
      <w:pPr>
        <w:spacing w:after="150"/>
      </w:pPr>
      <w:r>
        <w:rPr/>
        <w:t xml:space="preserve">2、智能计算相关概念辨析</w:t>
      </w:r>
    </w:p>
    <w:p>
      <w:pPr>
        <w:spacing w:after="150"/>
      </w:pPr>
      <w:r>
        <w:rPr/>
        <w:t xml:space="preserve">第二节  智能计算产业生态</w:t>
      </w:r>
    </w:p>
    <w:p>
      <w:pPr>
        <w:spacing w:after="150"/>
      </w:pPr>
      <w:r>
        <w:rPr/>
        <w:t xml:space="preserve">第三节  本报告研究范围界定说明</w:t>
      </w:r>
    </w:p>
    <w:p>
      <w:pPr>
        <w:spacing w:after="150"/>
      </w:pPr>
      <w:r>
        <w:rPr/>
        <w:t xml:space="preserve">第四节  智能计算行业市场监管、标准体系</w:t>
      </w:r>
    </w:p>
    <w:p>
      <w:pPr>
        <w:spacing w:after="150"/>
      </w:pPr>
      <w:r>
        <w:rPr/>
        <w:t xml:space="preserve">一、  智能计算行业标准体系及建设进程</w:t>
      </w:r>
    </w:p>
    <w:p>
      <w:pPr>
        <w:spacing w:after="150"/>
      </w:pPr>
      <w:r>
        <w:rPr/>
        <w:t xml:space="preserve">二、  智能计算行业重点标准及其影响解读</w:t>
      </w:r>
    </w:p>
    <w:p>
      <w:pPr>
        <w:spacing w:after="150"/>
      </w:pPr>
      <w:r>
        <w:rPr/>
        <w:t xml:space="preserve">第五节  本报告数据来源及统计标准说明</w:t>
      </w:r>
    </w:p>
    <w:p>
      <w:pPr>
        <w:spacing w:after="150"/>
      </w:pPr>
      <w:r>
        <w:rPr/>
        <w:t xml:space="preserve">一、  本报告权威数据来源</w:t>
      </w:r>
    </w:p>
    <w:p>
      <w:pPr>
        <w:spacing w:after="150"/>
      </w:pPr>
      <w:r>
        <w:rPr/>
        <w:t xml:space="preserve">二、  本报告研究方法及统计标准说明</w:t>
      </w:r>
    </w:p>
    <w:p>
      <w:pPr>
        <w:spacing w:after="150"/>
      </w:pPr>
      <w:r>
        <w:rPr>
          <w:b w:val="1"/>
          <w:bCs w:val="1"/>
        </w:rPr>
        <w:t xml:space="preserve">第二章 全球智能计算行业发展现状及市场趋势洞察</w:t>
      </w:r>
    </w:p>
    <w:p>
      <w:pPr>
        <w:spacing w:after="150"/>
      </w:pPr>
      <w:r>
        <w:rPr/>
        <w:t xml:space="preserve">第一节  全球智能计算行业标准体系、技术进展</w:t>
      </w:r>
    </w:p>
    <w:p>
      <w:pPr>
        <w:spacing w:after="150"/>
      </w:pPr>
      <w:r>
        <w:rPr/>
        <w:t xml:space="preserve">第二节  全球智能计算行业发展历程、产品演进</w:t>
      </w:r>
    </w:p>
    <w:p>
      <w:pPr>
        <w:spacing w:after="150"/>
      </w:pPr>
      <w:r>
        <w:rPr/>
        <w:t xml:space="preserve">第三节  全球智能计算行业市场发展现状及竞争格局</w:t>
      </w:r>
    </w:p>
    <w:p>
      <w:pPr>
        <w:spacing w:after="150"/>
      </w:pPr>
      <w:r>
        <w:rPr/>
        <w:t xml:space="preserve">一、  全球算力行业发展现状</w:t>
      </w:r>
    </w:p>
    <w:p>
      <w:pPr>
        <w:spacing w:after="150"/>
      </w:pPr>
      <w:r>
        <w:rPr/>
        <w:t xml:space="preserve">二、  全球智能计算行业发展现状</w:t>
      </w:r>
    </w:p>
    <w:p>
      <w:pPr>
        <w:spacing w:after="150"/>
      </w:pPr>
      <w:r>
        <w:rPr/>
        <w:t xml:space="preserve">三、  全球智能计算行业竞争格局</w:t>
      </w:r>
    </w:p>
    <w:p>
      <w:pPr>
        <w:spacing w:after="150"/>
      </w:pPr>
      <w:r>
        <w:rPr/>
        <w:t xml:space="preserve">第四节  全球智能计算行业市场规模体量及前景预判</w:t>
      </w:r>
    </w:p>
    <w:p>
      <w:pPr>
        <w:spacing w:after="150"/>
      </w:pPr>
      <w:r>
        <w:rPr/>
        <w:t xml:space="preserve">一、  全球智能计算行业市场规模体量</w:t>
      </w:r>
    </w:p>
    <w:p>
      <w:pPr>
        <w:spacing w:after="150"/>
      </w:pPr>
      <w:r>
        <w:rPr/>
        <w:t xml:space="preserve">二、  全球智能计算行业市场趋势分析</w:t>
      </w:r>
    </w:p>
    <w:p>
      <w:pPr>
        <w:spacing w:after="150"/>
      </w:pPr>
      <w:r>
        <w:rPr/>
        <w:t xml:space="preserve">三、  全球智能计算行业发展趋势洞悉</w:t>
      </w:r>
    </w:p>
    <w:p>
      <w:pPr>
        <w:spacing w:after="150"/>
      </w:pPr>
      <w:r>
        <w:rPr/>
        <w:t xml:space="preserve">第五节  全球智能计算行业区域发展及重点区域研究</w:t>
      </w:r>
    </w:p>
    <w:p>
      <w:pPr>
        <w:spacing w:after="150"/>
      </w:pPr>
      <w:r>
        <w:rPr/>
        <w:t xml:space="preserve">一、  全球智能计算行业区域发展格局</w:t>
      </w:r>
    </w:p>
    <w:p>
      <w:pPr>
        <w:spacing w:after="150"/>
      </w:pPr>
      <w:r>
        <w:rPr/>
        <w:t xml:space="preserve">二、  全球智能计算重点区域市场分析</w:t>
      </w:r>
    </w:p>
    <w:p>
      <w:pPr>
        <w:spacing w:after="150"/>
      </w:pPr>
      <w:r>
        <w:rPr/>
        <w:t xml:space="preserve">1、美国</w:t>
      </w:r>
    </w:p>
    <w:p>
      <w:pPr>
        <w:spacing w:after="150"/>
      </w:pPr>
      <w:r>
        <w:rPr/>
        <w:t xml:space="preserve">2、欧盟</w:t>
      </w:r>
    </w:p>
    <w:p>
      <w:pPr>
        <w:spacing w:after="150"/>
      </w:pPr>
      <w:r>
        <w:rPr/>
        <w:t xml:space="preserve">3、日本</w:t>
      </w:r>
    </w:p>
    <w:p>
      <w:pPr>
        <w:spacing w:after="150"/>
      </w:pPr>
      <w:r>
        <w:rPr/>
        <w:t xml:space="preserve">第六节  全球智能计算行业发展经验总结和有益借鉴</w:t>
      </w:r>
    </w:p>
    <w:p>
      <w:pPr>
        <w:spacing w:after="150"/>
      </w:pPr>
      <w:r>
        <w:rPr>
          <w:b w:val="1"/>
          <w:bCs w:val="1"/>
        </w:rPr>
        <w:t xml:space="preserve">第三章 中国智能计算行业发展现状及市场痛点解析</w:t>
      </w:r>
    </w:p>
    <w:p>
      <w:pPr>
        <w:spacing w:after="150"/>
      </w:pPr>
      <w:r>
        <w:rPr/>
        <w:t xml:space="preserve">第一节  中国智能计算行业发展历程分析</w:t>
      </w:r>
    </w:p>
    <w:p>
      <w:pPr>
        <w:spacing w:after="150"/>
      </w:pPr>
      <w:r>
        <w:rPr/>
        <w:t xml:space="preserve">第二节  中国智能计算行业技术进展研究</w:t>
      </w:r>
    </w:p>
    <w:p>
      <w:pPr>
        <w:spacing w:after="150"/>
      </w:pPr>
      <w:r>
        <w:rPr/>
        <w:t xml:space="preserve">一、  智能计算行业关键技术</w:t>
      </w:r>
    </w:p>
    <w:p>
      <w:pPr>
        <w:spacing w:after="150"/>
      </w:pPr>
      <w:r>
        <w:rPr/>
        <w:t xml:space="preserve">二、  智能计算行业科研投入</w:t>
      </w:r>
    </w:p>
    <w:p>
      <w:pPr>
        <w:spacing w:after="150"/>
      </w:pPr>
      <w:r>
        <w:rPr/>
        <w:t xml:space="preserve">三、  智能计算行业创新成果</w:t>
      </w:r>
    </w:p>
    <w:p>
      <w:pPr>
        <w:spacing w:after="150"/>
      </w:pPr>
      <w:r>
        <w:rPr/>
        <w:t xml:space="preserve">四、  智能计算行业相关技术发展情况</w:t>
      </w:r>
    </w:p>
    <w:p>
      <w:pPr>
        <w:spacing w:after="150"/>
      </w:pPr>
      <w:r>
        <w:rPr/>
        <w:t xml:space="preserve">第三节  中国算力行业发展现状分析</w:t>
      </w:r>
    </w:p>
    <w:p>
      <w:pPr>
        <w:spacing w:after="150"/>
      </w:pPr>
      <w:r>
        <w:rPr/>
        <w:t xml:space="preserve">第四节  中国人工智能支出情况分析</w:t>
      </w:r>
    </w:p>
    <w:p>
      <w:pPr>
        <w:spacing w:after="150"/>
      </w:pPr>
      <w:r>
        <w:rPr/>
        <w:t xml:space="preserve">第五节  中国智能计算行业市场主体分析</w:t>
      </w:r>
    </w:p>
    <w:p>
      <w:pPr>
        <w:spacing w:after="150"/>
      </w:pPr>
      <w:r>
        <w:rPr/>
        <w:t xml:space="preserve">一、  智能计算行业市场主体类型</w:t>
      </w:r>
    </w:p>
    <w:p>
      <w:pPr>
        <w:spacing w:after="150"/>
      </w:pPr>
      <w:r>
        <w:rPr/>
        <w:t xml:space="preserve">二、  智能计算行业企业入场方式</w:t>
      </w:r>
    </w:p>
    <w:p>
      <w:pPr>
        <w:spacing w:after="150"/>
      </w:pPr>
      <w:r>
        <w:rPr/>
        <w:t xml:space="preserve">第六节  中国智能计算行业运营模式分析</w:t>
      </w:r>
    </w:p>
    <w:p>
      <w:pPr>
        <w:spacing w:after="150"/>
      </w:pPr>
      <w:r>
        <w:rPr/>
        <w:t xml:space="preserve">第七节  中国智能计算行业市场规模体量</w:t>
      </w:r>
    </w:p>
    <w:p>
      <w:pPr>
        <w:spacing w:after="150"/>
      </w:pPr>
      <w:r>
        <w:rPr/>
        <w:t xml:space="preserve">第八节  中国智能计算行业市场发展痛点</w:t>
      </w:r>
    </w:p>
    <w:p>
      <w:pPr>
        <w:spacing w:after="150"/>
      </w:pPr>
      <w:r>
        <w:rPr>
          <w:b w:val="1"/>
          <w:bCs w:val="1"/>
        </w:rPr>
        <w:t xml:space="preserve">第四章 中国智能计算行业市场竞争及投资并购状况</w:t>
      </w:r>
    </w:p>
    <w:p>
      <w:pPr>
        <w:spacing w:after="150"/>
      </w:pPr>
      <w:r>
        <w:rPr/>
        <w:t xml:space="preserve">第一节  中国智能计算行业市场竞争布局状况</w:t>
      </w:r>
    </w:p>
    <w:p>
      <w:pPr>
        <w:spacing w:after="150"/>
      </w:pPr>
      <w:r>
        <w:rPr/>
        <w:t xml:space="preserve">一、  中国智能计算行业竞争者入场进程</w:t>
      </w:r>
    </w:p>
    <w:p>
      <w:pPr>
        <w:spacing w:after="150"/>
      </w:pPr>
      <w:r>
        <w:rPr/>
        <w:t xml:space="preserve">二、  中国智能计算行业竞争者省市分布热力图</w:t>
      </w:r>
    </w:p>
    <w:p>
      <w:pPr>
        <w:spacing w:after="150"/>
      </w:pPr>
      <w:r>
        <w:rPr/>
        <w:t xml:space="preserve">三、  中国智能计算行业竞争者战略布局状况</w:t>
      </w:r>
    </w:p>
    <w:p>
      <w:pPr>
        <w:spacing w:after="150"/>
      </w:pPr>
      <w:r>
        <w:rPr/>
        <w:t xml:space="preserve">第二节  中国智能计算行业市场竞争格局分析</w:t>
      </w:r>
    </w:p>
    <w:p>
      <w:pPr>
        <w:spacing w:after="150"/>
      </w:pPr>
      <w:r>
        <w:rPr/>
        <w:t xml:space="preserve">一、  中国智能计算行业企业竞争格局分析</w:t>
      </w:r>
    </w:p>
    <w:p>
      <w:pPr>
        <w:spacing w:after="150"/>
      </w:pPr>
      <w:r>
        <w:rPr/>
        <w:t xml:space="preserve">二、  中国智能计算行业区域竞争格局分析</w:t>
      </w:r>
    </w:p>
    <w:p>
      <w:pPr>
        <w:spacing w:after="150"/>
      </w:pPr>
      <w:r>
        <w:rPr/>
        <w:t xml:space="preserve">三、  中国智能计算行业市场集中度分析</w:t>
      </w:r>
    </w:p>
    <w:p>
      <w:pPr>
        <w:spacing w:after="150"/>
      </w:pPr>
      <w:r>
        <w:rPr/>
        <w:t xml:space="preserve">第三节  中国智能计算全球市场竞争力分析</w:t>
      </w:r>
    </w:p>
    <w:p>
      <w:pPr>
        <w:spacing w:after="150"/>
      </w:pPr>
      <w:r>
        <w:rPr/>
        <w:t xml:space="preserve">第四节  中国智能计算行业波特五力模型分析</w:t>
      </w:r>
    </w:p>
    <w:p>
      <w:pPr>
        <w:spacing w:after="150"/>
      </w:pPr>
      <w:r>
        <w:rPr/>
        <w:t xml:space="preserve">一、  中国智能计算行业供应商的议价能力</w:t>
      </w:r>
    </w:p>
    <w:p>
      <w:pPr>
        <w:spacing w:after="150"/>
      </w:pPr>
      <w:r>
        <w:rPr/>
        <w:t xml:space="preserve">二、  中国智能计算行业消费者的议价能力</w:t>
      </w:r>
    </w:p>
    <w:p>
      <w:pPr>
        <w:spacing w:after="150"/>
      </w:pPr>
      <w:r>
        <w:rPr/>
        <w:t xml:space="preserve">三、  中国智能计算行业新进入者威胁</w:t>
      </w:r>
    </w:p>
    <w:p>
      <w:pPr>
        <w:spacing w:after="150"/>
      </w:pPr>
      <w:r>
        <w:rPr/>
        <w:t xml:space="preserve">四、  中国智能计算行业替代品威胁</w:t>
      </w:r>
    </w:p>
    <w:p>
      <w:pPr>
        <w:spacing w:after="150"/>
      </w:pPr>
      <w:r>
        <w:rPr/>
        <w:t xml:space="preserve">五、  中国智能计算行业现有企业竞争</w:t>
      </w:r>
    </w:p>
    <w:p>
      <w:pPr>
        <w:spacing w:after="150"/>
      </w:pPr>
      <w:r>
        <w:rPr/>
        <w:t xml:space="preserve">六、  中国智能计算行业竞争状态总结</w:t>
      </w:r>
    </w:p>
    <w:p>
      <w:pPr>
        <w:spacing w:after="150"/>
      </w:pPr>
      <w:r>
        <w:rPr/>
        <w:t xml:space="preserve">第五节  中国智能计算行业投融资、并购重组、上市情况</w:t>
      </w:r>
    </w:p>
    <w:p>
      <w:pPr>
        <w:spacing w:after="150"/>
      </w:pPr>
      <w:r>
        <w:rPr>
          <w:b w:val="1"/>
          <w:bCs w:val="1"/>
        </w:rPr>
        <w:t xml:space="preserve">第五章 中国智能计算产业链全景及配套产业发展分析</w:t>
      </w:r>
    </w:p>
    <w:p>
      <w:pPr>
        <w:spacing w:after="150"/>
      </w:pPr>
      <w:r>
        <w:rPr/>
        <w:t xml:space="preserve">第一节  中国智能计算产业链分析</w:t>
      </w:r>
    </w:p>
    <w:p>
      <w:pPr>
        <w:spacing w:after="150"/>
      </w:pPr>
      <w:r>
        <w:rPr/>
        <w:t xml:space="preserve">第二节  中国智能计算价值链——产业价值属性分析</w:t>
      </w:r>
    </w:p>
    <w:p>
      <w:pPr>
        <w:spacing w:after="150"/>
      </w:pPr>
      <w:r>
        <w:rPr/>
        <w:t xml:space="preserve">一、  智能计算行业价格传导机制</w:t>
      </w:r>
    </w:p>
    <w:p>
      <w:pPr>
        <w:spacing w:after="150"/>
      </w:pPr>
      <w:r>
        <w:rPr/>
        <w:t xml:space="preserve">二、  智能计算行业价值链分析图</w:t>
      </w:r>
    </w:p>
    <w:p>
      <w:pPr>
        <w:spacing w:after="150"/>
      </w:pPr>
      <w:r>
        <w:rPr/>
        <w:t xml:space="preserve">第三节  中国智能计算行业网络设施建设情况分析</w:t>
      </w:r>
    </w:p>
    <w:p>
      <w:pPr>
        <w:spacing w:after="150"/>
      </w:pPr>
      <w:r>
        <w:rPr/>
        <w:t xml:space="preserve">一、  网络设施概述</w:t>
      </w:r>
    </w:p>
    <w:p>
      <w:pPr>
        <w:spacing w:after="150"/>
      </w:pPr>
      <w:r>
        <w:rPr/>
        <w:t xml:space="preserve">二、  网络设施建设现状分析</w:t>
      </w:r>
    </w:p>
    <w:p>
      <w:pPr>
        <w:spacing w:after="150"/>
      </w:pPr>
      <w:r>
        <w:rPr/>
        <w:t xml:space="preserve">三、  网络设施发展趋势分析</w:t>
      </w:r>
    </w:p>
    <w:p>
      <w:pPr>
        <w:spacing w:after="150"/>
      </w:pPr>
      <w:r>
        <w:rPr/>
        <w:t xml:space="preserve">第四节  中国智能计算行业基础设备及硬件市场分析</w:t>
      </w:r>
    </w:p>
    <w:p>
      <w:pPr>
        <w:spacing w:after="150"/>
      </w:pPr>
      <w:r>
        <w:rPr/>
        <w:t xml:space="preserve">一、  基础设备及硬件市场概述</w:t>
      </w:r>
    </w:p>
    <w:p>
      <w:pPr>
        <w:spacing w:after="150"/>
      </w:pPr>
      <w:r>
        <w:rPr/>
        <w:t xml:space="preserve">二、  基础设备及硬件发展现状分析</w:t>
      </w:r>
    </w:p>
    <w:p>
      <w:pPr>
        <w:spacing w:after="150"/>
      </w:pPr>
      <w:r>
        <w:rPr/>
        <w:t xml:space="preserve">1、ai芯片</w:t>
      </w:r>
    </w:p>
    <w:p>
      <w:pPr>
        <w:spacing w:after="150"/>
      </w:pPr>
      <w:r>
        <w:rPr/>
        <w:t xml:space="preserve">2、ai服务器</w:t>
      </w:r>
    </w:p>
    <w:p>
      <w:pPr>
        <w:spacing w:after="150"/>
      </w:pPr>
      <w:r>
        <w:rPr/>
        <w:t xml:space="preserve">3、存储设备</w:t>
      </w:r>
    </w:p>
    <w:p>
      <w:pPr>
        <w:spacing w:after="150"/>
      </w:pPr>
      <w:r>
        <w:rPr/>
        <w:t xml:space="preserve">三、  基础设备及硬件发展趋势分析</w:t>
      </w:r>
    </w:p>
    <w:p>
      <w:pPr>
        <w:spacing w:after="150"/>
      </w:pPr>
      <w:r>
        <w:rPr/>
        <w:t xml:space="preserve">第五节  中国智能计算中心(智算中心)建设情况分析</w:t>
      </w:r>
    </w:p>
    <w:p>
      <w:pPr>
        <w:spacing w:after="150"/>
      </w:pPr>
      <w:r>
        <w:rPr/>
        <w:t xml:space="preserve">一、  智算中心概述</w:t>
      </w:r>
    </w:p>
    <w:p>
      <w:pPr>
        <w:spacing w:after="150"/>
      </w:pPr>
      <w:r>
        <w:rPr/>
        <w:t xml:space="preserve">二、  “东数西算”工程分析</w:t>
      </w:r>
    </w:p>
    <w:p>
      <w:pPr>
        <w:spacing w:after="150"/>
      </w:pPr>
      <w:r>
        <w:rPr/>
        <w:t xml:space="preserve">三、  智算中心建设现状分析</w:t>
      </w:r>
    </w:p>
    <w:p>
      <w:pPr>
        <w:spacing w:after="150"/>
      </w:pPr>
      <w:r>
        <w:rPr/>
        <w:t xml:space="preserve">四、  智算中心建设规划分析</w:t>
      </w:r>
    </w:p>
    <w:p>
      <w:pPr>
        <w:spacing w:after="150"/>
      </w:pPr>
      <w:r>
        <w:rPr/>
        <w:t xml:space="preserve">第六节  配套产业布局对智能计算行业的影响总结</w:t>
      </w:r>
    </w:p>
    <w:p>
      <w:pPr>
        <w:spacing w:after="150"/>
      </w:pPr>
      <w:r>
        <w:rPr>
          <w:b w:val="1"/>
          <w:bCs w:val="1"/>
        </w:rPr>
        <w:t xml:space="preserve">第六章 中国智能计算行业软件生态构建及运维服务分析</w:t>
      </w:r>
    </w:p>
    <w:p>
      <w:pPr>
        <w:spacing w:after="150"/>
      </w:pPr>
      <w:r>
        <w:rPr/>
        <w:t xml:space="preserve">第一节  中国智能计算行业软件生态市场分析</w:t>
      </w:r>
    </w:p>
    <w:p>
      <w:pPr>
        <w:spacing w:after="150"/>
      </w:pPr>
      <w:r>
        <w:rPr/>
        <w:t xml:space="preserve">一、  软件生态市场概述</w:t>
      </w:r>
    </w:p>
    <w:p>
      <w:pPr>
        <w:spacing w:after="150"/>
      </w:pPr>
      <w:r>
        <w:rPr/>
        <w:t xml:space="preserve">二、  智能计算软件生态市场发展现状分析</w:t>
      </w:r>
    </w:p>
    <w:p>
      <w:pPr>
        <w:spacing w:after="150"/>
      </w:pPr>
      <w:r>
        <w:rPr/>
        <w:t xml:space="preserve">三、  智能计算软件生态市场发展趋势分析</w:t>
      </w:r>
    </w:p>
    <w:p>
      <w:pPr>
        <w:spacing w:after="150"/>
      </w:pPr>
      <w:r>
        <w:rPr/>
        <w:t xml:space="preserve">第二节  中国智能计算行业算法模型及框架分析</w:t>
      </w:r>
    </w:p>
    <w:p>
      <w:pPr>
        <w:spacing w:after="150"/>
      </w:pPr>
      <w:r>
        <w:rPr/>
        <w:t xml:space="preserve">一、  算法模型分析</w:t>
      </w:r>
    </w:p>
    <w:p>
      <w:pPr>
        <w:spacing w:after="150"/>
      </w:pPr>
      <w:r>
        <w:rPr/>
        <w:t xml:space="preserve">二、  智能计算算法模型发展现状分析</w:t>
      </w:r>
    </w:p>
    <w:p>
      <w:pPr>
        <w:spacing w:after="150"/>
      </w:pPr>
      <w:r>
        <w:rPr/>
        <w:t xml:space="preserve">三、  智能计算算法模型发展趋势分析</w:t>
      </w:r>
    </w:p>
    <w:p>
      <w:pPr>
        <w:spacing w:after="150"/>
      </w:pPr>
      <w:r>
        <w:rPr/>
        <w:t xml:space="preserve">第三节  中国智能计算行业运营平台分析</w:t>
      </w:r>
    </w:p>
    <w:p>
      <w:pPr>
        <w:spacing w:after="150"/>
      </w:pPr>
      <w:r>
        <w:rPr/>
        <w:t xml:space="preserve">一、  运营平台概述</w:t>
      </w:r>
    </w:p>
    <w:p>
      <w:pPr>
        <w:spacing w:after="150"/>
      </w:pPr>
      <w:r>
        <w:rPr/>
        <w:t xml:space="preserve">二、  智能计算运营平台发展现状分析</w:t>
      </w:r>
    </w:p>
    <w:p>
      <w:pPr>
        <w:spacing w:after="150"/>
      </w:pPr>
      <w:r>
        <w:rPr/>
        <w:t xml:space="preserve">三、  智能计算运营平台发展趋势分析</w:t>
      </w:r>
    </w:p>
    <w:p>
      <w:pPr>
        <w:spacing w:after="150"/>
      </w:pPr>
      <w:r>
        <w:rPr/>
        <w:t xml:space="preserve">第四节  中国智能计算行业服务分析</w:t>
      </w:r>
    </w:p>
    <w:p>
      <w:pPr>
        <w:spacing w:after="150"/>
      </w:pPr>
      <w:r>
        <w:rPr/>
        <w:t xml:space="preserve">一、  智能计算服务概述</w:t>
      </w:r>
    </w:p>
    <w:p>
      <w:pPr>
        <w:spacing w:after="150"/>
      </w:pPr>
      <w:r>
        <w:rPr/>
        <w:t xml:space="preserve">二、  智能计算服务发展现状分析</w:t>
      </w:r>
    </w:p>
    <w:p>
      <w:pPr>
        <w:spacing w:after="150"/>
      </w:pPr>
      <w:r>
        <w:rPr/>
        <w:t xml:space="preserve">三、  智能计算服务发展趋势分析</w:t>
      </w:r>
    </w:p>
    <w:p>
      <w:pPr>
        <w:spacing w:after="150"/>
      </w:pPr>
      <w:r>
        <w:rPr>
          <w:b w:val="1"/>
          <w:bCs w:val="1"/>
        </w:rPr>
        <w:t xml:space="preserve">第七章 中国智能计算行业应用场景市场分析</w:t>
      </w:r>
    </w:p>
    <w:p>
      <w:pPr>
        <w:spacing w:after="150"/>
      </w:pPr>
      <w:r>
        <w:rPr/>
        <w:t xml:space="preserve">第一节  中国智能计算行业应用场景及领域分布</w:t>
      </w:r>
    </w:p>
    <w:p>
      <w:pPr>
        <w:spacing w:after="150"/>
      </w:pPr>
      <w:r>
        <w:rPr/>
        <w:t xml:space="preserve">一、  智能计算应用领域分布</w:t>
      </w:r>
    </w:p>
    <w:p>
      <w:pPr>
        <w:spacing w:after="150"/>
      </w:pPr>
      <w:r>
        <w:rPr/>
        <w:t xml:space="preserve">二、  智能计算应用场景分布</w:t>
      </w:r>
    </w:p>
    <w:p>
      <w:pPr>
        <w:spacing w:after="150"/>
      </w:pPr>
      <w:r>
        <w:rPr/>
        <w:t xml:space="preserve">第二节  中国智能计算行业细分应用：金融领域</w:t>
      </w:r>
    </w:p>
    <w:p>
      <w:pPr>
        <w:spacing w:after="150"/>
      </w:pPr>
      <w:r>
        <w:rPr/>
        <w:t xml:space="preserve">一、  金融领域智能计算应用概述</w:t>
      </w:r>
    </w:p>
    <w:p>
      <w:pPr>
        <w:spacing w:after="150"/>
      </w:pPr>
      <w:r>
        <w:rPr/>
        <w:t xml:space="preserve">二、  中国金融市场发展现状及趋势</w:t>
      </w:r>
    </w:p>
    <w:p>
      <w:pPr>
        <w:spacing w:after="150"/>
      </w:pPr>
      <w:r>
        <w:rPr/>
        <w:t xml:space="preserve">1、金融市场现状</w:t>
      </w:r>
    </w:p>
    <w:p>
      <w:pPr>
        <w:spacing w:after="150"/>
      </w:pPr>
      <w:r>
        <w:rPr/>
        <w:t xml:space="preserve">2、金融发展趋势</w:t>
      </w:r>
    </w:p>
    <w:p>
      <w:pPr>
        <w:spacing w:after="150"/>
      </w:pPr>
      <w:r>
        <w:rPr/>
        <w:t xml:space="preserve">三、  中国金融领域智能计算应用现状分析</w:t>
      </w:r>
    </w:p>
    <w:p>
      <w:pPr>
        <w:spacing w:after="150"/>
      </w:pPr>
      <w:r>
        <w:rPr/>
        <w:t xml:space="preserve">四、  中国金融领域智能计算应用案例分析</w:t>
      </w:r>
    </w:p>
    <w:p>
      <w:pPr>
        <w:spacing w:after="150"/>
      </w:pPr>
      <w:r>
        <w:rPr/>
        <w:t xml:space="preserve">五、  金融领域智能计算应用市场潜力</w:t>
      </w:r>
    </w:p>
    <w:p>
      <w:pPr>
        <w:spacing w:after="150"/>
      </w:pPr>
      <w:r>
        <w:rPr/>
        <w:t xml:space="preserve">第三节  中国智能计算行业细分应用：互联网领域</w:t>
      </w:r>
    </w:p>
    <w:p>
      <w:pPr>
        <w:spacing w:after="150"/>
      </w:pPr>
      <w:r>
        <w:rPr/>
        <w:t xml:space="preserve">一、  互联网领域智能计算应用概述</w:t>
      </w:r>
    </w:p>
    <w:p>
      <w:pPr>
        <w:spacing w:after="150"/>
      </w:pPr>
      <w:r>
        <w:rPr/>
        <w:t xml:space="preserve">二、  中国互联网市场发展现状及趋势</w:t>
      </w:r>
    </w:p>
    <w:p>
      <w:pPr>
        <w:spacing w:after="150"/>
      </w:pPr>
      <w:r>
        <w:rPr/>
        <w:t xml:space="preserve">1、互联网市场现状</w:t>
      </w:r>
    </w:p>
    <w:p>
      <w:pPr>
        <w:spacing w:after="150"/>
      </w:pPr>
      <w:r>
        <w:rPr/>
        <w:t xml:space="preserve">2、互联域发展趋势</w:t>
      </w:r>
    </w:p>
    <w:p>
      <w:pPr>
        <w:spacing w:after="150"/>
      </w:pPr>
      <w:r>
        <w:rPr/>
        <w:t xml:space="preserve">三、  中国互联网领域智能计算应用现状分析</w:t>
      </w:r>
    </w:p>
    <w:p>
      <w:pPr>
        <w:spacing w:after="150"/>
      </w:pPr>
      <w:r>
        <w:rPr/>
        <w:t xml:space="preserve">四、  中国互联网领域智能计算应用案例分析</w:t>
      </w:r>
    </w:p>
    <w:p>
      <w:pPr>
        <w:spacing w:after="150"/>
      </w:pPr>
      <w:r>
        <w:rPr/>
        <w:t xml:space="preserve">五、  互联网领域智能计算应用市场潜力</w:t>
      </w:r>
    </w:p>
    <w:p>
      <w:pPr>
        <w:spacing w:after="150"/>
      </w:pPr>
      <w:r>
        <w:rPr/>
        <w:t xml:space="preserve">第四节  中国智能计算行业细分应用：制造领域</w:t>
      </w:r>
    </w:p>
    <w:p>
      <w:pPr>
        <w:spacing w:after="150"/>
      </w:pPr>
      <w:r>
        <w:rPr/>
        <w:t xml:space="preserve">一、  制造领域智能计算应用概述</w:t>
      </w:r>
    </w:p>
    <w:p>
      <w:pPr>
        <w:spacing w:after="150"/>
      </w:pPr>
      <w:r>
        <w:rPr/>
        <w:t xml:space="preserve">二、  中国制造业发展现状及趋势</w:t>
      </w:r>
    </w:p>
    <w:p>
      <w:pPr>
        <w:spacing w:after="150"/>
      </w:pPr>
      <w:r>
        <w:rPr/>
        <w:t xml:space="preserve">1、制造市场现状</w:t>
      </w:r>
    </w:p>
    <w:p>
      <w:pPr>
        <w:spacing w:after="150"/>
      </w:pPr>
      <w:r>
        <w:rPr/>
        <w:t xml:space="preserve">2、制造发展趋势</w:t>
      </w:r>
    </w:p>
    <w:p>
      <w:pPr>
        <w:spacing w:after="150"/>
      </w:pPr>
      <w:r>
        <w:rPr/>
        <w:t xml:space="preserve">三、  中国制造领域智能计算应用现状分析</w:t>
      </w:r>
    </w:p>
    <w:p>
      <w:pPr>
        <w:spacing w:after="150"/>
      </w:pPr>
      <w:r>
        <w:rPr/>
        <w:t xml:space="preserve">四、  中国制造领域智能计算应用案例分析</w:t>
      </w:r>
    </w:p>
    <w:p>
      <w:pPr>
        <w:spacing w:after="150"/>
      </w:pPr>
      <w:r>
        <w:rPr/>
        <w:t xml:space="preserve">五、  制造领域智能计算应用市场潜力</w:t>
      </w:r>
    </w:p>
    <w:p>
      <w:pPr>
        <w:spacing w:after="150"/>
      </w:pPr>
      <w:r>
        <w:rPr/>
        <w:t xml:space="preserve">第五节  中国智能计算行业细分应用：医疗领域</w:t>
      </w:r>
    </w:p>
    <w:p>
      <w:pPr>
        <w:spacing w:after="150"/>
      </w:pPr>
      <w:r>
        <w:rPr/>
        <w:t xml:space="preserve">一、  医疗领域智能计算应用概述</w:t>
      </w:r>
    </w:p>
    <w:p>
      <w:pPr>
        <w:spacing w:after="150"/>
      </w:pPr>
      <w:r>
        <w:rPr/>
        <w:t xml:space="preserve">二、  中国医疗市场发展现状及趋势</w:t>
      </w:r>
    </w:p>
    <w:p>
      <w:pPr>
        <w:spacing w:after="150"/>
      </w:pPr>
      <w:r>
        <w:rPr/>
        <w:t xml:space="preserve">1、医疗市场现状</w:t>
      </w:r>
    </w:p>
    <w:p>
      <w:pPr>
        <w:spacing w:after="150"/>
      </w:pPr>
      <w:r>
        <w:rPr/>
        <w:t xml:space="preserve">2、医疗发展趋势</w:t>
      </w:r>
    </w:p>
    <w:p>
      <w:pPr>
        <w:spacing w:after="150"/>
      </w:pPr>
      <w:r>
        <w:rPr/>
        <w:t xml:space="preserve">三、  中国医疗领域智能计算应用现状分析</w:t>
      </w:r>
    </w:p>
    <w:p>
      <w:pPr>
        <w:spacing w:after="150"/>
      </w:pPr>
      <w:r>
        <w:rPr/>
        <w:t xml:space="preserve">四、  中国医疗领域智能计算应用案例分析</w:t>
      </w:r>
    </w:p>
    <w:p>
      <w:pPr>
        <w:spacing w:after="150"/>
      </w:pPr>
      <w:r>
        <w:rPr/>
        <w:t xml:space="preserve">五、  中国医疗领域智能计算应用市场潜力</w:t>
      </w:r>
    </w:p>
    <w:p>
      <w:pPr>
        <w:spacing w:after="150"/>
      </w:pPr>
      <w:r>
        <w:rPr/>
        <w:t xml:space="preserve">第六节  中国智能计算行业细分应用：电信领域</w:t>
      </w:r>
    </w:p>
    <w:p>
      <w:pPr>
        <w:spacing w:after="150"/>
      </w:pPr>
      <w:r>
        <w:rPr/>
        <w:t xml:space="preserve">一、  电信领域智能计算应用概述</w:t>
      </w:r>
    </w:p>
    <w:p>
      <w:pPr>
        <w:spacing w:after="150"/>
      </w:pPr>
      <w:r>
        <w:rPr/>
        <w:t xml:space="preserve">二、  中国电信市场发展现状及趋势</w:t>
      </w:r>
    </w:p>
    <w:p>
      <w:pPr>
        <w:spacing w:after="150"/>
      </w:pPr>
      <w:r>
        <w:rPr/>
        <w:t xml:space="preserve">1、电信市场现状</w:t>
      </w:r>
    </w:p>
    <w:p>
      <w:pPr>
        <w:spacing w:after="150"/>
      </w:pPr>
      <w:r>
        <w:rPr/>
        <w:t xml:space="preserve">2、电信发展趋势</w:t>
      </w:r>
    </w:p>
    <w:p>
      <w:pPr>
        <w:spacing w:after="150"/>
      </w:pPr>
      <w:r>
        <w:rPr/>
        <w:t xml:space="preserve">三、  中国电信领域智能计算应用市场现状</w:t>
      </w:r>
    </w:p>
    <w:p>
      <w:pPr>
        <w:spacing w:after="150"/>
      </w:pPr>
      <w:r>
        <w:rPr/>
        <w:t xml:space="preserve">四、  中国电信领域智能计算应用案例分析</w:t>
      </w:r>
    </w:p>
    <w:p>
      <w:pPr>
        <w:spacing w:after="150"/>
      </w:pPr>
      <w:r>
        <w:rPr/>
        <w:t xml:space="preserve">五、  中国电信领域智能计算应用市场潜力</w:t>
      </w:r>
    </w:p>
    <w:p>
      <w:pPr>
        <w:spacing w:after="150"/>
      </w:pPr>
      <w:r>
        <w:rPr/>
        <w:t xml:space="preserve">第七节  中国智能计算行业细分应用市场战略地位分析</w:t>
      </w:r>
    </w:p>
    <w:p>
      <w:pPr>
        <w:spacing w:after="150"/>
      </w:pPr>
      <w:r>
        <w:rPr>
          <w:b w:val="1"/>
          <w:bCs w:val="1"/>
        </w:rPr>
        <w:t xml:space="preserve">第八章 全球及中国智能计算企业布局案例解析</w:t>
      </w:r>
    </w:p>
    <w:p>
      <w:pPr>
        <w:spacing w:after="150"/>
      </w:pPr>
      <w:r>
        <w:rPr/>
        <w:t xml:space="preserve">第一节  全球及中国智能计算主要企业布局梳理</w:t>
      </w:r>
    </w:p>
    <w:p>
      <w:pPr>
        <w:spacing w:after="150"/>
      </w:pPr>
      <w:r>
        <w:rPr/>
        <w:t xml:space="preserve">第二节  全球智能计算主要企业布局案例分析</w:t>
      </w:r>
    </w:p>
    <w:p>
      <w:pPr>
        <w:spacing w:after="150"/>
      </w:pPr>
      <w:r>
        <w:rPr/>
        <w:t xml:space="preserve">一、  谷歌</w:t>
      </w:r>
    </w:p>
    <w:p>
      <w:pPr>
        <w:spacing w:after="150"/>
      </w:pPr>
      <w:r>
        <w:rPr/>
        <w:t xml:space="preserve">1、企业发展历程、基本信息</w:t>
      </w:r>
    </w:p>
    <w:p>
      <w:pPr>
        <w:spacing w:after="150"/>
      </w:pPr>
      <w:r>
        <w:rPr/>
        <w:t xml:space="preserve">2、企业业务架构、经营情况</w:t>
      </w:r>
    </w:p>
    <w:p>
      <w:pPr>
        <w:spacing w:after="150"/>
      </w:pPr>
      <w:r>
        <w:rPr/>
        <w:t xml:space="preserve">二、  微软</w:t>
      </w:r>
    </w:p>
    <w:p>
      <w:pPr>
        <w:spacing w:after="150"/>
      </w:pPr>
      <w:r>
        <w:rPr/>
        <w:t xml:space="preserve">1、企业发展历程、基本信息</w:t>
      </w:r>
    </w:p>
    <w:p>
      <w:pPr>
        <w:spacing w:after="150"/>
      </w:pPr>
      <w:r>
        <w:rPr/>
        <w:t xml:space="preserve">2、企业业务架构、经营情况</w:t>
      </w:r>
    </w:p>
    <w:p>
      <w:pPr>
        <w:spacing w:after="150"/>
      </w:pPr>
      <w:r>
        <w:rPr/>
        <w:t xml:space="preserve">三、  亚马逊</w:t>
      </w:r>
    </w:p>
    <w:p>
      <w:pPr>
        <w:spacing w:after="150"/>
      </w:pPr>
      <w:r>
        <w:rPr/>
        <w:t xml:space="preserve">1、企业发展历程、基本信息</w:t>
      </w:r>
    </w:p>
    <w:p>
      <w:pPr>
        <w:spacing w:after="150"/>
      </w:pPr>
      <w:r>
        <w:rPr/>
        <w:t xml:space="preserve">2、企业业务架构、经营情况</w:t>
      </w:r>
    </w:p>
    <w:p>
      <w:pPr>
        <w:spacing w:after="150"/>
      </w:pPr>
      <w:r>
        <w:rPr/>
        <w:t xml:space="preserve">第三节  中国智能计算主要企业布局案例分析</w:t>
      </w:r>
    </w:p>
    <w:p>
      <w:pPr>
        <w:spacing w:after="150"/>
      </w:pPr>
      <w:r>
        <w:rPr/>
        <w:t xml:space="preserve">一、  华为技术有限公司</w:t>
      </w:r>
    </w:p>
    <w:p>
      <w:pPr>
        <w:spacing w:after="150"/>
      </w:pPr>
      <w:r>
        <w:rPr/>
        <w:t xml:space="preserve">1、企业发展历程、基本信息</w:t>
      </w:r>
    </w:p>
    <w:p>
      <w:pPr>
        <w:spacing w:after="150"/>
      </w:pPr>
      <w:r>
        <w:rPr/>
        <w:t xml:space="preserve">2、企业业务架构、经营情况</w:t>
      </w:r>
    </w:p>
    <w:p>
      <w:pPr>
        <w:spacing w:after="150"/>
      </w:pPr>
      <w:r>
        <w:rPr/>
        <w:t xml:space="preserve">二、  深圳市腾讯计算机系统有限公司</w:t>
      </w:r>
    </w:p>
    <w:p>
      <w:pPr>
        <w:spacing w:after="150"/>
      </w:pPr>
      <w:r>
        <w:rPr/>
        <w:t xml:space="preserve">1、企业发展历程、基本信息</w:t>
      </w:r>
    </w:p>
    <w:p>
      <w:pPr>
        <w:spacing w:after="150"/>
      </w:pPr>
      <w:r>
        <w:rPr/>
        <w:t xml:space="preserve">2、企业业务架构、经营情况</w:t>
      </w:r>
    </w:p>
    <w:p>
      <w:pPr>
        <w:spacing w:after="150"/>
      </w:pPr>
      <w:r>
        <w:rPr/>
        <w:t xml:space="preserve">三、  阿里云计算有限公司</w:t>
      </w:r>
    </w:p>
    <w:p>
      <w:pPr>
        <w:spacing w:after="150"/>
      </w:pPr>
      <w:r>
        <w:rPr/>
        <w:t xml:space="preserve">1、企业发展历程、基本信息</w:t>
      </w:r>
    </w:p>
    <w:p>
      <w:pPr>
        <w:spacing w:after="150"/>
      </w:pPr>
      <w:r>
        <w:rPr/>
        <w:t xml:space="preserve">2、企业业务架构、经营情况</w:t>
      </w:r>
    </w:p>
    <w:p>
      <w:pPr>
        <w:spacing w:after="150"/>
      </w:pPr>
      <w:r>
        <w:rPr/>
        <w:t xml:space="preserve">四、  百度集团股份有限公司</w:t>
      </w:r>
    </w:p>
    <w:p>
      <w:pPr>
        <w:spacing w:after="150"/>
      </w:pPr>
      <w:r>
        <w:rPr/>
        <w:t xml:space="preserve">1、企业发展历程、基本信息</w:t>
      </w:r>
    </w:p>
    <w:p>
      <w:pPr>
        <w:spacing w:after="150"/>
      </w:pPr>
      <w:r>
        <w:rPr/>
        <w:t xml:space="preserve">2、企业业务架构、经营情况</w:t>
      </w:r>
    </w:p>
    <w:p>
      <w:pPr>
        <w:spacing w:after="150"/>
      </w:pPr>
      <w:r>
        <w:rPr/>
        <w:t xml:space="preserve">五、  曙光信息产业股份有限公司</w:t>
      </w:r>
    </w:p>
    <w:p>
      <w:pPr>
        <w:spacing w:after="150"/>
      </w:pPr>
      <w:r>
        <w:rPr/>
        <w:t xml:space="preserve">1、企业发展历程、基本信息</w:t>
      </w:r>
    </w:p>
    <w:p>
      <w:pPr>
        <w:spacing w:after="150"/>
      </w:pPr>
      <w:r>
        <w:rPr/>
        <w:t xml:space="preserve">2、企业业务架构、经营情况</w:t>
      </w:r>
    </w:p>
    <w:p>
      <w:pPr>
        <w:spacing w:after="150"/>
      </w:pPr>
      <w:r>
        <w:rPr/>
        <w:t xml:space="preserve">六、  浪潮电子信息产业股份有限公司</w:t>
      </w:r>
    </w:p>
    <w:p>
      <w:pPr>
        <w:spacing w:after="150"/>
      </w:pPr>
      <w:r>
        <w:rPr/>
        <w:t xml:space="preserve">1、企业发展历程、基本信息</w:t>
      </w:r>
    </w:p>
    <w:p>
      <w:pPr>
        <w:spacing w:after="150"/>
      </w:pPr>
      <w:r>
        <w:rPr/>
        <w:t xml:space="preserve">2、企业业务架构、经营情况</w:t>
      </w:r>
    </w:p>
    <w:p>
      <w:pPr>
        <w:spacing w:after="150"/>
      </w:pPr>
      <w:r>
        <w:rPr/>
        <w:t xml:space="preserve">七、  联想企业科技集团</w:t>
      </w:r>
    </w:p>
    <w:p>
      <w:pPr>
        <w:spacing w:after="150"/>
      </w:pPr>
      <w:r>
        <w:rPr/>
        <w:t xml:space="preserve">1、企业发展历程、基本信息</w:t>
      </w:r>
    </w:p>
    <w:p>
      <w:pPr>
        <w:spacing w:after="150"/>
      </w:pPr>
      <w:r>
        <w:rPr/>
        <w:t xml:space="preserve">2、企业业务架构、经营情况</w:t>
      </w:r>
    </w:p>
    <w:p>
      <w:pPr>
        <w:spacing w:after="150"/>
      </w:pPr>
      <w:r>
        <w:rPr/>
        <w:t xml:space="preserve">八、  科大讯飞股份有限公司</w:t>
      </w:r>
    </w:p>
    <w:p>
      <w:pPr>
        <w:spacing w:after="150"/>
      </w:pPr>
      <w:r>
        <w:rPr/>
        <w:t xml:space="preserve">1、企业发展历程、基本信息</w:t>
      </w:r>
    </w:p>
    <w:p>
      <w:pPr>
        <w:spacing w:after="150"/>
      </w:pPr>
      <w:r>
        <w:rPr/>
        <w:t xml:space="preserve">2、企业业务架构、经营情况</w:t>
      </w:r>
    </w:p>
    <w:p>
      <w:pPr>
        <w:spacing w:after="150"/>
      </w:pPr>
      <w:r>
        <w:rPr/>
        <w:t xml:space="preserve">九、  中科寒武纪科技股份有限公司</w:t>
      </w:r>
    </w:p>
    <w:p>
      <w:pPr>
        <w:spacing w:after="150"/>
      </w:pPr>
      <w:r>
        <w:rPr/>
        <w:t xml:space="preserve">1、企业发展历程、基本信息</w:t>
      </w:r>
    </w:p>
    <w:p>
      <w:pPr>
        <w:spacing w:after="150"/>
      </w:pPr>
      <w:r>
        <w:rPr/>
        <w:t xml:space="preserve">2、企业业务架构、经营情况</w:t>
      </w:r>
    </w:p>
    <w:p>
      <w:pPr>
        <w:spacing w:after="150"/>
      </w:pPr>
      <w:r>
        <w:rPr/>
        <w:t xml:space="preserve">十、  神州数码集团股份有限公司</w:t>
      </w:r>
    </w:p>
    <w:p>
      <w:pPr>
        <w:spacing w:after="150"/>
      </w:pPr>
      <w:r>
        <w:rPr/>
        <w:t xml:space="preserve">1、企业发展历程、基本信息</w:t>
      </w:r>
    </w:p>
    <w:p>
      <w:pPr>
        <w:spacing w:after="150"/>
      </w:pPr>
      <w:r>
        <w:rPr/>
        <w:t xml:space="preserve">2、企业业务架构、经营情况</w:t>
      </w:r>
    </w:p>
    <w:p>
      <w:pPr>
        <w:spacing w:after="150"/>
      </w:pPr>
      <w:r>
        <w:rPr>
          <w:b w:val="1"/>
          <w:bCs w:val="1"/>
        </w:rPr>
        <w:t xml:space="preserve">第九章 中国智能计算行业发展环境洞察、swot分析</w:t>
      </w:r>
    </w:p>
    <w:p>
      <w:pPr>
        <w:spacing w:after="150"/>
      </w:pPr>
      <w:r>
        <w:rPr/>
        <w:t xml:space="preserve">第一节  中国智能计算行业经济(economy)环境分析</w:t>
      </w:r>
    </w:p>
    <w:p>
      <w:pPr>
        <w:spacing w:after="150"/>
      </w:pPr>
      <w:r>
        <w:rPr/>
        <w:t xml:space="preserve">第二节  中国智能计算行业社会(society)环境分析</w:t>
      </w:r>
    </w:p>
    <w:p>
      <w:pPr>
        <w:spacing w:after="150"/>
      </w:pPr>
      <w:r>
        <w:rPr/>
        <w:t xml:space="preserve">第三节  中国智能计算行业政策(policy)环境分析</w:t>
      </w:r>
    </w:p>
    <w:p>
      <w:pPr>
        <w:spacing w:after="150"/>
      </w:pPr>
      <w:r>
        <w:rPr/>
        <w:t xml:space="preserve">第四节  中国智能计算行业swot分析</w:t>
      </w:r>
    </w:p>
    <w:p>
      <w:pPr>
        <w:spacing w:after="150"/>
      </w:pPr>
      <w:r>
        <w:rPr>
          <w:b w:val="1"/>
          <w:bCs w:val="1"/>
        </w:rPr>
        <w:t xml:space="preserve">第十章 中国智能计算行业市场前景及发展趋势分析</w:t>
      </w:r>
    </w:p>
    <w:p>
      <w:pPr>
        <w:spacing w:after="150"/>
      </w:pPr>
      <w:r>
        <w:rPr/>
        <w:t xml:space="preserve">第一节  中国智能计算行业发展潜力评估</w:t>
      </w:r>
    </w:p>
    <w:p>
      <w:pPr>
        <w:spacing w:after="150"/>
      </w:pPr>
      <w:r>
        <w:rPr/>
        <w:t xml:space="preserve">第二节  中国智能计算行业未来关键增长点分析</w:t>
      </w:r>
    </w:p>
    <w:p>
      <w:pPr>
        <w:spacing w:after="150"/>
      </w:pPr>
      <w:r>
        <w:rPr/>
        <w:t xml:space="preserve">第三节  中国智能计算行业趋势预测分析</w:t>
      </w:r>
    </w:p>
    <w:p>
      <w:pPr>
        <w:spacing w:after="150"/>
      </w:pPr>
      <w:r>
        <w:rPr/>
        <w:t xml:space="preserve">第四节  中国智能计算行业发展趋势预判</w:t>
      </w:r>
    </w:p>
    <w:p>
      <w:pPr>
        <w:spacing w:after="150"/>
      </w:pPr>
      <w:r>
        <w:rPr>
          <w:b w:val="1"/>
          <w:bCs w:val="1"/>
        </w:rPr>
        <w:t xml:space="preserve">第十一章 中国智能计算行业投资规划建议规划策略及建议</w:t>
      </w:r>
    </w:p>
    <w:p>
      <w:pPr>
        <w:spacing w:after="150"/>
      </w:pPr>
      <w:r>
        <w:rPr/>
        <w:t xml:space="preserve">第一节  中国智能计算行业进入与退出壁垒</w:t>
      </w:r>
    </w:p>
    <w:p>
      <w:pPr>
        <w:spacing w:after="150"/>
      </w:pPr>
      <w:r>
        <w:rPr/>
        <w:t xml:space="preserve">一、  智能计算行业进入壁垒分析</w:t>
      </w:r>
    </w:p>
    <w:p>
      <w:pPr>
        <w:spacing w:after="150"/>
      </w:pPr>
      <w:r>
        <w:rPr/>
        <w:t xml:space="preserve">二、  智能计算行业退出壁垒分析</w:t>
      </w:r>
    </w:p>
    <w:p>
      <w:pPr>
        <w:spacing w:after="150"/>
      </w:pPr>
      <w:r>
        <w:rPr/>
        <w:t xml:space="preserve">第二节  中国智能计算行业投资前景预警</w:t>
      </w:r>
    </w:p>
    <w:p>
      <w:pPr>
        <w:spacing w:after="150"/>
      </w:pPr>
      <w:r>
        <w:rPr/>
        <w:t xml:space="preserve">第三节  中国智能计算行业投资机会分析</w:t>
      </w:r>
    </w:p>
    <w:p>
      <w:pPr>
        <w:spacing w:after="150"/>
      </w:pPr>
      <w:r>
        <w:rPr/>
        <w:t xml:space="preserve">一、  智能计算产业链薄弱环节投资机会</w:t>
      </w:r>
    </w:p>
    <w:p>
      <w:pPr>
        <w:spacing w:after="150"/>
      </w:pPr>
      <w:r>
        <w:rPr/>
        <w:t xml:space="preserve">二、  智能计算行业细分领域投资机会</w:t>
      </w:r>
    </w:p>
    <w:p>
      <w:pPr>
        <w:spacing w:after="150"/>
      </w:pPr>
      <w:r>
        <w:rPr/>
        <w:t xml:space="preserve">三、  智能计算行业区域市场投资机会</w:t>
      </w:r>
    </w:p>
    <w:p>
      <w:pPr>
        <w:spacing w:after="150"/>
      </w:pPr>
      <w:r>
        <w:rPr/>
        <w:t xml:space="preserve">四、  智能计算产业空白点投资机会</w:t>
      </w:r>
    </w:p>
    <w:p>
      <w:pPr>
        <w:spacing w:after="150"/>
      </w:pPr>
      <w:r>
        <w:rPr/>
        <w:t xml:space="preserve">第四节  中国智能计算行业投资价值评估</w:t>
      </w:r>
    </w:p>
    <w:p>
      <w:pPr>
        <w:spacing w:after="150"/>
      </w:pPr>
      <w:r>
        <w:rPr/>
        <w:t xml:space="preserve">第五节  中国智能计算行业投资前景研究与建议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图表：算力的概念</w:t>
      </w:r>
    </w:p>
    <w:p>
      <w:pPr>
        <w:spacing w:after="150"/>
      </w:pPr>
      <w:r>
        <w:rPr/>
        <w:t xml:space="preserve">图表：智能计算的概念</w:t>
      </w:r>
    </w:p>
    <w:p>
      <w:pPr>
        <w:spacing w:after="150"/>
      </w:pPr>
      <w:r>
        <w:rPr/>
        <w:t xml:space="preserve">图表：《国民经济行业分类与代码》中本报告研究行业归属</w:t>
      </w:r>
    </w:p>
    <w:p>
      <w:pPr>
        <w:spacing w:after="150"/>
      </w:pPr>
      <w:r>
        <w:rPr/>
        <w:t xml:space="preserve">图表：智能计算的主要特征</w:t>
      </w:r>
    </w:p>
    <w:p>
      <w:pPr>
        <w:spacing w:after="150"/>
      </w:pPr>
      <w:r>
        <w:rPr/>
        <w:t xml:space="preserve">图表：智能计算专业术语说明</w:t>
      </w:r>
    </w:p>
    <w:p>
      <w:pPr>
        <w:spacing w:after="150"/>
      </w:pPr>
      <w:r>
        <w:rPr/>
        <w:t xml:space="preserve">图表：智能计算相关概念辨析</w:t>
      </w:r>
    </w:p>
    <w:p>
      <w:pPr>
        <w:spacing w:after="150"/>
      </w:pPr>
      <w:r>
        <w:rPr/>
        <w:t xml:space="preserve">图表：智能计算产业生态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图表：中国智能计算行业监管体系结构图</w:t>
      </w:r>
    </w:p>
    <w:p>
      <w:pPr>
        <w:spacing w:after="150"/>
      </w:pPr>
      <w:r>
        <w:rPr/>
        <w:t xml:space="preserve">图表：中国智能计算行业主管部门、行业协会、自律组织机构职能</w:t>
      </w:r>
    </w:p>
    <w:p>
      <w:pPr>
        <w:spacing w:after="150"/>
      </w:pPr>
      <w:r>
        <w:rPr/>
        <w:t xml:space="preserve">图表：智能计算行业标准体系框架、建设进程</w:t>
      </w:r>
    </w:p>
    <w:p>
      <w:pPr>
        <w:spacing w:after="150"/>
      </w:pPr>
      <w:r>
        <w:rPr/>
        <w:t xml:space="preserve">图表：中国智能计算行业现行、即将实施标准汇总</w:t>
      </w:r>
    </w:p>
    <w:p>
      <w:pPr>
        <w:spacing w:after="150"/>
      </w:pPr>
      <w:r>
        <w:rPr/>
        <w:t xml:space="preserve">图表：中国智能计算行业重点标准及其影响解读</w:t>
      </w:r>
    </w:p>
    <w:p>
      <w:pPr>
        <w:spacing w:after="150"/>
      </w:pPr>
      <w:r>
        <w:rPr/>
        <w:t xml:space="preserve">图表：本报告权威数据资料来源汇总</w:t>
      </w:r>
    </w:p>
    <w:p>
      <w:pPr>
        <w:spacing w:after="150"/>
      </w:pPr>
      <w:r>
        <w:rPr/>
        <w:t xml:space="preserve">图表：本报告的主要研究方法及统计标准说明</w:t>
      </w:r>
    </w:p>
    <w:p>
      <w:pPr>
        <w:spacing w:after="150"/>
      </w:pPr>
      <w:r>
        <w:rPr/>
        <w:t xml:space="preserve">图表：全球智能计算行业标准体系、技术进展</w:t>
      </w:r>
    </w:p>
    <w:p>
      <w:pPr>
        <w:spacing w:after="150"/>
      </w:pPr>
      <w:r>
        <w:rPr/>
        <w:t xml:space="preserve">图表：全球智能计算行业发展历程、产品演进</w:t>
      </w:r>
    </w:p>
    <w:p>
      <w:pPr>
        <w:spacing w:after="150"/>
      </w:pPr>
      <w:r>
        <w:rPr/>
        <w:t xml:space="preserve">图表：全球算力行业发展现状</w:t>
      </w:r>
    </w:p>
    <w:p>
      <w:pPr>
        <w:spacing w:after="150"/>
      </w:pPr>
      <w:r>
        <w:rPr/>
        <w:t xml:space="preserve">图表：全球智能计算行业兼并重组状况</w:t>
      </w:r>
    </w:p>
    <w:p>
      <w:pPr>
        <w:spacing w:after="150"/>
      </w:pPr>
      <w:r>
        <w:rPr/>
        <w:t xml:space="preserve">图表：全球智能计算行业市场竞争格局</w:t>
      </w:r>
    </w:p>
    <w:p>
      <w:pPr>
        <w:spacing w:after="150"/>
      </w:pPr>
      <w:r>
        <w:rPr/>
        <w:t xml:space="preserve">图表：全球智能计算行业市场发展现状</w:t>
      </w:r>
    </w:p>
    <w:p>
      <w:pPr>
        <w:spacing w:after="150"/>
      </w:pPr>
      <w:r>
        <w:rPr/>
        <w:t xml:space="preserve">图表：全球智能计算行业市场规模体量分析</w:t>
      </w:r>
    </w:p>
    <w:p>
      <w:pPr>
        <w:spacing w:after="150"/>
      </w:pPr>
      <w:r>
        <w:rPr/>
        <w:t xml:space="preserve">图表：全球智能计算行业市场趋势分析</w:t>
      </w:r>
    </w:p>
    <w:p>
      <w:pPr>
        <w:spacing w:after="150"/>
      </w:pPr>
      <w:r>
        <w:rPr/>
        <w:t xml:space="preserve">图表：全球智能计算行业发展趋势洞悉</w:t>
      </w:r>
    </w:p>
    <w:p>
      <w:pPr>
        <w:spacing w:after="150"/>
      </w:pPr>
      <w:r>
        <w:rPr/>
        <w:t xml:space="preserve">图表：全球智能计算行业区域发展格局</w:t>
      </w:r>
    </w:p>
    <w:p>
      <w:pPr>
        <w:spacing w:after="150"/>
      </w:pPr>
      <w:r>
        <w:rPr/>
        <w:t xml:space="preserve">图表：全球智能计算行业重点区域市场分析</w:t>
      </w:r>
    </w:p>
    <w:p>
      <w:pPr>
        <w:spacing w:after="150"/>
      </w:pPr>
      <w:r>
        <w:rPr/>
        <w:t xml:space="preserve">图表：美国智能计算行业市场分析</w:t>
      </w:r>
    </w:p>
    <w:p>
      <w:pPr>
        <w:spacing w:after="150"/>
      </w:pPr>
      <w:r>
        <w:rPr/>
        <w:t xml:space="preserve">图表：欧盟智能计算行业市场分析</w:t>
      </w:r>
    </w:p>
    <w:p>
      <w:pPr>
        <w:spacing w:after="150"/>
      </w:pPr>
      <w:r>
        <w:rPr/>
        <w:t xml:space="preserve">图表：日本智能计算行业市场分析</w:t>
      </w:r>
    </w:p>
    <w:p>
      <w:pPr>
        <w:spacing w:after="150"/>
      </w:pPr>
      <w:r>
        <w:rPr/>
        <w:t xml:space="preserve">图表：全球智能计算行业发展经验总结和有益借鉴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本文地址：https://www.51baogao.cn/baogao/20240425/565545.shtml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5/565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中国智能计算行业市场深度调研及前景趋势与投资发展研究报告(2024-2029版)</dc:title>
  <dc:description>中国智能计算行业市场深度调研及前景趋势与投资发展研究报告(2024-2029版)</dc:description>
  <dc:subject>中国智能计算行业市场深度调研及前景趋势与投资发展研究报告(2024-2029版)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2024-04-26T22:30:51+08:00</dcterms:created>
  <dcterms:modified xsi:type="dcterms:W3CDTF">2024-04-26T22:30:51+08:00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