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中国创新药行业市场深度调研及前景趋势与投资发展研究报告(2026-2031版)</w:t>
      </w:r>
    </w:p>
    <w:p>
      <w:pPr>
        <w:spacing w:after="150"/>
      </w:pPr>
      <w:r>
        <w:rPr>
          <w:b w:val="1"/>
          <w:bCs w:val="1"/>
        </w:rPr>
        <w:t xml:space="preserve">报告简介</w:t>
      </w:r>
    </w:p>
    <w:p>
      <w:pPr>
        <w:spacing w:after="150"/>
      </w:pPr>
      <w:r>
        <w:rPr/>
        <w:t xml:space="preserve">创新药是指具有自主知识产权专利的药物，它强调化学结构新颖或具有新的治疗用途，在以前的研究文献或专利中均未见报道。创新药通常具有新的结构、药理作用或治疗用途，且有临床价值。</w:t>
      </w:r>
    </w:p>
    <w:p>
      <w:pPr>
        <w:spacing w:after="150"/>
      </w:pPr>
      <w:r>
        <w:rPr/>
        <w:t xml:space="preserve">创新药的特点在于其研发周期长、成本投入高以及研发成功率低。新药从研发到上市一般用时都在10年以上，单个品种的研发需要10~50亿美元的投入，从临床实验到最终能够获批上市的新药成功比率仅为5%~17%。</w:t>
      </w:r>
    </w:p>
    <w:p>
      <w:pPr>
        <w:spacing w:after="150"/>
      </w:pPr>
      <w:r>
        <w:rPr/>
        <w:t xml:space="preserve">随着医学的发展和疾病的不断克服，创新药也在不断迭代。例如，一百多年前，青霉素作为创新药，攻克了恶性细菌感染疾病;而如今，青霉素已成为广泛使用的普通药。</w:t>
      </w:r>
    </w:p>
    <w:p>
      <w:pPr>
        <w:spacing w:after="150"/>
      </w:pPr>
      <w:r>
        <w:rPr/>
        <w:t xml:space="preserve">在研发过程中，创新药可以通过创新的药理机制、新的化学结构或生物技术方法来识别和开发。在与现有药物的比较中，创新药需具备显著的疗效、安全性或治疗方案的改进。为了确保创新药在人体内的药理学和毒理学特性，通常会在临床试验前进行一系列的实验室研究和动物实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创新药行业的发展状况、供需状况、竞争格局、赢利水平、发展趋势等进行了分析。报告重点分析了创新药企业的研发、产销、战略、经营状况等。报告还对创新药市场风险进行了预测，为创新药生产厂家、流通企业以及零售商提供了新的投资机会和可借鉴的操作模式，对欲在创新药行业从事资本运作的经济实体等单位准确了解目前中国创新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创新药行业发展综述</w:t>
      </w:r>
    </w:p>
    <w:p>
      <w:pPr>
        <w:spacing w:before="75" w:after="0"/>
      </w:pPr>
      <w:r>
        <w:rPr/>
        <w:t xml:space="preserve">第一节 创新药行业概述及分类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创新药行业特征分析</w:t>
      </w:r>
    </w:p>
    <w:p>
      <w:pPr>
        <w:spacing w:before="75" w:after="0"/>
      </w:pPr>
      <w:r>
        <w:rPr/>
        <w:t xml:space="preserve">一、产业链分析</w:t>
      </w:r>
    </w:p>
    <w:p>
      <w:pPr>
        <w:spacing w:before="75" w:after="0"/>
      </w:pPr>
      <w:r>
        <w:rPr/>
        <w:t xml:space="preserve">二、创新药行业在国民经济中的地位</w:t>
      </w:r>
    </w:p>
    <w:p>
      <w:pPr>
        <w:spacing w:before="75" w:after="0"/>
      </w:pPr>
      <w:r>
        <w:rPr/>
        <w:t xml:space="preserve">三、创新药行业生命周期分析</w:t>
      </w:r>
    </w:p>
    <w:p>
      <w:pPr>
        <w:spacing w:before="75" w:after="0"/>
      </w:pPr>
      <w:r>
        <w:rPr/>
        <w:t xml:space="preserve">1、行业生命周期理论基础</w:t>
      </w:r>
    </w:p>
    <w:p>
      <w:pPr>
        <w:spacing w:before="75" w:after="0"/>
      </w:pPr>
      <w:r>
        <w:rPr/>
        <w:t xml:space="preserve">2、创新药行业生命周期</w:t>
      </w:r>
    </w:p>
    <w:p>
      <w:pPr>
        <w:spacing w:before="75" w:after="0"/>
      </w:pPr>
      <w:r>
        <w:rPr/>
        <w:t xml:space="preserve">第三节 创新药行业经济指标分析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2021-2026年中国创新药行业运行环境分析</w:t>
      </w:r>
    </w:p>
    <w:p>
      <w:pPr>
        <w:spacing w:before="75" w:after="0"/>
      </w:pPr>
      <w:r>
        <w:rPr/>
        <w:t xml:space="preserve">第一节 创新药行业政治法律环境分析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创新药行业社会环境分析</w:t>
      </w:r>
    </w:p>
    <w:p>
      <w:pPr>
        <w:spacing w:before="75" w:after="0"/>
      </w:pPr>
      <w:r>
        <w:rPr/>
        <w:t xml:space="preserve">一、创新药产业社会环境</w:t>
      </w:r>
    </w:p>
    <w:p>
      <w:pPr>
        <w:spacing w:before="75" w:after="0"/>
      </w:pPr>
      <w:r>
        <w:rPr/>
        <w:t xml:space="preserve">二、社会环境对行业的影响</w:t>
      </w:r>
    </w:p>
    <w:p>
      <w:pPr>
        <w:spacing w:before="75" w:after="0"/>
      </w:pPr>
      <w:r>
        <w:rPr/>
        <w:t xml:space="preserve">三、创新药产业发展对社会发展的影响</w:t>
      </w:r>
    </w:p>
    <w:p>
      <w:pPr>
        <w:spacing w:before="75" w:after="0"/>
      </w:pPr>
      <w:r>
        <w:rPr/>
        <w:t xml:space="preserve">第四节 创新药行业技术环境分析</w:t>
      </w:r>
    </w:p>
    <w:p>
      <w:pPr>
        <w:spacing w:before="75" w:after="0"/>
      </w:pPr>
      <w:r>
        <w:rPr/>
        <w:t xml:space="preserve">一、创新药技术分析</w:t>
      </w:r>
    </w:p>
    <w:p>
      <w:pPr>
        <w:spacing w:before="75" w:after="0"/>
      </w:pPr>
      <w:r>
        <w:rPr/>
        <w:t xml:space="preserve">二、创新药技术发展水平</w:t>
      </w:r>
    </w:p>
    <w:p>
      <w:pPr>
        <w:spacing w:before="75" w:after="0"/>
      </w:pPr>
      <w:r>
        <w:rPr/>
        <w:t xml:space="preserve">三、行业主要技术发展趋势</w:t>
      </w:r>
    </w:p>
    <w:p>
      <w:pPr>
        <w:spacing w:before="75" w:after="0"/>
      </w:pPr>
      <w:r>
        <w:rPr>
          <w:b w:val="1"/>
          <w:bCs w:val="1"/>
        </w:rPr>
        <w:t xml:space="preserve">第三章 2021-2026年中国创新药行业运行分析</w:t>
      </w:r>
    </w:p>
    <w:p>
      <w:pPr>
        <w:spacing w:before="75" w:after="0"/>
      </w:pPr>
      <w:r>
        <w:rPr/>
        <w:t xml:space="preserve">第一节 创新药行业发展状况分析</w:t>
      </w:r>
    </w:p>
    <w:p>
      <w:pPr>
        <w:spacing w:before="75" w:after="0"/>
      </w:pPr>
      <w:r>
        <w:rPr/>
        <w:t xml:space="preserve">一、创新药行业发展阶段</w:t>
      </w:r>
    </w:p>
    <w:p>
      <w:pPr>
        <w:spacing w:before="75" w:after="0"/>
      </w:pPr>
      <w:r>
        <w:rPr/>
        <w:t xml:space="preserve">二、创新药行业发展总体概况</w:t>
      </w:r>
    </w:p>
    <w:p>
      <w:pPr>
        <w:spacing w:before="75" w:after="0"/>
      </w:pPr>
      <w:r>
        <w:rPr/>
        <w:t xml:space="preserve">三、创新药行业发展特点分析</w:t>
      </w:r>
    </w:p>
    <w:p>
      <w:pPr>
        <w:spacing w:before="75" w:after="0"/>
      </w:pPr>
      <w:r>
        <w:rPr/>
        <w:t xml:space="preserve">第二节 创新药行业发展现状</w:t>
      </w:r>
    </w:p>
    <w:p>
      <w:pPr>
        <w:spacing w:before="75" w:after="0"/>
      </w:pPr>
      <w:r>
        <w:rPr/>
        <w:t xml:space="preserve">一、创新药行业市场规模</w:t>
      </w:r>
    </w:p>
    <w:p>
      <w:pPr>
        <w:spacing w:before="75" w:after="0"/>
      </w:pPr>
      <w:r>
        <w:rPr/>
        <w:t xml:space="preserve">二、创新药行业发展分析</w:t>
      </w:r>
    </w:p>
    <w:p>
      <w:pPr>
        <w:spacing w:before="75" w:after="0"/>
      </w:pPr>
      <w:r>
        <w:rPr/>
        <w:t xml:space="preserve">三、创新药企业发展分析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创新药细分产品/服务市场分析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创新药产品/服务价格分析</w:t>
      </w:r>
    </w:p>
    <w:p>
      <w:pPr>
        <w:spacing w:before="75" w:after="0"/>
      </w:pPr>
      <w:r>
        <w:rPr/>
        <w:t xml:space="preserve">一、创新药价格走势</w:t>
      </w:r>
    </w:p>
    <w:p>
      <w:pPr>
        <w:spacing w:before="75" w:after="0"/>
      </w:pPr>
      <w:r>
        <w:rPr/>
        <w:t xml:space="preserve">二、影响创新药价格的关键因素分析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三、2021-2026年创新药产品/服务价格变化趋势</w:t>
      </w:r>
    </w:p>
    <w:p>
      <w:pPr>
        <w:spacing w:before="75" w:after="0"/>
      </w:pPr>
      <w:r>
        <w:rPr/>
        <w:t xml:space="preserve">四、主要创新药企业价位及价格策略</w:t>
      </w:r>
    </w:p>
    <w:p>
      <w:pPr>
        <w:spacing w:before="75" w:after="0"/>
      </w:pPr>
      <w:r>
        <w:rPr>
          <w:b w:val="1"/>
          <w:bCs w:val="1"/>
        </w:rPr>
        <w:t xml:space="preserve">第四章 2021-2026年中国创新药行业整体运行指标分析</w:t>
      </w:r>
    </w:p>
    <w:p>
      <w:pPr>
        <w:spacing w:before="75" w:after="0"/>
      </w:pPr>
      <w:r>
        <w:rPr/>
        <w:t xml:space="preserve">第一节 创新药行业总体规模分析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创新药行业产销情况分析</w:t>
      </w:r>
    </w:p>
    <w:p>
      <w:pPr>
        <w:spacing w:before="75" w:after="0"/>
      </w:pPr>
      <w:r>
        <w:rPr/>
        <w:t xml:space="preserve">一、创新药行业工业总产值</w:t>
      </w:r>
    </w:p>
    <w:p>
      <w:pPr>
        <w:spacing w:before="75" w:after="0"/>
      </w:pPr>
      <w:r>
        <w:rPr/>
        <w:t xml:space="preserve">二、创新药行业工业销售产值</w:t>
      </w:r>
    </w:p>
    <w:p>
      <w:pPr>
        <w:spacing w:before="75" w:after="0"/>
      </w:pPr>
      <w:r>
        <w:rPr/>
        <w:t xml:space="preserve">三、创新药行业产销率</w:t>
      </w:r>
    </w:p>
    <w:p>
      <w:pPr>
        <w:spacing w:before="75" w:after="0"/>
      </w:pPr>
      <w:r>
        <w:rPr/>
        <w:t xml:space="preserve">第三节 创新药行业财务指标总体分析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2021-2026年中国创新药行业供需形势分析</w:t>
      </w:r>
    </w:p>
    <w:p>
      <w:pPr>
        <w:spacing w:before="75" w:after="0"/>
      </w:pPr>
      <w:r>
        <w:rPr/>
        <w:t xml:space="preserve">第一节 创新药行业供给分析</w:t>
      </w:r>
    </w:p>
    <w:p>
      <w:pPr>
        <w:spacing w:before="75" w:after="0"/>
      </w:pPr>
      <w:r>
        <w:rPr/>
        <w:t xml:space="preserve">一、创新药行业供给分析</w:t>
      </w:r>
    </w:p>
    <w:p>
      <w:pPr>
        <w:spacing w:before="75" w:after="0"/>
      </w:pPr>
      <w:r>
        <w:rPr/>
        <w:t xml:space="preserve">二、2021-2026年创新药行业供给变化趋势</w:t>
      </w:r>
    </w:p>
    <w:p>
      <w:pPr>
        <w:spacing w:before="75" w:after="0"/>
      </w:pPr>
      <w:r>
        <w:rPr/>
        <w:t xml:space="preserve">三、创新药行业区域供给分析</w:t>
      </w:r>
    </w:p>
    <w:p>
      <w:pPr>
        <w:spacing w:before="75" w:after="0"/>
      </w:pPr>
      <w:r>
        <w:rPr/>
        <w:t xml:space="preserve">第二节 创新药行业需求情况</w:t>
      </w:r>
    </w:p>
    <w:p>
      <w:pPr>
        <w:spacing w:before="75" w:after="0"/>
      </w:pPr>
      <w:r>
        <w:rPr/>
        <w:t xml:space="preserve">一、创新药行业需求市场</w:t>
      </w:r>
    </w:p>
    <w:p>
      <w:pPr>
        <w:spacing w:before="75" w:after="0"/>
      </w:pPr>
      <w:r>
        <w:rPr/>
        <w:t xml:space="preserve">二、创新药行业客户结构</w:t>
      </w:r>
    </w:p>
    <w:p>
      <w:pPr>
        <w:spacing w:before="75" w:after="0"/>
      </w:pPr>
      <w:r>
        <w:rPr/>
        <w:t xml:space="preserve">三、创新药行业需求的地区差异</w:t>
      </w:r>
    </w:p>
    <w:p>
      <w:pPr>
        <w:spacing w:before="75" w:after="0"/>
      </w:pPr>
      <w:r>
        <w:rPr/>
        <w:t xml:space="preserve">第三节 创新药市场应用及需求预测</w:t>
      </w:r>
    </w:p>
    <w:p>
      <w:pPr>
        <w:spacing w:before="75" w:after="0"/>
      </w:pPr>
      <w:r>
        <w:rPr/>
        <w:t xml:space="preserve">一、创新药应用市场总体需求分析</w:t>
      </w:r>
    </w:p>
    <w:p>
      <w:pPr>
        <w:spacing w:before="75" w:after="0"/>
      </w:pPr>
      <w:r>
        <w:rPr/>
        <w:t xml:space="preserve">1、创新药应用市场需求特征</w:t>
      </w:r>
    </w:p>
    <w:p>
      <w:pPr>
        <w:spacing w:before="75" w:after="0"/>
      </w:pPr>
      <w:r>
        <w:rPr/>
        <w:t xml:space="preserve">2、创新药应用市场需求总规模</w:t>
      </w:r>
    </w:p>
    <w:p>
      <w:pPr>
        <w:spacing w:before="75" w:after="0"/>
      </w:pPr>
      <w:r>
        <w:rPr/>
        <w:t xml:space="preserve">二、2026-2031年创新药行业领域需求量预测</w:t>
      </w:r>
    </w:p>
    <w:p>
      <w:pPr>
        <w:spacing w:before="75" w:after="0"/>
      </w:pPr>
      <w:r>
        <w:rPr/>
        <w:t xml:space="preserve">1、2026-2031年创新药行业领域需求产品/服务功能预测</w:t>
      </w:r>
    </w:p>
    <w:p>
      <w:pPr>
        <w:spacing w:before="75" w:after="0"/>
      </w:pPr>
      <w:r>
        <w:rPr/>
        <w:t xml:space="preserve">2、2026-2031年创新药行业领域需求产品/服务市场格局预测</w:t>
      </w:r>
    </w:p>
    <w:p>
      <w:pPr>
        <w:spacing w:before="75" w:after="0"/>
      </w:pPr>
      <w:r>
        <w:rPr/>
        <w:t xml:space="preserve">三、重点行业创新药产品/服务需求分析预测</w:t>
      </w:r>
    </w:p>
    <w:p>
      <w:pPr>
        <w:spacing w:before="75" w:after="0"/>
      </w:pPr>
      <w:r>
        <w:rPr>
          <w:b w:val="1"/>
          <w:bCs w:val="1"/>
        </w:rPr>
        <w:t xml:space="preserve">第六章 2021-2026年中国创新药行业产业结构分析</w:t>
      </w:r>
    </w:p>
    <w:p>
      <w:pPr>
        <w:spacing w:before="75" w:after="0"/>
      </w:pPr>
      <w:r>
        <w:rPr/>
        <w:t xml:space="preserve">第一节 创新药产业结构分析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三、中国创新药行业参与国际竞争的战略市场定位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2021-2026年中国创新药行业产业链分析</w:t>
      </w:r>
    </w:p>
    <w:p>
      <w:pPr>
        <w:spacing w:before="75" w:after="0"/>
      </w:pPr>
      <w:r>
        <w:rPr/>
        <w:t xml:space="preserve">第一节 创新药行业产业链分析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创新药上游行业分析</w:t>
      </w:r>
    </w:p>
    <w:p>
      <w:pPr>
        <w:spacing w:before="75" w:after="0"/>
      </w:pPr>
      <w:r>
        <w:rPr/>
        <w:t xml:space="preserve">一、创新药产品成本构成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四、上游供给对创新药行业的影响</w:t>
      </w:r>
    </w:p>
    <w:p>
      <w:pPr>
        <w:spacing w:before="75" w:after="0"/>
      </w:pPr>
      <w:r>
        <w:rPr/>
        <w:t xml:space="preserve">第三节 创新药下游行业分析</w:t>
      </w:r>
    </w:p>
    <w:p>
      <w:pPr>
        <w:spacing w:before="75" w:after="0"/>
      </w:pPr>
      <w:r>
        <w:rPr/>
        <w:t xml:space="preserve">一、创新药下游行业分布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四、下游需求对创新药行业的影响</w:t>
      </w:r>
    </w:p>
    <w:p>
      <w:pPr>
        <w:spacing w:before="75" w:after="0"/>
      </w:pPr>
      <w:r>
        <w:rPr>
          <w:b w:val="1"/>
          <w:bCs w:val="1"/>
        </w:rPr>
        <w:t xml:space="preserve">第八章 2021-2026年中国创新药行业渠道分析及策略</w:t>
      </w:r>
    </w:p>
    <w:p>
      <w:pPr>
        <w:spacing w:before="75" w:after="0"/>
      </w:pPr>
      <w:r>
        <w:rPr/>
        <w:t xml:space="preserve">第一节 创新药行业渠道分析</w:t>
      </w:r>
    </w:p>
    <w:p>
      <w:pPr>
        <w:spacing w:before="75" w:after="0"/>
      </w:pPr>
      <w:r>
        <w:rPr/>
        <w:t xml:space="preserve">一、渠道形式及对比</w:t>
      </w:r>
    </w:p>
    <w:p>
      <w:pPr>
        <w:spacing w:before="75" w:after="0"/>
      </w:pPr>
      <w:r>
        <w:rPr/>
        <w:t xml:space="preserve">二、各类渠道对创新药行业的影响</w:t>
      </w:r>
    </w:p>
    <w:p>
      <w:pPr>
        <w:spacing w:before="75" w:after="0"/>
      </w:pPr>
      <w:r>
        <w:rPr/>
        <w:t xml:space="preserve">三、主要创新药企业渠道策略研究</w:t>
      </w:r>
    </w:p>
    <w:p>
      <w:pPr>
        <w:spacing w:before="75" w:after="0"/>
      </w:pPr>
      <w:r>
        <w:rPr/>
        <w:t xml:space="preserve">四、各区域主要代理商情况</w:t>
      </w:r>
    </w:p>
    <w:p>
      <w:pPr>
        <w:spacing w:before="75" w:after="0"/>
      </w:pPr>
      <w:r>
        <w:rPr/>
        <w:t xml:space="preserve">第二节 创新药行业用户分析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创新药行业营销策略分析</w:t>
      </w:r>
    </w:p>
    <w:p>
      <w:pPr>
        <w:spacing w:before="75" w:after="0"/>
      </w:pPr>
      <w:r>
        <w:rPr/>
        <w:t xml:space="preserve">一、中国创新药营销概况</w:t>
      </w:r>
    </w:p>
    <w:p>
      <w:pPr>
        <w:spacing w:before="75" w:after="0"/>
      </w:pPr>
      <w:r>
        <w:rPr/>
        <w:t xml:space="preserve">二、创新药营销策略探讨</w:t>
      </w:r>
    </w:p>
    <w:p>
      <w:pPr>
        <w:spacing w:before="75" w:after="0"/>
      </w:pPr>
      <w:r>
        <w:rPr/>
        <w:t xml:space="preserve">三、创新药营销发展趋势</w:t>
      </w:r>
    </w:p>
    <w:p>
      <w:pPr>
        <w:spacing w:before="75" w:after="0"/>
      </w:pPr>
      <w:r>
        <w:rPr>
          <w:b w:val="1"/>
          <w:bCs w:val="1"/>
        </w:rPr>
        <w:t xml:space="preserve">第九章 2021-2026年中国创新药行业竞争形势及策略</w:t>
      </w:r>
    </w:p>
    <w:p>
      <w:pPr>
        <w:spacing w:before="75" w:after="0"/>
      </w:pPr>
      <w:r>
        <w:rPr/>
        <w:t xml:space="preserve">第一节 行业总体市场竞争状况分析</w:t>
      </w:r>
    </w:p>
    <w:p>
      <w:pPr>
        <w:spacing w:before="75" w:after="0"/>
      </w:pPr>
      <w:r>
        <w:rPr/>
        <w:t xml:space="preserve">一、创新药行业竞争结构分析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二、创新药行业企业间竞争格局分析</w:t>
      </w:r>
    </w:p>
    <w:p>
      <w:pPr>
        <w:spacing w:before="75" w:after="0"/>
      </w:pPr>
      <w:r>
        <w:rPr/>
        <w:t xml:space="preserve">三、创新药行业集中度分析</w:t>
      </w:r>
    </w:p>
    <w:p>
      <w:pPr>
        <w:spacing w:before="75" w:after="0"/>
      </w:pPr>
      <w:r>
        <w:rPr/>
        <w:t xml:space="preserve">四、创新药行业swot分析</w:t>
      </w:r>
    </w:p>
    <w:p>
      <w:pPr>
        <w:spacing w:before="75" w:after="0"/>
      </w:pPr>
      <w:r>
        <w:rPr/>
        <w:t xml:space="preserve">第二节 创新药行业竞争格局综述</w:t>
      </w:r>
    </w:p>
    <w:p>
      <w:pPr>
        <w:spacing w:before="75" w:after="0"/>
      </w:pPr>
      <w:r>
        <w:rPr/>
        <w:t xml:space="preserve">一、创新药行业竞争概况</w:t>
      </w:r>
    </w:p>
    <w:p>
      <w:pPr>
        <w:spacing w:before="75" w:after="0"/>
      </w:pPr>
      <w:r>
        <w:rPr/>
        <w:t xml:space="preserve">1、中国创新药行业竞争格局</w:t>
      </w:r>
    </w:p>
    <w:p>
      <w:pPr>
        <w:spacing w:before="75" w:after="0"/>
      </w:pPr>
      <w:r>
        <w:rPr/>
        <w:t xml:space="preserve">2、创新药行业未来竞争格局和特点</w:t>
      </w:r>
    </w:p>
    <w:p>
      <w:pPr>
        <w:spacing w:before="75" w:after="0"/>
      </w:pPr>
      <w:r>
        <w:rPr/>
        <w:t xml:space="preserve">3、创新药市场进入及竞争对手分析</w:t>
      </w:r>
    </w:p>
    <w:p>
      <w:pPr>
        <w:spacing w:before="75" w:after="0"/>
      </w:pPr>
      <w:r>
        <w:rPr/>
        <w:t xml:space="preserve">二、中国创新药行业竞争力分析</w:t>
      </w:r>
    </w:p>
    <w:p>
      <w:pPr>
        <w:spacing w:before="75" w:after="0"/>
      </w:pPr>
      <w:r>
        <w:rPr/>
        <w:t xml:space="preserve">1、中国创新药行业竞争力剖析</w:t>
      </w:r>
    </w:p>
    <w:p>
      <w:pPr>
        <w:spacing w:before="75" w:after="0"/>
      </w:pPr>
      <w:r>
        <w:rPr/>
        <w:t xml:space="preserve">2、中国创新药企业市场竞争的优势</w:t>
      </w:r>
    </w:p>
    <w:p>
      <w:pPr>
        <w:spacing w:before="75" w:after="0"/>
      </w:pPr>
      <w:r>
        <w:rPr/>
        <w:t xml:space="preserve">3、国内创新药企业竞争能力提升途径</w:t>
      </w:r>
    </w:p>
    <w:p>
      <w:pPr>
        <w:spacing w:before="75" w:after="0"/>
      </w:pPr>
      <w:r>
        <w:rPr/>
        <w:t xml:space="preserve">三、创新药市场竞争策略分析</w:t>
      </w:r>
    </w:p>
    <w:p>
      <w:pPr>
        <w:spacing w:before="75" w:after="0"/>
      </w:pPr>
      <w:r>
        <w:rPr>
          <w:b w:val="1"/>
          <w:bCs w:val="1"/>
        </w:rPr>
        <w:t xml:space="preserve">第十章 2021-2026年中国创新药主要企业发展概述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深圳信立泰药业股份有限公司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成都康弘药业集团股份有限公司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2026-2031年中国创新药行业投资前景分析</w:t>
      </w:r>
    </w:p>
    <w:p>
      <w:pPr>
        <w:spacing w:before="75" w:after="0"/>
      </w:pPr>
      <w:r>
        <w:rPr/>
        <w:t xml:space="preserve">第一节 创新药市场发展前景</w:t>
      </w:r>
    </w:p>
    <w:p>
      <w:pPr>
        <w:spacing w:before="75" w:after="0"/>
      </w:pPr>
      <w:r>
        <w:rPr/>
        <w:t xml:space="preserve">一、创新药市场发展潜力</w:t>
      </w:r>
    </w:p>
    <w:p>
      <w:pPr>
        <w:spacing w:before="75" w:after="0"/>
      </w:pPr>
      <w:r>
        <w:rPr/>
        <w:t xml:space="preserve">二、创新药市场发展前景展望</w:t>
      </w:r>
    </w:p>
    <w:p>
      <w:pPr>
        <w:spacing w:before="75" w:after="0"/>
      </w:pPr>
      <w:r>
        <w:rPr/>
        <w:t xml:space="preserve">三、创新药细分行业发展前景分析</w:t>
      </w:r>
    </w:p>
    <w:p>
      <w:pPr>
        <w:spacing w:before="75" w:after="0"/>
      </w:pPr>
      <w:r>
        <w:rPr/>
        <w:t xml:space="preserve">第二节 创新药市场发展趋势预测</w:t>
      </w:r>
    </w:p>
    <w:p>
      <w:pPr>
        <w:spacing w:before="75" w:after="0"/>
      </w:pPr>
      <w:r>
        <w:rPr/>
        <w:t xml:space="preserve">一、创新药行业发展趋势</w:t>
      </w:r>
    </w:p>
    <w:p>
      <w:pPr>
        <w:spacing w:before="75" w:after="0"/>
      </w:pPr>
      <w:r>
        <w:rPr/>
        <w:t xml:space="preserve">二、创新药市场规模预测</w:t>
      </w:r>
    </w:p>
    <w:p>
      <w:pPr>
        <w:spacing w:before="75" w:after="0"/>
      </w:pPr>
      <w:r>
        <w:rPr/>
        <w:t xml:space="preserve">三、创新药行业应用趋势预测</w:t>
      </w:r>
    </w:p>
    <w:p>
      <w:pPr>
        <w:spacing w:before="75" w:after="0"/>
      </w:pPr>
      <w:r>
        <w:rPr/>
        <w:t xml:space="preserve">四、2026-2031年细分市场发展趋势预测</w:t>
      </w:r>
    </w:p>
    <w:p>
      <w:pPr>
        <w:spacing w:before="75" w:after="0"/>
      </w:pPr>
      <w:r>
        <w:rPr/>
        <w:t xml:space="preserve">第三节 创新药行业供需预测</w:t>
      </w:r>
    </w:p>
    <w:p>
      <w:pPr>
        <w:spacing w:before="75" w:after="0"/>
      </w:pPr>
      <w:r>
        <w:rPr/>
        <w:t xml:space="preserve">一、创新药行业供给预测</w:t>
      </w:r>
    </w:p>
    <w:p>
      <w:pPr>
        <w:spacing w:before="75" w:after="0"/>
      </w:pPr>
      <w:r>
        <w:rPr/>
        <w:t xml:space="preserve">二、创新药行业需求预测</w:t>
      </w:r>
    </w:p>
    <w:p>
      <w:pPr>
        <w:spacing w:before="75" w:after="0"/>
      </w:pPr>
      <w:r>
        <w:rPr/>
        <w:t xml:space="preserve">三、创新药供需平衡预测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2026-2031年中国创新药行业投资机会与风险分析</w:t>
      </w:r>
    </w:p>
    <w:p>
      <w:pPr>
        <w:spacing w:before="75" w:after="0"/>
      </w:pPr>
      <w:r>
        <w:rPr/>
        <w:t xml:space="preserve">第一节 创新药行业投融资情况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2026-2031年中国创新药行业投资战略研究</w:t>
      </w:r>
    </w:p>
    <w:p>
      <w:pPr>
        <w:spacing w:before="75" w:after="0"/>
      </w:pPr>
      <w:r>
        <w:rPr/>
        <w:t xml:space="preserve">第一节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创新药新产品差异化战略</w:t>
      </w:r>
    </w:p>
    <w:p>
      <w:pPr>
        <w:spacing w:before="75" w:after="0"/>
      </w:pPr>
      <w:r>
        <w:rPr/>
        <w:t xml:space="preserve">一、创新药行业投资战略研究</w:t>
      </w:r>
    </w:p>
    <w:p>
      <w:pPr>
        <w:spacing w:before="75" w:after="0"/>
      </w:pPr>
      <w:r>
        <w:rPr/>
        <w:t xml:space="preserve">二、创新药行业投资战略</w:t>
      </w:r>
    </w:p>
    <w:p>
      <w:pPr>
        <w:spacing w:before="75" w:after="0"/>
      </w:pPr>
      <w:r>
        <w:rPr/>
        <w:t xml:space="preserve">三、创新药行业投资战略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创新药行业研究结论</w:t>
      </w:r>
    </w:p>
    <w:p>
      <w:pPr>
        <w:spacing w:before="75" w:after="0"/>
      </w:pPr>
      <w:r>
        <w:rPr/>
        <w:t xml:space="preserve">第二节 创新药行业投资价值评估</w:t>
      </w:r>
    </w:p>
    <w:p>
      <w:pPr>
        <w:spacing w:before="75" w:after="0"/>
      </w:pPr>
      <w:r>
        <w:rPr/>
        <w:t xml:space="preserve">第三节 创新药行业投资建议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图表：创新药行业生命周期</w:t>
      </w:r>
    </w:p>
    <w:p>
      <w:pPr>
        <w:spacing w:before="75" w:after="0"/>
      </w:pPr>
      <w:r>
        <w:rPr/>
        <w:t xml:space="preserve">图表：创新药行业产业链结构</w:t>
      </w:r>
    </w:p>
    <w:p>
      <w:pPr>
        <w:spacing w:before="75" w:after="0"/>
      </w:pPr>
      <w:r>
        <w:rPr/>
        <w:t xml:space="preserve">图表：2021-2026年中国创新药行业市场规模</w:t>
      </w:r>
    </w:p>
    <w:p>
      <w:pPr>
        <w:spacing w:before="75" w:after="0"/>
      </w:pPr>
      <w:r>
        <w:rPr/>
        <w:t xml:space="preserve">图表：2021-2026年中国创新药市场占全球份额比较</w:t>
      </w:r>
    </w:p>
    <w:p>
      <w:pPr>
        <w:spacing w:before="75" w:after="0"/>
      </w:pPr>
      <w:r>
        <w:rPr/>
        <w:t xml:space="preserve">图表：2021-2026年中国创新药行业重要数据指标比较</w:t>
      </w:r>
    </w:p>
    <w:p>
      <w:pPr>
        <w:spacing w:before="75" w:after="0"/>
      </w:pPr>
      <w:r>
        <w:rPr/>
        <w:t xml:space="preserve">图表：2021-2026年中国创新药行业集中度</w:t>
      </w:r>
    </w:p>
    <w:p>
      <w:pPr>
        <w:spacing w:before="75" w:after="0"/>
      </w:pPr>
      <w:r>
        <w:rPr/>
        <w:t xml:space="preserve">图表：2021-2026年中国创新药行业销售收入</w:t>
      </w:r>
    </w:p>
    <w:p>
      <w:pPr>
        <w:spacing w:before="75" w:after="0"/>
      </w:pPr>
      <w:r>
        <w:rPr/>
        <w:t xml:space="preserve">图表：2021-2026年中国创新药行业利润总额</w:t>
      </w:r>
    </w:p>
    <w:p>
      <w:pPr>
        <w:spacing w:before="75" w:after="0"/>
      </w:pPr>
      <w:r>
        <w:rPr/>
        <w:t xml:space="preserve">图表：2021-2026年中国创新药行业资产总计</w:t>
      </w:r>
    </w:p>
    <w:p>
      <w:pPr>
        <w:spacing w:before="75" w:after="0"/>
      </w:pPr>
      <w:r>
        <w:rPr/>
        <w:t xml:space="preserve">图表：2021-2026年中国创新药行业负债总计</w:t>
      </w:r>
    </w:p>
    <w:p>
      <w:pPr>
        <w:spacing w:before="75" w:after="0"/>
      </w:pPr>
      <w:r>
        <w:rPr/>
        <w:t xml:space="preserve">图表：2021-2026年中国创新药市场价格走势</w:t>
      </w:r>
    </w:p>
    <w:p>
      <w:pPr>
        <w:spacing w:before="75" w:after="0"/>
      </w:pPr>
      <w:r>
        <w:rPr/>
        <w:t xml:space="preserve">图表：2021-2026年中国创新药行业竞争力分析</w:t>
      </w:r>
    </w:p>
    <w:p>
      <w:pPr>
        <w:spacing w:before="75" w:after="0"/>
      </w:pPr>
      <w:r>
        <w:rPr/>
        <w:t xml:space="preserve">图表：2021-2026年中国创新药行业工业总产值</w:t>
      </w:r>
    </w:p>
    <w:p>
      <w:pPr>
        <w:spacing w:before="75" w:after="0"/>
      </w:pPr>
      <w:r>
        <w:rPr/>
        <w:t xml:space="preserve">图表：2021-2026年中国创新药行业主营业务收入</w:t>
      </w:r>
    </w:p>
    <w:p>
      <w:pPr>
        <w:spacing w:before="75" w:after="0"/>
      </w:pPr>
      <w:r>
        <w:rPr/>
        <w:t xml:space="preserve">图表：2021-2026年中国创新药行业主营业务成本</w:t>
      </w:r>
    </w:p>
    <w:p>
      <w:pPr>
        <w:spacing w:before="75" w:after="0"/>
      </w:pPr>
      <w:r>
        <w:rPr/>
        <w:t xml:space="preserve">图表：2021-2026年中国创新药行业销售费用分析</w:t>
      </w:r>
    </w:p>
    <w:p>
      <w:pPr>
        <w:spacing w:before="75" w:after="0"/>
      </w:pPr>
      <w:r>
        <w:rPr/>
        <w:t xml:space="preserve">图表：2021-2026年中国创新药行业管理费用分析</w:t>
      </w:r>
    </w:p>
    <w:p>
      <w:pPr>
        <w:spacing w:before="75" w:after="0"/>
      </w:pPr>
      <w:r>
        <w:rPr/>
        <w:t xml:space="preserve">图表：2021-2026年中国创新药行业财务费用分析</w:t>
      </w:r>
    </w:p>
    <w:p>
      <w:pPr>
        <w:spacing w:before="75" w:after="0"/>
      </w:pPr>
      <w:r>
        <w:rPr/>
        <w:t xml:space="preserve">图表：2021-2026年中国创新药行业销售毛利率分析</w:t>
      </w:r>
    </w:p>
    <w:p>
      <w:pPr>
        <w:spacing w:before="75" w:after="0"/>
      </w:pPr>
      <w:r>
        <w:rPr/>
        <w:t xml:space="preserve">图表：2021-2026年中国创新药行业销售利润率分析</w:t>
      </w:r>
    </w:p>
    <w:p>
      <w:pPr>
        <w:spacing w:before="75" w:after="0"/>
      </w:pPr>
      <w:r>
        <w:rPr/>
        <w:t xml:space="preserve">图表：2021-2026年中国创新药行业成本费用利润率分析</w:t>
      </w:r>
    </w:p>
    <w:p>
      <w:pPr>
        <w:spacing w:before="75" w:after="0"/>
      </w:pPr>
      <w:r>
        <w:rPr/>
        <w:t xml:space="preserve">图表：2021-2026年中国创新药行业总资产利润率分析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中国创新药行业市场深度调研及前景趋势与投资发展研究报告(2026-2031版)</dc:title>
  <dc:description>中国创新药行业市场深度调研及前景趋势与投资发展研究报告(2026-2031版)</dc:description>
  <dc:subject>中国创新药行业市场深度调研及前景趋势与投资发展研究报告(2026-2031版)</dc:subject>
  <cp:keywords>研究报告</cp:keywords>
  <cp:category>研究报告</cp:category>
  <cp:lastModifiedBy>北京中道泰和信息咨询有限公司</cp:lastModifiedBy>
  <dcterms:created xsi:type="dcterms:W3CDTF">2026-04-01T02:20:57+08:00</dcterms:created>
  <dcterms:modified xsi:type="dcterms:W3CDTF">2026-04-01T02:20:57+08:00</dcterms:modified>
</cp:coreProperties>
</file>

<file path=docProps/custom.xml><?xml version="1.0" encoding="utf-8"?>
<Properties xmlns="http://schemas.openxmlformats.org/officeDocument/2006/custom-properties" xmlns:vt="http://schemas.openxmlformats.org/officeDocument/2006/docPropsVTypes"/>
</file>