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中国硅酸钙行业市场深度调研及竞争格局与投资价值研究报告(2026-2031版)</w:t>
      </w:r>
    </w:p>
    <w:p>
      <w:pPr>
        <w:spacing w:after="150"/>
      </w:pPr>
      <w:r>
        <w:rPr>
          <w:b w:val="1"/>
          <w:bCs w:val="1"/>
        </w:rPr>
        <w:t xml:space="preserve">报告简介</w:t>
      </w:r>
    </w:p>
    <w:p>
      <w:pPr>
        <w:spacing w:after="150"/>
      </w:pPr>
      <w:r>
        <w:rPr/>
        <w:t xml:space="preserve">硅酸钙是一种无机化合物，化学式为CaSiO₃。它是一种白色或无色的晶体或颗粒，具有良好的耐火性和耐热性，在建筑材料中广泛应用。此外，硅酸钙还具有良好的隔音性能和抗震性能，因此在建筑领域有着重要的应用。</w:t>
      </w:r>
    </w:p>
    <w:p>
      <w:pPr>
        <w:spacing w:after="150"/>
      </w:pPr>
      <w:r>
        <w:rPr/>
        <w:t xml:space="preserve">目前，硅酸钙在建筑材料领域的应用已经非常广泛。例如，在墙体材料、保温材料、防火材料等方面都有其身影。同时，随着科技的发展，硅酸钙的制备工艺也在不断改进，以提高其质量和性能。</w:t>
      </w:r>
    </w:p>
    <w:p>
      <w:pPr>
        <w:spacing w:after="150"/>
      </w:pPr>
      <w:r>
        <w:rPr/>
        <w:t xml:space="preserve">随着环保意识的增强和绿色建筑理念的推广，硅酸钙作为一种环保型建材，其市场需求将会持续增长。同时，随着科技的进步，硅酸钙的生产工艺也将不断优化，产品质量将得到进一步提升。</w:t>
      </w:r>
    </w:p>
    <w:p>
      <w:pPr>
        <w:spacing w:after="150"/>
      </w:pPr>
      <w:r>
        <w:rPr/>
        <w:t xml:space="preserve">从长远来看，硅酸钙在建筑材料领域的应用前景广阔。随着人们对环保和节能的关注度不断提高，硅酸钙作为一种环保型建材，其市场潜力巨大。同时，随着科技的进步，硅酸钙的生产工艺也将不断优化，产品质量将得到进一步提升。因此，硅酸钙的市场前景值得期待。</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硅酸钙及各子行业的发展状况、上下游行业发展状况、竞争替代产品、发展趋势、新产品与技术等进行了分析，并重点分析了中国硅酸钙行业发展状况和特点，以及中国硅酸钙行业将面临的挑战、企业的发展策略等。报告还对全球的行业发展态势作了详细分析，并对行业进行了趋向研判，是硅酸钙生产、经营企业，服务、投资机构等单位准确了解目前硅酸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中国硅酸钙行业发展概述</w:t>
      </w:r>
    </w:p>
    <w:p>
      <w:pPr>
        <w:spacing w:before="75" w:after="0"/>
      </w:pPr>
      <w:r>
        <w:rPr/>
        <w:t xml:space="preserve">第一节 硅酸钙行业发展情况</w:t>
      </w:r>
    </w:p>
    <w:p>
      <w:pPr>
        <w:spacing w:before="75" w:after="0"/>
      </w:pPr>
      <w:r>
        <w:rPr/>
        <w:t xml:space="preserve">第二节 最近3-5年中国硅酸钙行业经济指标分析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中国硅酸钙行业的国际比较分析</w:t>
      </w:r>
    </w:p>
    <w:p>
      <w:pPr>
        <w:spacing w:before="75" w:after="0"/>
      </w:pPr>
      <w:r>
        <w:rPr/>
        <w:t xml:space="preserve">第一节 中国硅酸钙行业竞争力指标分析</w:t>
      </w:r>
    </w:p>
    <w:p>
      <w:pPr>
        <w:spacing w:before="75" w:after="0"/>
      </w:pPr>
      <w:r>
        <w:rPr/>
        <w:t xml:space="preserve">第二节 中国硅酸钙行业经济指标国际比较分析</w:t>
      </w:r>
    </w:p>
    <w:p>
      <w:pPr>
        <w:spacing w:before="75" w:after="0"/>
      </w:pPr>
      <w:r>
        <w:rPr/>
        <w:t xml:space="preserve">第三节 全球硅酸钙行业市场需求分析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全球硅酸钙行业市场供给分析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第三章 2021-2026年中国硅酸钙行业整体运行指标分析</w:t>
      </w:r>
    </w:p>
    <w:p>
      <w:pPr>
        <w:spacing w:before="75" w:after="0"/>
      </w:pPr>
      <w:r>
        <w:rPr/>
        <w:t xml:space="preserve">第一节 中国硅酸钙行业总体规模分析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中国硅酸钙行业产销分析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中国硅酸钙行业财务指标总体分析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硅酸钙产业链的分析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硅酸钙行业主要市场大区发展状况及竞争力研究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硅酸钙行业领域2026-2031年需求量预测</w:t>
      </w:r>
    </w:p>
    <w:p>
      <w:pPr>
        <w:spacing w:before="75" w:after="0"/>
      </w:pPr>
      <w:r>
        <w:rPr/>
        <w:t xml:space="preserve">第二节 2026-2031年硅酸钙行业领域需求功能预测</w:t>
      </w:r>
    </w:p>
    <w:p>
      <w:pPr>
        <w:spacing w:before="75" w:after="0"/>
      </w:pPr>
      <w:r>
        <w:rPr/>
        <w:t xml:space="preserve">第三节 2026-2031年硅酸钙行业领域需求市场格局预测</w:t>
      </w:r>
    </w:p>
    <w:p>
      <w:pPr>
        <w:spacing w:before="75" w:after="0"/>
      </w:pPr>
      <w:r>
        <w:rPr>
          <w:b w:val="1"/>
          <w:bCs w:val="1"/>
        </w:rPr>
        <w:t xml:space="preserve">第七章 硅酸钙市场竞争格局分析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硅酸钙行业主要企业竞争力分析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硅酸钙行业竞争格局分析</w:t>
      </w:r>
    </w:p>
    <w:p>
      <w:pPr>
        <w:spacing w:before="75" w:after="0"/>
      </w:pPr>
      <w:r>
        <w:rPr/>
        <w:t xml:space="preserve">一、2021-2026年硅酸钙行业竞争分析</w:t>
      </w:r>
    </w:p>
    <w:p>
      <w:pPr>
        <w:spacing w:before="75" w:after="0"/>
      </w:pPr>
      <w:r>
        <w:rPr/>
        <w:t xml:space="preserve">二、2021-2026年国内外硅酸钙竞争分析</w:t>
      </w:r>
    </w:p>
    <w:p>
      <w:pPr>
        <w:spacing w:before="75" w:after="0"/>
      </w:pPr>
      <w:r>
        <w:rPr/>
        <w:t xml:space="preserve">三、2021-2026年中国硅酸钙市场竞争分析</w:t>
      </w:r>
    </w:p>
    <w:p>
      <w:pPr>
        <w:spacing w:before="75" w:after="0"/>
      </w:pPr>
      <w:r>
        <w:rPr/>
        <w:t xml:space="preserve">四、2021-2026年中国硅酸钙市场集中度分析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三、中国硅酸钙行业参与国际竞争的战略市场定位</w:t>
      </w:r>
    </w:p>
    <w:p>
      <w:pPr>
        <w:spacing w:before="75" w:after="0"/>
      </w:pPr>
      <w:r>
        <w:rPr>
          <w:b w:val="1"/>
          <w:bCs w:val="1"/>
        </w:rPr>
        <w:t xml:space="preserve">第九章 前十大领先企业分析</w:t>
      </w:r>
    </w:p>
    <w:p>
      <w:pPr>
        <w:spacing w:before="75" w:after="0"/>
      </w:pPr>
      <w:r>
        <w:rPr/>
        <w:t xml:space="preserve">第一节 湖南长乐建材有限公司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安徽华城兴建材科技有限公司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中材(宜昌)节能新材料有限公司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佛山市金福板业有限公司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上海汇达硅酸钙材料有限公司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佛山市合谷环保科技有限公司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宜兴市中建保温材料制品有限公司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佛山市三乐建材实业有限公司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浙江阿斯克建材科技股份有限公司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山东鲁泰建材科技集团有限公司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一、硅酸钙行业需求市场</w:t>
      </w:r>
    </w:p>
    <w:p>
      <w:pPr>
        <w:spacing w:before="75" w:after="0"/>
      </w:pPr>
      <w:r>
        <w:rPr/>
        <w:t xml:space="preserve">二、硅酸钙行业客户结构</w:t>
      </w:r>
    </w:p>
    <w:p>
      <w:pPr>
        <w:spacing w:before="75" w:after="0"/>
      </w:pPr>
      <w:r>
        <w:rPr/>
        <w:t xml:space="preserve">三、硅酸钙行业需求的地区差异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一、硅酸钙行业的需求预测</w:t>
      </w:r>
    </w:p>
    <w:p>
      <w:pPr>
        <w:spacing w:before="75" w:after="0"/>
      </w:pPr>
      <w:r>
        <w:rPr/>
        <w:t xml:space="preserve">二、硅酸钙行业的供应预测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中国硅酸钙行业swot分析</w:t>
      </w:r>
    </w:p>
    <w:p>
      <w:pPr>
        <w:spacing w:before="75" w:after="0"/>
      </w:pPr>
      <w:r>
        <w:rPr>
          <w:b w:val="1"/>
          <w:bCs w:val="1"/>
        </w:rPr>
        <w:t xml:space="preserve">第十二章 2026-2031年硅酸钙行业投资价值评估分析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附录</w:t>
      </w:r>
    </w:p>
    <w:p>
      <w:pPr>
        <w:spacing w:before="75" w:after="0"/>
      </w:pPr>
      <w:r>
        <w:rPr/>
        <w:t xml:space="preserve">“十四五”节能减排综合工作方案</w:t>
      </w:r>
    </w:p>
    <w:p>
      <w:pPr>
        <w:spacing w:before="75" w:after="0"/>
      </w:pPr>
      <w:r>
        <w:rPr/>
        <w:t xml:space="preserve">“十四五”发展规划</w:t>
      </w:r>
    </w:p>
    <w:p>
      <w:pPr>
        <w:spacing w:before="75" w:after="0"/>
      </w:pPr>
      <w:r>
        <w:rPr/>
        <w:t xml:space="preserve">中国制造</w:t>
      </w:r>
    </w:p>
    <w:p>
      <w:pPr>
        <w:spacing w:before="75" w:after="0"/>
      </w:pPr>
      <w:r>
        <w:rPr/>
        <w:t xml:space="preserve">《“十三五”国家科技创新基地与条件保障能力建设专项规划》</w:t>
      </w:r>
    </w:p>
    <w:p>
      <w:pPr>
        <w:spacing w:before="75" w:after="0"/>
      </w:pPr>
      <w:r>
        <w:rPr>
          <w:b w:val="1"/>
          <w:bCs w:val="1"/>
        </w:rPr>
        <w:t xml:space="preserve">图表目录</w:t>
      </w:r>
    </w:p>
    <w:p>
      <w:pPr>
        <w:spacing w:before="75" w:after="0"/>
      </w:pPr>
      <w:r>
        <w:rPr/>
        <w:t xml:space="preserve">图表：2021-2026年国内生产总值、建筑业增加值及增速</w:t>
      </w:r>
    </w:p>
    <w:p>
      <w:pPr>
        <w:spacing w:before="75" w:after="0"/>
      </w:pPr>
      <w:r>
        <w:rPr/>
        <w:t xml:space="preserve">图表：2021-2026年建筑业增加值占国内生产总值比重</w:t>
      </w:r>
    </w:p>
    <w:p>
      <w:pPr>
        <w:spacing w:before="75" w:after="0"/>
      </w:pPr>
      <w:r>
        <w:rPr/>
        <w:t xml:space="preserve">图表：2021-2026年全国建筑业总产值及增速</w:t>
      </w:r>
    </w:p>
    <w:p>
      <w:pPr>
        <w:spacing w:before="75" w:after="0"/>
      </w:pPr>
      <w:r>
        <w:rPr/>
        <w:t xml:space="preserve">图表：2021-2026年建筑业从业人数增长情况</w:t>
      </w:r>
    </w:p>
    <w:p>
      <w:pPr>
        <w:spacing w:before="75" w:after="0"/>
      </w:pPr>
      <w:r>
        <w:rPr/>
        <w:t xml:space="preserve">图表：2021-2026年建筑业企业数量及增速</w:t>
      </w:r>
    </w:p>
    <w:p>
      <w:pPr>
        <w:spacing w:before="75" w:after="0"/>
      </w:pPr>
      <w:r>
        <w:rPr/>
        <w:t xml:space="preserve">图表：2021-2026年按建筑业总产值计算的建筑业劳动生产率及增速</w:t>
      </w:r>
    </w:p>
    <w:p>
      <w:pPr>
        <w:spacing w:before="75" w:after="0"/>
      </w:pPr>
      <w:r>
        <w:rPr/>
        <w:t xml:space="preserve">图表：2021-2026年全国建筑业企业利润总额及增速</w:t>
      </w:r>
    </w:p>
    <w:p>
      <w:pPr>
        <w:spacing w:before="75" w:after="0"/>
      </w:pPr>
      <w:r>
        <w:rPr/>
        <w:t xml:space="preserve">图表：2021-2026年建筑业产值利润率</w:t>
      </w:r>
    </w:p>
    <w:p>
      <w:pPr>
        <w:spacing w:before="75" w:after="0"/>
      </w:pPr>
      <w:r>
        <w:rPr/>
        <w:t xml:space="preserve">图表：2021-2026年全球硅酸钙行业市场规模</w:t>
      </w:r>
    </w:p>
    <w:p>
      <w:pPr>
        <w:spacing w:before="75" w:after="0"/>
      </w:pPr>
      <w:r>
        <w:rPr/>
        <w:t xml:space="preserve">图表：需求结构分析</w:t>
      </w:r>
    </w:p>
    <w:p>
      <w:pPr>
        <w:spacing w:before="75" w:after="0"/>
      </w:pPr>
      <w:r>
        <w:rPr/>
        <w:t xml:space="preserve">图表：2021-2026年中国硅酸钙行业企业数量结构</w:t>
      </w:r>
    </w:p>
    <w:p>
      <w:pPr>
        <w:spacing w:before="75" w:after="0"/>
      </w:pPr>
      <w:r>
        <w:rPr/>
        <w:t xml:space="preserve">图表：2021-2026年中国硅酸钙行业市场规模(单位：亿元)</w:t>
      </w:r>
    </w:p>
    <w:p>
      <w:pPr>
        <w:spacing w:before="75" w:after="0"/>
      </w:pPr>
      <w:r>
        <w:rPr/>
        <w:t xml:space="preserve">图表：2021-2026年硅酸钙行业盈利能力</w:t>
      </w:r>
    </w:p>
    <w:p>
      <w:pPr>
        <w:spacing w:before="75" w:after="0"/>
      </w:pPr>
      <w:r>
        <w:rPr/>
        <w:t xml:space="preserve">图表：2021-2026年硅酸钙行业偿债能力</w:t>
      </w:r>
    </w:p>
    <w:p>
      <w:pPr>
        <w:spacing w:before="75" w:after="0"/>
      </w:pPr>
      <w:r>
        <w:rPr/>
        <w:t xml:space="preserve">图表：2021-2026年硅酸钙行业营运能力</w:t>
      </w:r>
    </w:p>
    <w:p>
      <w:pPr>
        <w:spacing w:before="75" w:after="0"/>
      </w:pPr>
      <w:r>
        <w:rPr/>
        <w:t xml:space="preserve">图表：2021-2026年硅酸钙行业发展能力</w:t>
      </w:r>
    </w:p>
    <w:p>
      <w:pPr>
        <w:spacing w:before="75" w:after="0"/>
      </w:pPr>
      <w:r>
        <w:rPr/>
        <w:t xml:space="preserve">图表：华北地区划分位置图</w:t>
      </w:r>
    </w:p>
    <w:p>
      <w:pPr>
        <w:spacing w:before="75" w:after="0"/>
      </w:pPr>
      <w:r>
        <w:rPr/>
        <w:t xml:space="preserve">图表：华中地区划分位置图</w:t>
      </w:r>
    </w:p>
    <w:p>
      <w:pPr>
        <w:spacing w:before="75" w:after="0"/>
      </w:pPr>
      <w:r>
        <w:rPr/>
        <w:t xml:space="preserve">图表：华南地区划分位置图</w:t>
      </w:r>
    </w:p>
    <w:p>
      <w:pPr>
        <w:spacing w:before="75" w:after="0"/>
      </w:pPr>
      <w:r>
        <w:rPr/>
        <w:t xml:space="preserve">图表：华东地区划分位置图</w:t>
      </w:r>
    </w:p>
    <w:p>
      <w:pPr>
        <w:spacing w:before="75" w:after="0"/>
      </w:pPr>
      <w:r>
        <w:rPr/>
        <w:t xml:space="preserve">图表：东北地区划分位置图</w:t>
      </w:r>
    </w:p>
    <w:p>
      <w:pPr>
        <w:spacing w:before="75" w:after="0"/>
      </w:pPr>
      <w:r>
        <w:rPr/>
        <w:t xml:space="preserve">图表：西南地区划分位置图</w:t>
      </w:r>
    </w:p>
    <w:p>
      <w:pPr>
        <w:spacing w:before="75" w:after="0"/>
      </w:pPr>
      <w:r>
        <w:rPr/>
        <w:t xml:space="preserve">图表：西北地区划分位置图</w:t>
      </w:r>
    </w:p>
    <w:p>
      <w:pPr>
        <w:spacing w:before="75" w:after="0"/>
      </w:pPr>
      <w:r>
        <w:rPr/>
        <w:t xml:space="preserve">图表：2026-2031年中国硅酸钙需求量预测</w:t>
      </w:r>
    </w:p>
    <w:p>
      <w:pPr>
        <w:spacing w:before="75" w:after="0"/>
      </w:pPr>
      <w:r>
        <w:rPr/>
        <w:t xml:space="preserve">图表：2021-2026年中国硅酸钙板企业产量排名</w:t>
      </w:r>
    </w:p>
    <w:p>
      <w:pPr>
        <w:spacing w:before="75" w:after="0"/>
      </w:pPr>
      <w:r>
        <w:rPr/>
        <w:t xml:space="preserve">图表：各细分市场占总市场的结构比例</w:t>
      </w:r>
    </w:p>
    <w:p>
      <w:pPr>
        <w:spacing w:before="75" w:after="0"/>
      </w:pPr>
      <w:r>
        <w:rPr/>
        <w:t xml:space="preserve">图表：我国硅酸钙企业所有制结构分析(单位：%)</w:t>
      </w:r>
    </w:p>
    <w:p>
      <w:pPr>
        <w:spacing w:before="75" w:after="0"/>
      </w:pPr>
      <w:r>
        <w:rPr/>
        <w:t xml:space="preserve">图表：2021-2026年阿斯克销售情况</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spacing w:before="75" w:after="0"/>
      </w:pPr>
      <w:r>
        <w:rPr/>
        <w:t xml:space="preserve">图表：2021-2026年制造业主要指标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本文地址：https://www.51baogao.cn/baogao/20240507/566423.shtml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07/56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中国硅酸钙行业市场深度调研及竞争格局与投资价值研究报告(2026-2031版)</dc:title>
  <dc:description>中国硅酸钙行业市场深度调研及竞争格局与投资价值研究报告(2026-2031版)</dc:description>
  <dc:subject>中国硅酸钙行业市场深度调研及竞争格局与投资价值研究报告(2026-2031版)</dc:subject>
  <cp:keywords>研究报告</cp:keywords>
  <cp:category>研究报告</cp:category>
  <cp:lastModifiedBy>北京中道泰和信息咨询有限公司</cp:lastModifiedBy>
  <dcterms:created xsi:type="dcterms:W3CDTF">2026-04-01T02:25:23+08:00</dcterms:created>
  <dcterms:modified xsi:type="dcterms:W3CDTF">2026-04-01T02:25:23+08:00</dcterms:modified>
</cp:coreProperties>
</file>

<file path=docProps/custom.xml><?xml version="1.0" encoding="utf-8"?>
<Properties xmlns="http://schemas.openxmlformats.org/officeDocument/2006/custom-properties" xmlns:vt="http://schemas.openxmlformats.org/officeDocument/2006/docPropsVTypes"/>
</file>