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中国无人水面艇行业市场调研及前景展望与趋势预测研究报告(2026-2031版)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无人水面艇(Unmanned Surface Vehicle，简称USV)，是一种具备自主航行能力、通过搭载任务载荷来遂行相关任务的水面舰艇。它主要用于执行危险以及不适于有人船只执行的任务。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人水面艇行业的市场走向和发展趋势。</w:t>
      </w:r>
    </w:p>
    <w:p>
      <w:pPr>
        <w:spacing w:after="150"/>
      </w:pPr>
      <w:r>
        <w:rPr/>
        <w:t xml:space="preserve">本报告专业!权威!报告根据无人水面艇行业的发展轨迹及多年的实践经验，对中国无人水面艇行业的内外部环境、行业发展现状、产业链发展状况、市场供需、竞争格局、标杆企业、发展趋势、机会风险、发展策略与投资建议等进行了分析，并重点分析了我国无人水面艇行业将面临的机遇与挑战，对无人水面艇行业未来的发展趋势及前景作出审慎分析与预测。是无人水面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无人水面艇综述</w:t>
      </w:r>
    </w:p>
    <w:p>
      <w:pPr>
        <w:spacing w:before="75" w:after="0"/>
      </w:pPr>
      <w:r>
        <w:rPr/>
        <w:t xml:space="preserve">第一节 无人水面艇概念</w:t>
      </w:r>
    </w:p>
    <w:p>
      <w:pPr>
        <w:spacing w:before="75" w:after="0"/>
      </w:pPr>
      <w:r>
        <w:rPr/>
        <w:t xml:space="preserve">第二节 无人水面艇发展历史</w:t>
      </w:r>
    </w:p>
    <w:p>
      <w:pPr>
        <w:spacing w:before="75" w:after="0"/>
      </w:pPr>
      <w:r>
        <w:rPr/>
        <w:t xml:space="preserve">第三节 无人水面艇的关键技术总结分类</w:t>
      </w:r>
    </w:p>
    <w:p>
      <w:pPr>
        <w:spacing w:before="75" w:after="0"/>
      </w:pPr>
      <w:r>
        <w:rPr>
          <w:b w:val="1"/>
          <w:bCs w:val="1"/>
        </w:rPr>
        <w:t xml:space="preserve">第二章 国外无人水面艇发展状况分析</w:t>
      </w:r>
    </w:p>
    <w:p>
      <w:pPr>
        <w:spacing w:before="75" w:after="0"/>
      </w:pPr>
      <w:r>
        <w:rPr/>
        <w:t xml:space="preserve">第一节 国际海上无人载具的基本运行情况</w:t>
      </w:r>
    </w:p>
    <w:p>
      <w:pPr>
        <w:spacing w:before="75" w:after="0"/>
      </w:pPr>
      <w:r>
        <w:rPr/>
        <w:t xml:space="preserve">一、rov(无人遥控潜水器)</w:t>
      </w:r>
    </w:p>
    <w:p>
      <w:pPr>
        <w:spacing w:before="75" w:after="0"/>
      </w:pPr>
      <w:r>
        <w:rPr/>
        <w:t xml:space="preserve">二、usv(无人水面艇)</w:t>
      </w:r>
    </w:p>
    <w:p>
      <w:pPr>
        <w:spacing w:before="75" w:after="0"/>
      </w:pPr>
      <w:r>
        <w:rPr/>
        <w:t xml:space="preserve">三、uuv(自主式水下航行器)</w:t>
      </w:r>
    </w:p>
    <w:p>
      <w:pPr>
        <w:spacing w:before="75" w:after="0"/>
      </w:pPr>
      <w:r>
        <w:rPr/>
        <w:t xml:space="preserve">第二节 国际海上无人载具按国籍分布情况</w:t>
      </w:r>
    </w:p>
    <w:p>
      <w:pPr>
        <w:spacing w:before="75" w:after="0"/>
      </w:pPr>
      <w:r>
        <w:rPr/>
        <w:t xml:space="preserve">第三节 国际无人水面艇生产的公司规模情况</w:t>
      </w:r>
    </w:p>
    <w:p>
      <w:pPr>
        <w:spacing w:before="75" w:after="0"/>
      </w:pPr>
      <w:r>
        <w:rPr/>
        <w:t xml:space="preserve">第四节 国际无人水面艇的基本技术数据</w:t>
      </w:r>
    </w:p>
    <w:p>
      <w:pPr>
        <w:spacing w:before="75" w:after="0"/>
      </w:pPr>
      <w:r>
        <w:rPr/>
        <w:t xml:space="preserve">第五节 国外重点国家及地区无人水面艇发展状况分析</w:t>
      </w:r>
    </w:p>
    <w:p>
      <w:pPr>
        <w:spacing w:before="75" w:after="0"/>
      </w:pPr>
      <w:r>
        <w:rPr/>
        <w:t xml:space="preserve">一、美国无人水面艇发展状况</w:t>
      </w:r>
    </w:p>
    <w:p>
      <w:pPr>
        <w:spacing w:before="75" w:after="0"/>
      </w:pPr>
      <w:r>
        <w:rPr/>
        <w:t xml:space="preserve">二、以色列无人水面艇发展状况</w:t>
      </w:r>
    </w:p>
    <w:p>
      <w:pPr>
        <w:spacing w:before="75" w:after="0"/>
      </w:pPr>
      <w:r>
        <w:rPr/>
        <w:t xml:space="preserve">三、欧洲无人水面艇发展状况</w:t>
      </w:r>
    </w:p>
    <w:p>
      <w:pPr>
        <w:spacing w:before="75" w:after="0"/>
      </w:pPr>
      <w:r>
        <w:rPr/>
        <w:t xml:space="preserve">四、俄罗斯无人水面艇发展状况</w:t>
      </w:r>
    </w:p>
    <w:p>
      <w:pPr>
        <w:spacing w:before="75" w:after="0"/>
      </w:pPr>
      <w:r>
        <w:rPr/>
        <w:t xml:space="preserve">五、日本无人水面艇发展状况</w:t>
      </w:r>
    </w:p>
    <w:p>
      <w:pPr>
        <w:spacing w:before="75" w:after="0"/>
      </w:pPr>
      <w:r>
        <w:rPr/>
        <w:t xml:space="preserve">第六节 国外军用无人水面艇的应用情况</w:t>
      </w:r>
    </w:p>
    <w:p>
      <w:pPr>
        <w:spacing w:before="75" w:after="0"/>
      </w:pPr>
      <w:r>
        <w:rPr/>
        <w:t xml:space="preserve">一、情报收集</w:t>
      </w:r>
    </w:p>
    <w:p>
      <w:pPr>
        <w:spacing w:before="75" w:after="0"/>
      </w:pPr>
      <w:r>
        <w:rPr/>
        <w:t xml:space="preserve">二、表征物理环境收集</w:t>
      </w:r>
    </w:p>
    <w:p>
      <w:pPr>
        <w:spacing w:before="75" w:after="0"/>
      </w:pPr>
      <w:r>
        <w:rPr/>
        <w:t xml:space="preserve">三、反水雷</w:t>
      </w:r>
    </w:p>
    <w:p>
      <w:pPr>
        <w:spacing w:before="75" w:after="0"/>
      </w:pPr>
      <w:r>
        <w:rPr/>
        <w:t xml:space="preserve">四、训练测试平台</w:t>
      </w:r>
    </w:p>
    <w:p>
      <w:pPr>
        <w:spacing w:before="75" w:after="0"/>
      </w:pPr>
      <w:r>
        <w:rPr/>
        <w:t xml:space="preserve">第七节 国外民用无人水面艇的应用情况</w:t>
      </w:r>
    </w:p>
    <w:p>
      <w:pPr>
        <w:spacing w:before="75" w:after="0"/>
      </w:pPr>
      <w:r>
        <w:rPr/>
        <w:t xml:space="preserve">一、水质采样</w:t>
      </w:r>
    </w:p>
    <w:p>
      <w:pPr>
        <w:spacing w:before="75" w:after="0"/>
      </w:pPr>
      <w:r>
        <w:rPr/>
        <w:t xml:space="preserve">二、港口监控</w:t>
      </w:r>
    </w:p>
    <w:p>
      <w:pPr>
        <w:spacing w:before="75" w:after="0"/>
      </w:pPr>
      <w:r>
        <w:rPr/>
        <w:t xml:space="preserve">三、水文勘测</w:t>
      </w:r>
    </w:p>
    <w:p>
      <w:pPr>
        <w:spacing w:before="75" w:after="0"/>
      </w:pPr>
      <w:r>
        <w:rPr>
          <w:b w:val="1"/>
          <w:bCs w:val="1"/>
        </w:rPr>
        <w:t xml:space="preserve">第三章 国内无人水面艇发展状况分析</w:t>
      </w:r>
    </w:p>
    <w:p>
      <w:pPr>
        <w:spacing w:before="75" w:after="0"/>
      </w:pPr>
      <w:r>
        <w:rPr/>
        <w:t xml:space="preserve">第一节 国内无人水面艇发展现状分析</w:t>
      </w:r>
    </w:p>
    <w:p>
      <w:pPr>
        <w:spacing w:before="75" w:after="0"/>
      </w:pPr>
      <w:r>
        <w:rPr/>
        <w:t xml:space="preserve">第二节 国内无人水面艇发展研究趋势</w:t>
      </w:r>
    </w:p>
    <w:p>
      <w:pPr>
        <w:spacing w:before="75" w:after="0"/>
      </w:pPr>
      <w:r>
        <w:rPr/>
        <w:t xml:space="preserve">一、自主控制研究</w:t>
      </w:r>
    </w:p>
    <w:p>
      <w:pPr>
        <w:spacing w:before="75" w:after="0"/>
      </w:pPr>
      <w:r>
        <w:rPr/>
        <w:t xml:space="preserve">二、运动方式研究</w:t>
      </w:r>
    </w:p>
    <w:p>
      <w:pPr>
        <w:spacing w:before="75" w:after="0"/>
      </w:pPr>
      <w:r>
        <w:rPr/>
        <w:t xml:space="preserve">第三节 国内军用无人水面艇的应用现状</w:t>
      </w:r>
    </w:p>
    <w:p>
      <w:pPr>
        <w:spacing w:before="75" w:after="0"/>
      </w:pPr>
      <w:r>
        <w:rPr/>
        <w:t xml:space="preserve">一、情报收集</w:t>
      </w:r>
    </w:p>
    <w:p>
      <w:pPr>
        <w:spacing w:before="75" w:after="0"/>
      </w:pPr>
      <w:r>
        <w:rPr/>
        <w:t xml:space="preserve">二、表征物理环境收集</w:t>
      </w:r>
    </w:p>
    <w:p>
      <w:pPr>
        <w:spacing w:before="75" w:after="0"/>
      </w:pPr>
      <w:r>
        <w:rPr/>
        <w:t xml:space="preserve">三、反水雷</w:t>
      </w:r>
    </w:p>
    <w:p>
      <w:pPr>
        <w:spacing w:before="75" w:after="0"/>
      </w:pPr>
      <w:r>
        <w:rPr/>
        <w:t xml:space="preserve">四、训练测试平台</w:t>
      </w:r>
    </w:p>
    <w:p>
      <w:pPr>
        <w:spacing w:before="75" w:after="0"/>
      </w:pPr>
      <w:r>
        <w:rPr/>
        <w:t xml:space="preserve">第四节 国内民用无人水面艇的应用现状</w:t>
      </w:r>
    </w:p>
    <w:p>
      <w:pPr>
        <w:spacing w:before="75" w:after="0"/>
      </w:pPr>
      <w:r>
        <w:rPr/>
        <w:t xml:space="preserve">一、海事安全</w:t>
      </w:r>
    </w:p>
    <w:p>
      <w:pPr>
        <w:spacing w:before="75" w:after="0"/>
      </w:pPr>
      <w:r>
        <w:rPr/>
        <w:t xml:space="preserve">二、港口监控</w:t>
      </w:r>
    </w:p>
    <w:p>
      <w:pPr>
        <w:spacing w:before="75" w:after="0"/>
      </w:pPr>
      <w:r>
        <w:rPr/>
        <w:t xml:space="preserve">三、水文勘测</w:t>
      </w:r>
    </w:p>
    <w:p>
      <w:pPr>
        <w:spacing w:before="75" w:after="0"/>
      </w:pPr>
      <w:r>
        <w:rPr/>
        <w:t xml:space="preserve">四、水质采样</w:t>
      </w:r>
    </w:p>
    <w:p>
      <w:pPr>
        <w:spacing w:before="75" w:after="0"/>
      </w:pPr>
      <w:r>
        <w:rPr/>
        <w:t xml:space="preserve">五、海事搜救</w:t>
      </w:r>
    </w:p>
    <w:p>
      <w:pPr>
        <w:spacing w:before="75" w:after="0"/>
      </w:pPr>
      <w:r>
        <w:rPr>
          <w:b w:val="1"/>
          <w:bCs w:val="1"/>
        </w:rPr>
        <w:t xml:space="preserve">第四章 国内外典型无人水面艇分析</w:t>
      </w:r>
    </w:p>
    <w:p>
      <w:pPr>
        <w:spacing w:before="75" w:after="0"/>
      </w:pPr>
      <w:r>
        <w:rPr/>
        <w:t xml:space="preserve">第一节 斯巴达侦察兵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第二节 水虎鱼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第三节 银色马林鱼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第四节 delfim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第五节 messin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第六节 roaz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第七节 kan-chan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第八节 天象一号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第九节 精海i号/ii号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/>
        <w:t xml:space="preserve">第十节 海腾01号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二、性能参数</w:t>
      </w:r>
    </w:p>
    <w:p>
      <w:pPr>
        <w:spacing w:before="75" w:after="0"/>
      </w:pPr>
      <w:r>
        <w:rPr/>
        <w:t xml:space="preserve">三、研制目的</w:t>
      </w:r>
    </w:p>
    <w:p>
      <w:pPr>
        <w:spacing w:before="75" w:after="0"/>
      </w:pPr>
      <w:r>
        <w:rPr>
          <w:b w:val="1"/>
          <w:bCs w:val="1"/>
        </w:rPr>
        <w:t xml:space="preserve">第五章 国外无人水面艇的研制单位分析</w:t>
      </w:r>
    </w:p>
    <w:p>
      <w:pPr>
        <w:spacing w:before="75" w:after="0"/>
      </w:pPr>
      <w:r>
        <w:rPr/>
        <w:t xml:space="preserve">第一节 mit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第二节 lsa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第三节 c&amp;c technologies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第四节 asv ltd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第五节 unmanned ocean vehicles inc.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第六节 liquid robotics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第七节 rafael advanced defense systems ltd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第八节 autonomous surface vehicles ltd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第九节 searobotics corporation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第十节 aeronautics ltd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>
          <w:b w:val="1"/>
          <w:bCs w:val="1"/>
        </w:rPr>
        <w:t xml:space="preserve">第六章 国内无人水面艇的研制单位分析</w:t>
      </w:r>
    </w:p>
    <w:p>
      <w:pPr>
        <w:spacing w:before="75" w:after="0"/>
      </w:pPr>
      <w:r>
        <w:rPr/>
        <w:t xml:space="preserve">第一节 上海大学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第二节 上海海事大学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第三节 中科院沈阳自动化所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第四节 哈尔滨工程大学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第五节 大连海事大学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第六节 沈阳航天星光集团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第七节 青岛北海船舶重工有限责任公司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第八节 北京大洋经略科技有限公司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第九节 珠海云洲智能科技有限公司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/>
        <w:t xml:space="preserve">第十节 武汉楚航测控科技有限公司</w:t>
      </w:r>
    </w:p>
    <w:p>
      <w:pPr>
        <w:spacing w:before="75" w:after="0"/>
      </w:pPr>
      <w:r>
        <w:rPr/>
        <w:t xml:space="preserve">一、单位简介</w:t>
      </w:r>
    </w:p>
    <w:p>
      <w:pPr>
        <w:spacing w:before="75" w:after="0"/>
      </w:pPr>
      <w:r>
        <w:rPr/>
        <w:t xml:space="preserve">二、研究工作与技术创新</w:t>
      </w:r>
    </w:p>
    <w:p>
      <w:pPr>
        <w:spacing w:before="75" w:after="0"/>
      </w:pPr>
      <w:r>
        <w:rPr/>
        <w:t xml:space="preserve">三、无人水面艇调研分析</w:t>
      </w:r>
    </w:p>
    <w:p>
      <w:pPr>
        <w:spacing w:before="75" w:after="0"/>
      </w:pPr>
      <w:r>
        <w:rPr>
          <w:b w:val="1"/>
          <w:bCs w:val="1"/>
        </w:rPr>
        <w:t xml:space="preserve">第七章 无人水面艇关键技术分析</w:t>
      </w:r>
    </w:p>
    <w:p>
      <w:pPr>
        <w:spacing w:before="75" w:after="0"/>
      </w:pPr>
      <w:r>
        <w:rPr/>
        <w:t xml:space="preserve">第一节 总体结构设计</w:t>
      </w:r>
    </w:p>
    <w:p>
      <w:pPr>
        <w:spacing w:before="75" w:after="0"/>
      </w:pPr>
      <w:r>
        <w:rPr/>
        <w:t xml:space="preserve">一、无人水面艇物理架构设计</w:t>
      </w:r>
    </w:p>
    <w:p>
      <w:pPr>
        <w:spacing w:before="75" w:after="0"/>
      </w:pPr>
      <w:r>
        <w:rPr/>
        <w:t xml:space="preserve">二、无人水面艇逻辑架构设计</w:t>
      </w:r>
    </w:p>
    <w:p>
      <w:pPr>
        <w:spacing w:before="75" w:after="0"/>
      </w:pPr>
      <w:r>
        <w:rPr/>
        <w:t xml:space="preserve">第二节 运动性能研究</w:t>
      </w:r>
    </w:p>
    <w:p>
      <w:pPr>
        <w:spacing w:before="75" w:after="0"/>
      </w:pPr>
      <w:r>
        <w:rPr/>
        <w:t xml:space="preserve">一、无人水面艇操纵运动数学模型</w:t>
      </w:r>
    </w:p>
    <w:p>
      <w:pPr>
        <w:spacing w:before="75" w:after="0"/>
      </w:pPr>
      <w:r>
        <w:rPr/>
        <w:t xml:space="preserve">二、无人水面艇运动的干扰力数学模型</w:t>
      </w:r>
    </w:p>
    <w:p>
      <w:pPr>
        <w:spacing w:before="75" w:after="0"/>
      </w:pPr>
      <w:r>
        <w:rPr/>
        <w:t xml:space="preserve">三、无人水面艇pid航向控制</w:t>
      </w:r>
    </w:p>
    <w:p>
      <w:pPr>
        <w:spacing w:before="75" w:after="0"/>
      </w:pPr>
      <w:r>
        <w:rPr/>
        <w:t xml:space="preserve">第三节 环境信息采集及识别技术</w:t>
      </w:r>
    </w:p>
    <w:p>
      <w:pPr>
        <w:spacing w:before="75" w:after="0"/>
      </w:pPr>
      <w:r>
        <w:rPr/>
        <w:t xml:space="preserve">一、船载海洋环境的数据类型分析</w:t>
      </w:r>
    </w:p>
    <w:p>
      <w:pPr>
        <w:spacing w:before="75" w:after="0"/>
      </w:pPr>
      <w:r>
        <w:rPr/>
        <w:t xml:space="preserve">二、船载海洋环境数据的主要特点</w:t>
      </w:r>
    </w:p>
    <w:p>
      <w:pPr>
        <w:spacing w:before="75" w:after="0"/>
      </w:pPr>
      <w:r>
        <w:rPr/>
        <w:t xml:space="preserve">三、基于vxworks信息采集系统硬件组成</w:t>
      </w:r>
    </w:p>
    <w:p>
      <w:pPr>
        <w:spacing w:before="75" w:after="0"/>
      </w:pPr>
      <w:r>
        <w:rPr/>
        <w:t xml:space="preserve">四、基于vxworks信息采集系统软件设计</w:t>
      </w:r>
    </w:p>
    <w:p>
      <w:pPr>
        <w:spacing w:before="75" w:after="0"/>
      </w:pPr>
      <w:r>
        <w:rPr/>
        <w:t xml:space="preserve">第四节 海上无线通信技术</w:t>
      </w:r>
    </w:p>
    <w:p>
      <w:pPr>
        <w:spacing w:before="75" w:after="0"/>
      </w:pPr>
      <w:r>
        <w:rPr/>
        <w:t xml:space="preserve">一、sc-fde 单载波系统</w:t>
      </w:r>
    </w:p>
    <w:p>
      <w:pPr>
        <w:spacing w:before="75" w:after="0"/>
      </w:pPr>
      <w:r>
        <w:rPr/>
        <w:t xml:space="preserve">二、ofdm 多载波系统</w:t>
      </w:r>
    </w:p>
    <w:p>
      <w:pPr>
        <w:spacing w:before="75" w:after="0"/>
      </w:pPr>
      <w:r>
        <w:rPr/>
        <w:t xml:space="preserve">三、无人水面艇的信息网络及控制系统的总体结构设计</w:t>
      </w:r>
    </w:p>
    <w:p>
      <w:pPr>
        <w:spacing w:before="75" w:after="0"/>
      </w:pPr>
      <w:r>
        <w:rPr/>
        <w:t xml:space="preserve">四、无人水面艇的信息网络的通信协议</w:t>
      </w:r>
    </w:p>
    <w:p>
      <w:pPr>
        <w:spacing w:before="75" w:after="0"/>
      </w:pPr>
      <w:r>
        <w:rPr/>
        <w:t xml:space="preserve">五、无人水面艇的信息网络及控制系统的软件设计</w:t>
      </w:r>
    </w:p>
    <w:p>
      <w:pPr>
        <w:spacing w:before="75" w:after="0"/>
      </w:pPr>
      <w:r>
        <w:rPr/>
        <w:t xml:space="preserve">六、无人水面艇远程遥控功能的实现</w:t>
      </w:r>
    </w:p>
    <w:p>
      <w:pPr>
        <w:spacing w:before="75" w:after="0"/>
      </w:pPr>
      <w:r>
        <w:rPr/>
        <w:t xml:space="preserve">第五节 无人水面艇自主控制技术</w:t>
      </w:r>
    </w:p>
    <w:p>
      <w:pPr>
        <w:spacing w:before="75" w:after="0"/>
      </w:pPr>
      <w:r>
        <w:rPr/>
        <w:t xml:space="preserve">一、自主化分级简述</w:t>
      </w:r>
    </w:p>
    <w:p>
      <w:pPr>
        <w:spacing w:before="75" w:after="0"/>
      </w:pPr>
      <w:r>
        <w:rPr/>
        <w:t xml:space="preserve">二、无人水面艇自动避碰技术</w:t>
      </w:r>
    </w:p>
    <w:p>
      <w:pPr>
        <w:spacing w:before="75" w:after="0"/>
      </w:pPr>
      <w:r>
        <w:rPr/>
        <w:t xml:space="preserve">三、船端核心控制器设计</w:t>
      </w:r>
    </w:p>
    <w:p>
      <w:pPr>
        <w:spacing w:before="75" w:after="0"/>
      </w:pPr>
      <w:r>
        <w:rPr/>
        <w:t xml:space="preserve">四、多舰艇协同导航误差分析与算法研究</w:t>
      </w:r>
    </w:p>
    <w:p>
      <w:pPr>
        <w:spacing w:before="75" w:after="0"/>
      </w:pPr>
      <w:r>
        <w:rPr/>
        <w:t xml:space="preserve">第六节 无人水面艇的关键技术仿真研究方法</w:t>
      </w:r>
    </w:p>
    <w:p>
      <w:pPr>
        <w:spacing w:before="75" w:after="0"/>
      </w:pPr>
      <w:r>
        <w:rPr/>
        <w:t xml:space="preserve">一、仿真研究内容</w:t>
      </w:r>
    </w:p>
    <w:p>
      <w:pPr>
        <w:spacing w:before="75" w:after="0"/>
      </w:pPr>
      <w:r>
        <w:rPr/>
        <w:t xml:space="preserve">二、数学模型构建</w:t>
      </w:r>
    </w:p>
    <w:p>
      <w:pPr>
        <w:spacing w:before="75" w:after="0"/>
      </w:pPr>
      <w:r>
        <w:rPr/>
        <w:t xml:space="preserve">三、控制算法选择</w:t>
      </w:r>
    </w:p>
    <w:p>
      <w:pPr>
        <w:spacing w:before="75" w:after="0"/>
      </w:pPr>
      <w:r>
        <w:rPr/>
        <w:t xml:space="preserve">四、仿真验证</w:t>
      </w:r>
    </w:p>
    <w:p>
      <w:pPr>
        <w:spacing w:before="75" w:after="0"/>
      </w:pPr>
      <w:r>
        <w:rPr>
          <w:b w:val="1"/>
          <w:bCs w:val="1"/>
        </w:rPr>
        <w:t xml:space="preserve">第八章 大型无人水面艇的发展分析</w:t>
      </w:r>
    </w:p>
    <w:p>
      <w:pPr>
        <w:spacing w:before="75" w:after="0"/>
      </w:pPr>
      <w:r>
        <w:rPr/>
        <w:t xml:space="preserve">第一节 国外大型无人水面艇分析</w:t>
      </w:r>
    </w:p>
    <w:p>
      <w:pPr>
        <w:spacing w:before="75" w:after="0"/>
      </w:pPr>
      <w:r>
        <w:rPr/>
        <w:t xml:space="preserve">第二节 munin号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二、研究目的</w:t>
      </w:r>
    </w:p>
    <w:p>
      <w:pPr>
        <w:spacing w:before="75" w:after="0"/>
      </w:pPr>
      <w:r>
        <w:rPr/>
        <w:t xml:space="preserve">三、前景展望</w:t>
      </w:r>
    </w:p>
    <w:p>
      <w:pPr>
        <w:spacing w:before="75" w:after="0"/>
      </w:pPr>
      <w:r>
        <w:rPr/>
        <w:t xml:space="preserve">第三节 大型无人水面艇发展路线分析</w:t>
      </w:r>
    </w:p>
    <w:p>
      <w:pPr>
        <w:spacing w:before="75" w:after="0"/>
      </w:pPr>
      <w:r>
        <w:rPr/>
        <w:t xml:space="preserve">一、智能船舶</w:t>
      </w:r>
    </w:p>
    <w:p>
      <w:pPr>
        <w:spacing w:before="75" w:after="0"/>
      </w:pPr>
      <w:r>
        <w:rPr/>
        <w:t xml:space="preserve">二、无线电近程操纵型无人船舶</w:t>
      </w:r>
    </w:p>
    <w:p>
      <w:pPr>
        <w:spacing w:before="75" w:after="0"/>
      </w:pPr>
      <w:r>
        <w:rPr/>
        <w:t xml:space="preserve">三、无线电远程操纵型无人船舶</w:t>
      </w:r>
    </w:p>
    <w:p>
      <w:pPr>
        <w:spacing w:before="75" w:after="0"/>
      </w:pPr>
      <w:r>
        <w:rPr/>
        <w:t xml:space="preserve">四、全自动导航无人船舶</w:t>
      </w:r>
    </w:p>
    <w:p>
      <w:pPr>
        <w:spacing w:before="75" w:after="0"/>
      </w:pPr>
      <w:r>
        <w:rPr/>
        <w:t xml:space="preserve">第四节 大型无人水面艇发展前景预测</w:t>
      </w:r>
    </w:p>
    <w:p>
      <w:pPr>
        <w:spacing w:before="75" w:after="0"/>
      </w:pPr>
      <w:r>
        <w:rPr/>
        <w:t xml:space="preserve">一、军用发展预测</w:t>
      </w:r>
    </w:p>
    <w:p>
      <w:pPr>
        <w:spacing w:before="75" w:after="0"/>
      </w:pPr>
      <w:r>
        <w:rPr/>
        <w:t xml:space="preserve">二、民用发展预测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2026-2031年无人水面艇的发展前景预测分析</w:t>
      </w:r>
    </w:p>
    <w:p>
      <w:pPr>
        <w:spacing w:before="75" w:after="0"/>
      </w:pPr>
      <w:r>
        <w:rPr/>
        <w:t xml:space="preserve">第一节 军用无人水面艇技术发展趋势</w:t>
      </w:r>
    </w:p>
    <w:p>
      <w:pPr>
        <w:spacing w:before="75" w:after="0"/>
      </w:pPr>
      <w:r>
        <w:rPr/>
        <w:t xml:space="preserve">一、多线操作</w:t>
      </w:r>
    </w:p>
    <w:p>
      <w:pPr>
        <w:spacing w:before="75" w:after="0"/>
      </w:pPr>
      <w:r>
        <w:rPr/>
        <w:t xml:space="preserve">二、通信可靠性</w:t>
      </w:r>
    </w:p>
    <w:p>
      <w:pPr>
        <w:spacing w:before="75" w:after="0"/>
      </w:pPr>
      <w:r>
        <w:rPr/>
        <w:t xml:space="preserve">三、智能目标判定及行为准则</w:t>
      </w:r>
    </w:p>
    <w:p>
      <w:pPr>
        <w:spacing w:before="75" w:after="0"/>
      </w:pPr>
      <w:r>
        <w:rPr/>
        <w:t xml:space="preserve">四、模块化简便换装设计</w:t>
      </w:r>
    </w:p>
    <w:p>
      <w:pPr>
        <w:spacing w:before="75" w:after="0"/>
      </w:pPr>
      <w:r>
        <w:rPr/>
        <w:t xml:space="preserve">五、部署回收与补给</w:t>
      </w:r>
    </w:p>
    <w:p>
      <w:pPr>
        <w:spacing w:before="75" w:after="0"/>
      </w:pPr>
      <w:r>
        <w:rPr/>
        <w:t xml:space="preserve">第二节 民用无人水面艇技术发展趋势</w:t>
      </w:r>
    </w:p>
    <w:p>
      <w:pPr>
        <w:spacing w:before="75" w:after="0"/>
      </w:pPr>
      <w:r>
        <w:rPr/>
        <w:t xml:space="preserve">一、无人控制</w:t>
      </w:r>
    </w:p>
    <w:p>
      <w:pPr>
        <w:spacing w:before="75" w:after="0"/>
      </w:pPr>
      <w:r>
        <w:rPr/>
        <w:t xml:space="preserve">二、智能作业</w:t>
      </w:r>
    </w:p>
    <w:p>
      <w:pPr>
        <w:spacing w:before="75" w:after="0"/>
      </w:pPr>
      <w:r>
        <w:rPr/>
        <w:t xml:space="preserve">三、载重能力提升</w:t>
      </w:r>
    </w:p>
    <w:p>
      <w:pPr>
        <w:spacing w:before="75" w:after="0"/>
      </w:pPr>
      <w:r>
        <w:rPr/>
        <w:t xml:space="preserve">四、舰艇大型化</w:t>
      </w:r>
    </w:p>
    <w:p>
      <w:pPr>
        <w:spacing w:before="75" w:after="0"/>
      </w:pPr>
      <w:r>
        <w:rPr/>
        <w:t xml:space="preserve">五、能源补充便利化</w:t>
      </w:r>
    </w:p>
    <w:p>
      <w:pPr>
        <w:spacing w:before="75" w:after="0"/>
      </w:pPr>
      <w:r>
        <w:rPr/>
        <w:t xml:space="preserve">第三节 2026-2031年无人水面艇的市场应用前景预测分析</w:t>
      </w:r>
    </w:p>
    <w:p>
      <w:pPr>
        <w:spacing w:before="75" w:after="0"/>
      </w:pPr>
      <w:r>
        <w:rPr/>
        <w:t xml:space="preserve">一、无人水面艇整体市场规模预测</w:t>
      </w:r>
    </w:p>
    <w:p>
      <w:pPr>
        <w:spacing w:before="75" w:after="0"/>
      </w:pPr>
      <w:r>
        <w:rPr/>
        <w:t xml:space="preserve">二、军用无人水面艇应用前景预测分析</w:t>
      </w:r>
    </w:p>
    <w:p>
      <w:pPr>
        <w:spacing w:before="75" w:after="0"/>
      </w:pPr>
      <w:r>
        <w:rPr/>
        <w:t xml:space="preserve">三、民用无人水面艇应用前景预测分析</w:t>
      </w:r>
    </w:p>
    <w:p>
      <w:pPr>
        <w:spacing w:before="75" w:after="0"/>
      </w:pPr>
      <w:r>
        <w:rPr>
          <w:b w:val="1"/>
          <w:bCs w:val="1"/>
        </w:rPr>
        <w:t xml:space="preserve">第十章 研究结论及建议</w:t>
      </w:r>
    </w:p>
    <w:p>
      <w:pPr>
        <w:spacing w:before="75" w:after="0"/>
      </w:pPr>
      <w:r>
        <w:rPr/>
        <w:t xml:space="preserve">第一节 观点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第三节 主要研究结论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图表：无人水面艇行业生命周期</w:t>
      </w:r>
    </w:p>
    <w:p>
      <w:pPr>
        <w:spacing w:before="75" w:after="0"/>
      </w:pPr>
      <w:r>
        <w:rPr/>
        <w:t xml:space="preserve">图表：无人水面艇行业产业链结构</w:t>
      </w:r>
    </w:p>
    <w:p>
      <w:pPr>
        <w:spacing w:before="75" w:after="0"/>
      </w:pPr>
      <w:r>
        <w:rPr/>
        <w:t xml:space="preserve">图表：2021-2026年全球无人水面艇行业市场规模</w:t>
      </w:r>
    </w:p>
    <w:p>
      <w:pPr>
        <w:spacing w:before="75" w:after="0"/>
      </w:pPr>
      <w:r>
        <w:rPr/>
        <w:t xml:space="preserve">图表：2021-2026年中国无人水面艇行业市场规模</w:t>
      </w:r>
    </w:p>
    <w:p>
      <w:pPr>
        <w:spacing w:before="75" w:after="0"/>
      </w:pPr>
      <w:r>
        <w:rPr/>
        <w:t xml:space="preserve">图表：2021-2026年中国无人水面艇市场占全球份额比较</w:t>
      </w:r>
    </w:p>
    <w:p>
      <w:pPr>
        <w:spacing w:before="75" w:after="0"/>
      </w:pPr>
      <w:r>
        <w:rPr/>
        <w:t xml:space="preserve">图表：2021-2026年无人水面艇行业集中度</w:t>
      </w:r>
    </w:p>
    <w:p>
      <w:pPr>
        <w:spacing w:before="75" w:after="0"/>
      </w:pPr>
      <w:r>
        <w:rPr/>
        <w:t xml:space="preserve">图表：2021-2026年无人水面艇市场价格走势</w:t>
      </w:r>
    </w:p>
    <w:p>
      <w:pPr>
        <w:spacing w:before="75" w:after="0"/>
      </w:pPr>
      <w:r>
        <w:rPr/>
        <w:t xml:space="preserve">图表：2021-2026年无人水面艇行业重要数据指标比较</w:t>
      </w:r>
    </w:p>
    <w:p>
      <w:pPr>
        <w:spacing w:before="75" w:after="0"/>
      </w:pPr>
      <w:r>
        <w:rPr/>
        <w:t xml:space="preserve">图表：2026-2031年无人水面艇行业市场规模预测</w:t>
      </w:r>
    </w:p>
    <w:p>
      <w:pPr>
        <w:spacing w:before="75" w:after="0"/>
      </w:pPr>
      <w:r>
        <w:rPr/>
        <w:t xml:space="preserve">图表：2026-2031年无人水面艇行业竞争格局预测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中国无人水面艇行业市场调研及前景展望与趋势预测研究报告(2026-2031版)</dc:title>
  <dc:description>中国无人水面艇行业市场调研及前景展望与趋势预测研究报告(2026-2031版)</dc:description>
  <dc:subject>中国无人水面艇行业市场调研及前景展望与趋势预测研究报告(2026-2031版)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2026-04-01T02:39:55+08:00</dcterms:created>
  <dcterms:modified xsi:type="dcterms:W3CDTF">2026-04-01T02:39:55+08:00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