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中国快速消费品行业市场调研及发展前景与投资机会研究报告(2026-2031版)</w:t>
      </w:r>
    </w:p>
    <w:p>
      <w:pPr>
        <w:spacing w:after="150"/>
      </w:pPr>
      <w:r>
        <w:rPr>
          <w:b w:val="1"/>
          <w:bCs w:val="1"/>
        </w:rPr>
        <w:t xml:space="preserve">报告简介</w:t>
      </w:r>
    </w:p>
    <w:p>
      <w:pPr>
        <w:spacing w:after="150"/>
      </w:pPr>
      <w:r>
        <w:rPr/>
        <w:t xml:space="preserve">快速消费品(Fast-Moving Consumer Goods，简称FMCG)是指那些生命周期短、换代速度快、销售额大且持续稳定增长的日用品。这个行业通常包括食品、饮料、个人护理品和家居清洁用品等。</w:t>
      </w:r>
    </w:p>
    <w:p>
      <w:pPr>
        <w:spacing w:after="150"/>
      </w:pPr>
      <w:r>
        <w:rPr/>
        <w:t xml:space="preserve">截至2024年，中国快速消费品行业在经历了2020年的短暂下滑后，迅速恢复并实现了强劲增长。2021年商品零售总额增速反弹至11.8%，显示出行业的韧性和市场潜力。2023年商品零售总额增速进一步回升至5.8%，预示着行业正步入一个新的增长周期。</w:t>
      </w:r>
    </w:p>
    <w:p>
      <w:pPr>
        <w:spacing w:after="150"/>
      </w:pPr>
      <w:r>
        <w:rPr/>
        <w:t xml:space="preserve">未来几年，中国快速消费品市场将继续保持稳定增长，其中，健康、环保、创新将成为行业发展的重要趋势。消费者对产品品质和品牌信誉的要求将越来越高，企业需要不断提升产品质量和服务水平以适应市场需求。</w:t>
      </w:r>
    </w:p>
    <w:p>
      <w:pPr>
        <w:spacing w:after="150"/>
      </w:pPr>
      <w:r>
        <w:rPr/>
        <w:t xml:space="preserve">随着科技的进步和消费者需求的变化，快消品行业将迎来更多发展机遇。例如，智能化生产、个性化定制、线上线下融合等新模式将为行业带来新的增长点。同时，企业需要关注政策法规的变化和市场竞争状况，制定合理的市场策略以保持竞争优势。</w:t>
      </w:r>
    </w:p>
    <w:p>
      <w:pPr>
        <w:spacing w:after="150"/>
      </w:pPr>
      <w:r>
        <w:rPr/>
        <w:t xml:space="preserve">综上所述，快速消费品行业在中国正处于一个积极的增长阶段，未来几年的发展趋势将更加注重健康、环保和创新，而企业需要不断适应市场变化，以满足消费者日益增长的需求。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整体化实验室市场进行了分析研究。报告在总结中国整体化实验室行业发展历程的基础上，结合新时期的各方面因素，对中国整体化实验室行业的发展趋势给予了细致和审慎的预测论证。报告资料详实，图表丰富，既有深入的分析，又有直观的比较，为整体化实验室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快消品行业概述</w:t>
      </w:r>
    </w:p>
    <w:p>
      <w:pPr>
        <w:spacing w:before="75" w:after="0"/>
      </w:pPr>
      <w:r>
        <w:rPr/>
        <w:t xml:space="preserve">第一节 快消品行业相关概述</w:t>
      </w:r>
    </w:p>
    <w:p>
      <w:pPr>
        <w:spacing w:before="75" w:after="0"/>
      </w:pPr>
      <w:r>
        <w:rPr/>
        <w:t xml:space="preserve">一、快消品行业概述</w:t>
      </w:r>
    </w:p>
    <w:p>
      <w:pPr>
        <w:spacing w:before="75" w:after="0"/>
      </w:pPr>
      <w:r>
        <w:rPr/>
        <w:t xml:space="preserve">二、快消品分类及用途</w:t>
      </w:r>
    </w:p>
    <w:p>
      <w:pPr>
        <w:spacing w:before="75" w:after="0"/>
      </w:pPr>
      <w:r>
        <w:rPr/>
        <w:t xml:space="preserve">1、个人护理品行业</w:t>
      </w:r>
    </w:p>
    <w:p>
      <w:pPr>
        <w:spacing w:before="75" w:after="0"/>
      </w:pPr>
      <w:r>
        <w:rPr/>
        <w:t xml:space="preserve">2、家庭护理品行业</w:t>
      </w:r>
    </w:p>
    <w:p>
      <w:pPr>
        <w:spacing w:before="75" w:after="0"/>
      </w:pPr>
      <w:r>
        <w:rPr/>
        <w:t xml:space="preserve">3、包装食品饮料行业</w:t>
      </w:r>
    </w:p>
    <w:p>
      <w:pPr>
        <w:spacing w:before="75" w:after="0"/>
      </w:pPr>
      <w:r>
        <w:rPr/>
        <w:t xml:space="preserve">4、烟酒行业</w:t>
      </w:r>
    </w:p>
    <w:p>
      <w:pPr>
        <w:spacing w:before="75" w:after="0"/>
      </w:pPr>
      <w:r>
        <w:rPr/>
        <w:t xml:space="preserve">5、药品中的非处方药(otc)</w:t>
      </w:r>
    </w:p>
    <w:p>
      <w:pPr>
        <w:spacing w:before="75" w:after="0"/>
      </w:pPr>
      <w:r>
        <w:rPr/>
        <w:t xml:space="preserve">第二节 快速消费品行业产业链分析</w:t>
      </w:r>
    </w:p>
    <w:p>
      <w:pPr>
        <w:spacing w:before="75" w:after="0"/>
      </w:pPr>
      <w:r>
        <w:rPr/>
        <w:t xml:space="preserve">一、快速消费品行业所处产业链简介</w:t>
      </w:r>
    </w:p>
    <w:p>
      <w:pPr>
        <w:spacing w:before="75" w:after="0"/>
      </w:pPr>
      <w:r>
        <w:rPr/>
        <w:t xml:space="preserve">二、快速消费品行业产业链上游分析</w:t>
      </w:r>
    </w:p>
    <w:p>
      <w:pPr>
        <w:spacing w:before="75" w:after="0"/>
      </w:pPr>
      <w:r>
        <w:rPr/>
        <w:t xml:space="preserve">三、快速消费品行业产业链下游分析</w:t>
      </w:r>
    </w:p>
    <w:p>
      <w:pPr>
        <w:spacing w:before="75" w:after="0"/>
      </w:pPr>
      <w:r>
        <w:rPr>
          <w:b w:val="1"/>
          <w:bCs w:val="1"/>
        </w:rPr>
        <w:t xml:space="preserve">第二章 中国快消品行业发展环境分析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三、国内生产总值分析</w:t>
      </w:r>
    </w:p>
    <w:p>
      <w:pPr>
        <w:spacing w:before="75" w:after="0"/>
      </w:pPr>
      <w:r>
        <w:rPr/>
        <w:t xml:space="preserve">四、2026-2031年我国宏观经济发展预测</w:t>
      </w:r>
    </w:p>
    <w:p>
      <w:pPr>
        <w:spacing w:before="75" w:after="0"/>
      </w:pPr>
      <w:r>
        <w:rPr/>
        <w:t xml:space="preserve">第二节 中国快消品行业政策环境分析</w:t>
      </w:r>
    </w:p>
    <w:p>
      <w:pPr>
        <w:spacing w:before="75" w:after="0"/>
      </w:pPr>
      <w:r>
        <w:rPr/>
        <w:t xml:space="preserve">一、快消品行业监管管理体制</w:t>
      </w:r>
    </w:p>
    <w:p>
      <w:pPr>
        <w:spacing w:before="75" w:after="0"/>
      </w:pPr>
      <w:r>
        <w:rPr/>
        <w:t xml:space="preserve">二、快消品行业相关政策分析</w:t>
      </w:r>
    </w:p>
    <w:p>
      <w:pPr>
        <w:spacing w:before="75" w:after="0"/>
      </w:pPr>
      <w:r>
        <w:rPr/>
        <w:t xml:space="preserve">三、上下游产业政策影响分析</w:t>
      </w:r>
    </w:p>
    <w:p>
      <w:pPr>
        <w:spacing w:before="75" w:after="0"/>
      </w:pPr>
      <w:r>
        <w:rPr/>
        <w:t xml:space="preserve">第三节 中国快消品行业技术环境分析</w:t>
      </w:r>
    </w:p>
    <w:p>
      <w:pPr>
        <w:spacing w:before="75" w:after="0"/>
      </w:pPr>
      <w:r>
        <w:rPr>
          <w:b w:val="1"/>
          <w:bCs w:val="1"/>
        </w:rPr>
        <w:t xml:space="preserve">第三章 中国快消品行业运行态势分析</w:t>
      </w:r>
    </w:p>
    <w:p>
      <w:pPr>
        <w:spacing w:before="75" w:after="0"/>
      </w:pPr>
      <w:r>
        <w:rPr/>
        <w:t xml:space="preserve">第一节 中国快消品行业概况分析</w:t>
      </w:r>
    </w:p>
    <w:p>
      <w:pPr>
        <w:spacing w:before="75" w:after="0"/>
      </w:pPr>
      <w:r>
        <w:rPr/>
        <w:t xml:space="preserve">一、快消品行业总体概况</w:t>
      </w:r>
    </w:p>
    <w:p>
      <w:pPr>
        <w:spacing w:before="75" w:after="0"/>
      </w:pPr>
      <w:r>
        <w:rPr/>
        <w:t xml:space="preserve">二、快消品行业发展现状</w:t>
      </w:r>
    </w:p>
    <w:p>
      <w:pPr>
        <w:spacing w:before="75" w:after="0"/>
      </w:pPr>
      <w:r>
        <w:rPr/>
        <w:t xml:space="preserve">第二节 中国快消品的发展及存在的问题分析</w:t>
      </w:r>
    </w:p>
    <w:p>
      <w:pPr>
        <w:spacing w:before="75" w:after="0"/>
      </w:pPr>
      <w:r>
        <w:rPr/>
        <w:t xml:space="preserve">一、中国快消品行业发展中的问题</w:t>
      </w:r>
    </w:p>
    <w:p>
      <w:pPr>
        <w:spacing w:before="75" w:after="0"/>
      </w:pPr>
      <w:r>
        <w:rPr/>
        <w:t xml:space="preserve">二、解决问题的措施</w:t>
      </w:r>
    </w:p>
    <w:p>
      <w:pPr>
        <w:spacing w:before="75" w:after="0"/>
      </w:pPr>
      <w:r>
        <w:rPr>
          <w:b w:val="1"/>
          <w:bCs w:val="1"/>
        </w:rPr>
        <w:t xml:space="preserve">第四章 2021-2026年中国快消品产业运行情况分析</w:t>
      </w:r>
    </w:p>
    <w:p>
      <w:pPr>
        <w:spacing w:before="75" w:after="0"/>
      </w:pPr>
      <w:r>
        <w:rPr/>
        <w:t xml:space="preserve">第一节 2021-2026年中国快消品行业发展状况</w:t>
      </w:r>
    </w:p>
    <w:p>
      <w:pPr>
        <w:spacing w:before="75" w:after="0"/>
      </w:pPr>
      <w:r>
        <w:rPr/>
        <w:t xml:space="preserve">一、2021-2026年快消品行业市场供给分析</w:t>
      </w:r>
    </w:p>
    <w:p>
      <w:pPr>
        <w:spacing w:before="75" w:after="0"/>
      </w:pPr>
      <w:r>
        <w:rPr/>
        <w:t xml:space="preserve">二、2021-2026年快消品行业市场需求分析</w:t>
      </w:r>
    </w:p>
    <w:p>
      <w:pPr>
        <w:spacing w:before="75" w:after="0"/>
      </w:pPr>
      <w:r>
        <w:rPr/>
        <w:t xml:space="preserve">三、2021-2026年快消品行业市场规模分析</w:t>
      </w:r>
    </w:p>
    <w:p>
      <w:pPr>
        <w:spacing w:before="75" w:after="0"/>
      </w:pPr>
      <w:r>
        <w:rPr/>
        <w:t xml:space="preserve">第二节 中国快消品行业集中度分析</w:t>
      </w:r>
    </w:p>
    <w:p>
      <w:pPr>
        <w:spacing w:before="75" w:after="0"/>
      </w:pPr>
      <w:r>
        <w:rPr/>
        <w:t xml:space="preserve">一、快消品行业市场区域分布情况</w:t>
      </w:r>
    </w:p>
    <w:p>
      <w:pPr>
        <w:spacing w:before="75" w:after="0"/>
      </w:pPr>
      <w:r>
        <w:rPr/>
        <w:t xml:space="preserve">二、快消品行业市场集中度分析</w:t>
      </w:r>
    </w:p>
    <w:p>
      <w:pPr>
        <w:spacing w:before="75" w:after="0"/>
      </w:pPr>
      <w:r>
        <w:rPr/>
        <w:t xml:space="preserve">第三节 2021-2026年中国快消品区域市场规模分析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快消品行业市场价格分析</w:t>
      </w:r>
    </w:p>
    <w:p>
      <w:pPr>
        <w:spacing w:before="75" w:after="0"/>
      </w:pPr>
      <w:r>
        <w:rPr/>
        <w:t xml:space="preserve">第一节 快消品价格特征分析</w:t>
      </w:r>
    </w:p>
    <w:p>
      <w:pPr>
        <w:spacing w:before="75" w:after="0"/>
      </w:pPr>
      <w:r>
        <w:rPr/>
        <w:t xml:space="preserve">第二节 影响国内市场快消品价格的因素</w:t>
      </w:r>
    </w:p>
    <w:p>
      <w:pPr>
        <w:spacing w:before="75" w:after="0"/>
      </w:pPr>
      <w:r>
        <w:rPr/>
        <w:t xml:space="preserve">第三节 企业快消品价格策略</w:t>
      </w:r>
    </w:p>
    <w:p>
      <w:pPr>
        <w:spacing w:before="75" w:after="0"/>
      </w:pPr>
      <w:r>
        <w:rPr/>
        <w:t xml:space="preserve">第四节 快消品行业未来价格变化趋势</w:t>
      </w:r>
    </w:p>
    <w:p>
      <w:pPr>
        <w:spacing w:before="75" w:after="0"/>
      </w:pPr>
      <w:r>
        <w:rPr>
          <w:b w:val="1"/>
          <w:bCs w:val="1"/>
        </w:rPr>
        <w:t xml:space="preserve">第六章 2021-2026年中国快消品行业竞争情况分析</w:t>
      </w:r>
    </w:p>
    <w:p>
      <w:pPr>
        <w:spacing w:before="75" w:after="0"/>
      </w:pPr>
      <w:r>
        <w:rPr/>
        <w:t xml:space="preserve">第一节 快消品行业经济指标分析</w:t>
      </w:r>
    </w:p>
    <w:p>
      <w:pPr>
        <w:spacing w:before="75" w:after="0"/>
      </w:pPr>
      <w:r>
        <w:rPr/>
        <w:t xml:space="preserve">一、快消品行业赢利性分析</w:t>
      </w:r>
    </w:p>
    <w:p>
      <w:pPr>
        <w:spacing w:before="75" w:after="0"/>
      </w:pPr>
      <w:r>
        <w:rPr/>
        <w:t xml:space="preserve">二、行业发展方向分析</w:t>
      </w:r>
    </w:p>
    <w:p>
      <w:pPr>
        <w:spacing w:before="75" w:after="0"/>
      </w:pPr>
      <w:r>
        <w:rPr/>
        <w:t xml:space="preserve">三、快消品行业的特点</w:t>
      </w:r>
    </w:p>
    <w:p>
      <w:pPr>
        <w:spacing w:before="75" w:after="0"/>
      </w:pPr>
      <w:r>
        <w:rPr/>
        <w:t xml:space="preserve">第二节 快消品行业竞争结构分析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快消品行业swot模型分析</w:t>
      </w:r>
    </w:p>
    <w:p>
      <w:pPr>
        <w:spacing w:before="75" w:after="0"/>
      </w:pPr>
      <w:r>
        <w:rPr/>
        <w:t xml:space="preserve">一、机会分析</w:t>
      </w:r>
    </w:p>
    <w:p>
      <w:pPr>
        <w:spacing w:before="75" w:after="0"/>
      </w:pPr>
      <w:r>
        <w:rPr/>
        <w:t xml:space="preserve">二、威胁分析</w:t>
      </w:r>
    </w:p>
    <w:p>
      <w:pPr>
        <w:spacing w:before="75" w:after="0"/>
      </w:pPr>
      <w:r>
        <w:rPr/>
        <w:t xml:space="preserve">三、优势分析</w:t>
      </w:r>
    </w:p>
    <w:p>
      <w:pPr>
        <w:spacing w:before="75" w:after="0"/>
      </w:pPr>
      <w:r>
        <w:rPr/>
        <w:t xml:space="preserve">四、劣势分析</w:t>
      </w:r>
    </w:p>
    <w:p>
      <w:pPr>
        <w:spacing w:before="75" w:after="0"/>
      </w:pPr>
      <w:r>
        <w:rPr>
          <w:b w:val="1"/>
          <w:bCs w:val="1"/>
        </w:rPr>
        <w:t xml:space="preserve">第七章 中国快消品行业细分市场分析</w:t>
      </w:r>
    </w:p>
    <w:p>
      <w:pPr>
        <w:spacing w:before="75" w:after="0"/>
      </w:pPr>
      <w:r>
        <w:rPr/>
        <w:t xml:space="preserve">第一节 个人护理品细分市场分析</w:t>
      </w:r>
    </w:p>
    <w:p>
      <w:pPr>
        <w:spacing w:before="75" w:after="0"/>
      </w:pPr>
      <w:r>
        <w:rPr/>
        <w:t xml:space="preserve">一、口腔护理品行业发展趋势分析</w:t>
      </w:r>
    </w:p>
    <w:p>
      <w:pPr>
        <w:spacing w:before="75" w:after="0"/>
      </w:pPr>
      <w:r>
        <w:rPr/>
        <w:t xml:space="preserve">二、护发品发展趋势分析</w:t>
      </w:r>
    </w:p>
    <w:p>
      <w:pPr>
        <w:spacing w:before="75" w:after="0"/>
      </w:pPr>
      <w:r>
        <w:rPr/>
        <w:t xml:space="preserve">三、沐浴产品发展趋势分析</w:t>
      </w:r>
    </w:p>
    <w:p>
      <w:pPr>
        <w:spacing w:before="75" w:after="0"/>
      </w:pPr>
      <w:r>
        <w:rPr/>
        <w:t xml:space="preserve">四、化妆品发展趋势分析</w:t>
      </w:r>
    </w:p>
    <w:p>
      <w:pPr>
        <w:spacing w:before="75" w:after="0"/>
      </w:pPr>
      <w:r>
        <w:rPr/>
        <w:t xml:space="preserve">第二节 家庭护理品行业细分市场分析</w:t>
      </w:r>
    </w:p>
    <w:p>
      <w:pPr>
        <w:spacing w:before="75" w:after="0"/>
      </w:pPr>
      <w:r>
        <w:rPr/>
        <w:t xml:space="preserve">一、织物清洁剂发展趋势分析</w:t>
      </w:r>
    </w:p>
    <w:p>
      <w:pPr>
        <w:spacing w:before="75" w:after="0"/>
      </w:pPr>
      <w:r>
        <w:rPr/>
        <w:t xml:space="preserve">二、洗涤剂产品发展趋势分析</w:t>
      </w:r>
    </w:p>
    <w:p>
      <w:pPr>
        <w:spacing w:before="75" w:after="0"/>
      </w:pPr>
      <w:r>
        <w:rPr/>
        <w:t xml:space="preserve">三、家用消毒液发展趋势分析</w:t>
      </w:r>
    </w:p>
    <w:p>
      <w:pPr>
        <w:spacing w:before="75" w:after="0"/>
      </w:pPr>
      <w:r>
        <w:rPr/>
        <w:t xml:space="preserve">第三节 品牌包装食品饮料行业细分市场分析</w:t>
      </w:r>
    </w:p>
    <w:p>
      <w:pPr>
        <w:spacing w:before="75" w:after="0"/>
      </w:pPr>
      <w:r>
        <w:rPr/>
        <w:t xml:space="preserve">一、休闲食品发展趋势分析</w:t>
      </w:r>
    </w:p>
    <w:p>
      <w:pPr>
        <w:spacing w:before="75" w:after="0"/>
      </w:pPr>
      <w:r>
        <w:rPr/>
        <w:t xml:space="preserve">二、软饮料发展趋势分析</w:t>
      </w:r>
    </w:p>
    <w:p>
      <w:pPr>
        <w:spacing w:before="75" w:after="0"/>
      </w:pPr>
      <w:r>
        <w:rPr/>
        <w:t xml:space="preserve">三、烘烤食品发展趋势分析</w:t>
      </w:r>
    </w:p>
    <w:p>
      <w:pPr>
        <w:spacing w:before="75" w:after="0"/>
      </w:pPr>
      <w:r>
        <w:rPr/>
        <w:t xml:space="preserve">四、方便面发展趋势分析</w:t>
      </w:r>
    </w:p>
    <w:p>
      <w:pPr>
        <w:spacing w:before="75" w:after="0"/>
      </w:pPr>
      <w:r>
        <w:rPr/>
        <w:t xml:space="preserve">五、冰淇淋发展趋势分析</w:t>
      </w:r>
    </w:p>
    <w:p>
      <w:pPr>
        <w:spacing w:before="75" w:after="0"/>
      </w:pPr>
      <w:r>
        <w:rPr/>
        <w:t xml:space="preserve">第四节 烟酒行业发展趋势分析</w:t>
      </w:r>
    </w:p>
    <w:p>
      <w:pPr>
        <w:spacing w:before="75" w:after="0"/>
      </w:pPr>
      <w:r>
        <w:rPr/>
        <w:t xml:space="preserve">一、烟草行业发展趋势分析</w:t>
      </w:r>
    </w:p>
    <w:p>
      <w:pPr>
        <w:spacing w:before="75" w:after="0"/>
      </w:pPr>
      <w:r>
        <w:rPr/>
        <w:t xml:space="preserve">二、白酒行业发展趋势分析</w:t>
      </w:r>
    </w:p>
    <w:p>
      <w:pPr>
        <w:spacing w:before="75" w:after="0"/>
      </w:pPr>
      <w:r>
        <w:rPr/>
        <w:t xml:space="preserve">三、葡萄酒行业发展趋势分析</w:t>
      </w:r>
    </w:p>
    <w:p>
      <w:pPr>
        <w:spacing w:before="75" w:after="0"/>
      </w:pPr>
      <w:r>
        <w:rPr/>
        <w:t xml:space="preserve">四、啤酒行业发展趋势分析</w:t>
      </w:r>
    </w:p>
    <w:p>
      <w:pPr>
        <w:spacing w:before="75" w:after="0"/>
      </w:pPr>
      <w:r>
        <w:rPr>
          <w:b w:val="1"/>
          <w:bCs w:val="1"/>
        </w:rPr>
        <w:t xml:space="preserve">第八章 重点企业经营状况分析</w:t>
      </w:r>
    </w:p>
    <w:p>
      <w:pPr>
        <w:spacing w:before="75" w:after="0"/>
      </w:pPr>
      <w:r>
        <w:rPr/>
        <w:t xml:space="preserve">第一节 青岛啤酒股份有限公司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内蒙古蒙牛乳业(集团)股份有限公司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三只松鼠股份有限公司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中顺洁柔纸业股份有限公司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宝洁(中国)有限公司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上海家化联合股份有限公司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农夫山泉股份有限公司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达利食品集团有限公司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b w:val="1"/>
          <w:bCs w:val="1"/>
        </w:rPr>
        <w:t xml:space="preserve">第九章 2021-2026年中国快消品行业主要数据监测分析</w:t>
      </w:r>
    </w:p>
    <w:p>
      <w:pPr>
        <w:spacing w:before="75" w:after="0"/>
      </w:pPr>
      <w:r>
        <w:rPr/>
        <w:t xml:space="preserve">第一节 2021-2026年中国快消品行业规模分析</w:t>
      </w:r>
    </w:p>
    <w:p>
      <w:pPr>
        <w:spacing w:before="75" w:after="0"/>
      </w:pPr>
      <w:r>
        <w:rPr/>
        <w:t xml:space="preserve">第二节 2021-2026年中国快消品行业结构分析</w:t>
      </w:r>
    </w:p>
    <w:p>
      <w:pPr>
        <w:spacing w:before="75" w:after="0"/>
      </w:pPr>
      <w:r>
        <w:rPr/>
        <w:t xml:space="preserve">一、快消品企业结构分析</w:t>
      </w:r>
    </w:p>
    <w:p>
      <w:pPr>
        <w:spacing w:before="75" w:after="0"/>
      </w:pPr>
      <w:r>
        <w:rPr/>
        <w:t xml:space="preserve">二、快消品行业从业人员结构分析</w:t>
      </w:r>
    </w:p>
    <w:p>
      <w:pPr>
        <w:spacing w:before="75" w:after="0"/>
      </w:pPr>
      <w:r>
        <w:rPr/>
        <w:t xml:space="preserve">第三节 2021-2026年中国快消品行业关键性财务指标分析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快消品产业渠道分析</w:t>
      </w:r>
    </w:p>
    <w:p>
      <w:pPr>
        <w:spacing w:before="75" w:after="0"/>
      </w:pPr>
      <w:r>
        <w:rPr/>
        <w:t xml:space="preserve">第一节 快消品行业渠道格局</w:t>
      </w:r>
    </w:p>
    <w:p>
      <w:pPr>
        <w:spacing w:before="75" w:after="0"/>
      </w:pPr>
      <w:r>
        <w:rPr/>
        <w:t xml:space="preserve">第二节 快消品行业渠道形式</w:t>
      </w:r>
    </w:p>
    <w:p>
      <w:pPr>
        <w:spacing w:before="75" w:after="0"/>
      </w:pPr>
      <w:r>
        <w:rPr/>
        <w:t xml:space="preserve">第三节 快消品渠道要素对比</w:t>
      </w:r>
    </w:p>
    <w:p>
      <w:pPr>
        <w:spacing w:before="75" w:after="0"/>
      </w:pPr>
      <w:r>
        <w:rPr/>
        <w:t xml:space="preserve">第四节 快消品行业品牌营销策略分析</w:t>
      </w:r>
    </w:p>
    <w:p>
      <w:pPr>
        <w:spacing w:before="75" w:after="0"/>
      </w:pPr>
      <w:r>
        <w:rPr/>
        <w:t xml:space="preserve">第五节 2021-2026年国内快消品产业端投资运作模式分析</w:t>
      </w:r>
    </w:p>
    <w:p>
      <w:pPr>
        <w:spacing w:before="75" w:after="0"/>
      </w:pPr>
      <w:r>
        <w:rPr>
          <w:b w:val="1"/>
          <w:bCs w:val="1"/>
        </w:rPr>
        <w:t xml:space="preserve">第十一章 2026-2031年快消品行业发展前景预测分析</w:t>
      </w:r>
    </w:p>
    <w:p>
      <w:pPr>
        <w:spacing w:before="75" w:after="0"/>
      </w:pPr>
      <w:r>
        <w:rPr/>
        <w:t xml:space="preserve">第一节 快消品行业投资价值分析</w:t>
      </w:r>
    </w:p>
    <w:p>
      <w:pPr>
        <w:spacing w:before="75" w:after="0"/>
      </w:pPr>
      <w:r>
        <w:rPr/>
        <w:t xml:space="preserve">一、2026-2031年国内快消品行业发展趋势</w:t>
      </w:r>
    </w:p>
    <w:p>
      <w:pPr>
        <w:spacing w:before="75" w:after="0"/>
      </w:pPr>
      <w:r>
        <w:rPr/>
        <w:t xml:space="preserve">二、2026-2031年国内快消品行业发展前景</w:t>
      </w:r>
    </w:p>
    <w:p>
      <w:pPr>
        <w:spacing w:before="75" w:after="0"/>
      </w:pPr>
      <w:r>
        <w:rPr/>
        <w:t xml:space="preserve">第二节 2026-2031年如何应对快消品行业市场发展变化</w:t>
      </w:r>
    </w:p>
    <w:p>
      <w:pPr>
        <w:spacing w:before="75" w:after="0"/>
      </w:pPr>
      <w:r>
        <w:rPr/>
        <w:t xml:space="preserve">一、宏观经济依旧看好</w:t>
      </w:r>
    </w:p>
    <w:p>
      <w:pPr>
        <w:spacing w:before="75" w:after="0"/>
      </w:pPr>
      <w:r>
        <w:rPr/>
        <w:t xml:space="preserve">二、消费端市场的变与不变</w:t>
      </w:r>
    </w:p>
    <w:p>
      <w:pPr>
        <w:spacing w:before="75" w:after="0"/>
      </w:pPr>
      <w:r>
        <w:rPr/>
        <w:t xml:space="preserve">三、品牌商的应对之策</w:t>
      </w:r>
    </w:p>
    <w:p>
      <w:pPr>
        <w:spacing w:before="75" w:after="0"/>
      </w:pPr>
      <w:r>
        <w:rPr/>
        <w:t xml:space="preserve">三、经销商的应对之策</w:t>
      </w:r>
    </w:p>
    <w:p>
      <w:pPr>
        <w:spacing w:before="75" w:after="0"/>
      </w:pPr>
      <w:r>
        <w:rPr>
          <w:b w:val="1"/>
          <w:bCs w:val="1"/>
        </w:rPr>
        <w:t xml:space="preserve">第十二章 2026-2031年中国快消品行业投资机会与风险分析</w:t>
      </w:r>
    </w:p>
    <w:p>
      <w:pPr>
        <w:spacing w:before="75" w:after="0"/>
      </w:pPr>
      <w:r>
        <w:rPr/>
        <w:t xml:space="preserve">第一节 中国快消品行业存在问题分析</w:t>
      </w:r>
    </w:p>
    <w:p>
      <w:pPr>
        <w:spacing w:before="75" w:after="0"/>
      </w:pPr>
      <w:r>
        <w:rPr/>
        <w:t xml:space="preserve">第二节 中国快消品行业投资机会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中国快消品行业投资风险分析</w:t>
      </w:r>
    </w:p>
    <w:p>
      <w:pPr>
        <w:spacing w:before="75" w:after="0"/>
      </w:pPr>
      <w:r>
        <w:rPr/>
        <w:t xml:space="preserve">一、政策和体制风险分析</w:t>
      </w:r>
    </w:p>
    <w:p>
      <w:pPr>
        <w:spacing w:before="75" w:after="0"/>
      </w:pPr>
      <w:r>
        <w:rPr/>
        <w:t xml:space="preserve">二、宏观经济风险分析</w:t>
      </w:r>
    </w:p>
    <w:p>
      <w:pPr>
        <w:spacing w:before="75" w:after="0"/>
      </w:pPr>
      <w:r>
        <w:rPr/>
        <w:t xml:space="preserve">三、供求风险及防范</w:t>
      </w:r>
    </w:p>
    <w:p>
      <w:pPr>
        <w:spacing w:before="75" w:after="0"/>
      </w:pPr>
      <w:r>
        <w:rPr/>
        <w:t xml:space="preserve">四、关联产业风险及防范</w:t>
      </w:r>
    </w:p>
    <w:p>
      <w:pPr>
        <w:spacing w:before="75" w:after="0"/>
      </w:pPr>
      <w:r>
        <w:rPr>
          <w:b w:val="1"/>
          <w:bCs w:val="1"/>
        </w:rPr>
        <w:t xml:space="preserve">第十三章 2026-2031年中国快消品行业发展策略及投资建议</w:t>
      </w:r>
    </w:p>
    <w:p>
      <w:pPr>
        <w:spacing w:before="75" w:after="0"/>
      </w:pPr>
      <w:r>
        <w:rPr/>
        <w:t xml:space="preserve">第一节 快消品行业发展战略规划背景意义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快消品行业战略规划制定依据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快消品行业战略规划策略分析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快消品行业市场的重点客户战略实施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图表：快消品产业链结构</w:t>
      </w:r>
    </w:p>
    <w:p>
      <w:pPr>
        <w:spacing w:before="75" w:after="0"/>
      </w:pPr>
      <w:r>
        <w:rPr/>
        <w:t xml:space="preserve">图表：2021-2026年中国cpi波动情况</w:t>
      </w:r>
    </w:p>
    <w:p>
      <w:pPr>
        <w:spacing w:before="75" w:after="0"/>
      </w:pPr>
      <w:r>
        <w:rPr/>
        <w:t xml:space="preserve">图表：2021-2026年中国居民收入情况</w:t>
      </w:r>
    </w:p>
    <w:p>
      <w:pPr>
        <w:spacing w:before="75" w:after="0"/>
      </w:pPr>
      <w:r>
        <w:rPr/>
        <w:t xml:space="preserve">图表：2021-2026年国内生产总值(单位：亿元)</w:t>
      </w:r>
    </w:p>
    <w:p>
      <w:pPr>
        <w:spacing w:before="75" w:after="0"/>
      </w:pPr>
      <w:r>
        <w:rPr/>
        <w:t xml:space="preserve">图表：2021-2026年中国gdp增长情况</w:t>
      </w:r>
    </w:p>
    <w:p>
      <w:pPr>
        <w:spacing w:before="75" w:after="0"/>
      </w:pPr>
      <w:r>
        <w:rPr/>
        <w:t xml:space="preserve">图表：中国快速消费品城镇购物者总支出同比变化(%)</w:t>
      </w:r>
    </w:p>
    <w:p>
      <w:pPr>
        <w:spacing w:before="75" w:after="0"/>
      </w:pPr>
      <w:r>
        <w:rPr/>
        <w:t xml:space="preserve">图表：不同因素对家庭平均食品和饮料消费支出变化的贡献</w:t>
      </w:r>
    </w:p>
    <w:p>
      <w:pPr>
        <w:spacing w:before="75" w:after="0"/>
      </w:pPr>
      <w:r>
        <w:rPr/>
        <w:t xml:space="preserve">图表：不同因素对家庭平均个人和家庭护理用品消费支出变化的贡献</w:t>
      </w:r>
    </w:p>
    <w:p>
      <w:pPr>
        <w:spacing w:before="75" w:after="0"/>
      </w:pPr>
      <w:r>
        <w:rPr/>
        <w:t xml:space="preserve">图表：包装食品和饮料的销量变化趋势</w:t>
      </w:r>
    </w:p>
    <w:p>
      <w:pPr>
        <w:spacing w:before="75" w:after="0"/>
      </w:pPr>
      <w:r>
        <w:rPr/>
        <w:t xml:space="preserve">图表：2021-2026年快消品销售额年增长率</w:t>
      </w:r>
    </w:p>
    <w:p>
      <w:pPr>
        <w:spacing w:before="75" w:after="0"/>
      </w:pPr>
      <w:r>
        <w:rPr/>
        <w:t xml:space="preserve">图表：2021-2026年按季度分类快消品销售额增长率</w:t>
      </w:r>
    </w:p>
    <w:p>
      <w:pPr>
        <w:spacing w:before="75" w:after="0"/>
      </w:pPr>
      <w:r>
        <w:rPr/>
        <w:t xml:space="preserve">图表：一线城市延续了高端化趋势，低线城市快速消费品市场在销量增长的同时价格却出现下滑</w:t>
      </w:r>
    </w:p>
    <w:p>
      <w:pPr>
        <w:spacing w:before="75" w:after="0"/>
      </w:pPr>
      <w:r>
        <w:rPr/>
        <w:t xml:space="preserve">图表：高端化依然是外资品牌增长的原动力，本土品牌更注重销量增长</w:t>
      </w:r>
    </w:p>
    <w:p>
      <w:pPr>
        <w:spacing w:before="75" w:after="0"/>
      </w:pPr>
      <w:r>
        <w:rPr/>
        <w:t xml:space="preserve">图表：2021-2026年华东地区gdp总量</w:t>
      </w:r>
    </w:p>
    <w:p>
      <w:pPr>
        <w:spacing w:before="75" w:after="0"/>
      </w:pPr>
      <w:r>
        <w:rPr/>
        <w:t xml:space="preserve">图表：2021-2026年华东地区快消品行业市场规模(单位：亿元)</w:t>
      </w:r>
    </w:p>
    <w:p>
      <w:pPr>
        <w:spacing w:before="75" w:after="0"/>
      </w:pPr>
      <w:r>
        <w:rPr/>
        <w:t xml:space="preserve">图表：2021-2026年华南地区gdp总量</w:t>
      </w:r>
    </w:p>
    <w:p>
      <w:pPr>
        <w:spacing w:before="75" w:after="0"/>
      </w:pPr>
      <w:r>
        <w:rPr/>
        <w:t xml:space="preserve">图表：2021-2026年华南地区快消品行业市场规模(单位：亿元)</w:t>
      </w:r>
    </w:p>
    <w:p>
      <w:pPr>
        <w:spacing w:before="75" w:after="0"/>
      </w:pPr>
      <w:r>
        <w:rPr/>
        <w:t xml:space="preserve">图表：2021-2026年华中地区gdp总量</w:t>
      </w:r>
    </w:p>
    <w:p>
      <w:pPr>
        <w:spacing w:before="75" w:after="0"/>
      </w:pPr>
      <w:r>
        <w:rPr/>
        <w:t xml:space="preserve">图表：2021-2026年华中地区快消品行业市场规模(单位：亿元)</w:t>
      </w:r>
    </w:p>
    <w:p>
      <w:pPr>
        <w:spacing w:before="75" w:after="0"/>
      </w:pPr>
      <w:r>
        <w:rPr/>
        <w:t xml:space="preserve">图表：2021-2026年华北地区gdp总量</w:t>
      </w:r>
    </w:p>
    <w:p>
      <w:pPr>
        <w:spacing w:before="75" w:after="0"/>
      </w:pPr>
      <w:r>
        <w:rPr/>
        <w:t xml:space="preserve">图表：2021-2026年华北地区快消品行业市场规模(单位：亿元)</w:t>
      </w:r>
    </w:p>
    <w:p>
      <w:pPr>
        <w:spacing w:before="75" w:after="0"/>
      </w:pPr>
      <w:r>
        <w:rPr/>
        <w:t xml:space="preserve">图表：2021-2026年西北地区gdp总量</w:t>
      </w:r>
    </w:p>
    <w:p>
      <w:pPr>
        <w:spacing w:before="75" w:after="0"/>
      </w:pPr>
      <w:r>
        <w:rPr/>
        <w:t xml:space="preserve">图表：2021-2026年西北地区快消品行业市场规模(单位：亿元)</w:t>
      </w:r>
    </w:p>
    <w:p>
      <w:pPr>
        <w:spacing w:before="75" w:after="0"/>
      </w:pPr>
      <w:r>
        <w:rPr/>
        <w:t xml:space="preserve">图表：2021-2026年西南地区gdp总量</w:t>
      </w:r>
    </w:p>
    <w:p>
      <w:pPr>
        <w:spacing w:before="75" w:after="0"/>
      </w:pPr>
      <w:r>
        <w:rPr/>
        <w:t xml:space="preserve">图表：2021-2026年西南地区快消品行业市场规模(单位：亿元)</w:t>
      </w:r>
    </w:p>
    <w:p>
      <w:pPr>
        <w:spacing w:before="75" w:after="0"/>
      </w:pPr>
      <w:r>
        <w:rPr/>
        <w:t xml:space="preserve">图表：2021-2026年东北地区gdp总量</w:t>
      </w:r>
    </w:p>
    <w:p>
      <w:pPr>
        <w:spacing w:before="75" w:after="0"/>
      </w:pPr>
      <w:r>
        <w:rPr/>
        <w:t xml:space="preserve">图表：2021-2026年东北地区快消品行业市场规模(单位：亿元)</w:t>
      </w:r>
    </w:p>
    <w:p>
      <w:pPr>
        <w:spacing w:before="75" w:after="0"/>
      </w:pPr>
      <w:r>
        <w:rPr/>
        <w:t xml:space="preserve">图表：2021-2026年被调查企业营收变动情况(同比)</w:t>
      </w:r>
    </w:p>
    <w:p>
      <w:pPr>
        <w:spacing w:before="75" w:after="0"/>
      </w:pPr>
      <w:r>
        <w:rPr/>
        <w:t xml:space="preserve">图表：2021-2026年全国商品零售消费量分类统计图</w:t>
      </w:r>
    </w:p>
    <w:p>
      <w:pPr>
        <w:spacing w:before="75" w:after="0"/>
      </w:pPr>
      <w:r>
        <w:rPr/>
        <w:t xml:space="preserve">图表：快消品渠道要素对比</w:t>
      </w:r>
    </w:p>
    <w:p>
      <w:pPr>
        <w:spacing w:before="75" w:after="0"/>
      </w:pPr>
      <w:r>
        <w:rPr/>
        <w:t xml:space="preserve">图表：未来一段时间对购物的态度</w:t>
      </w:r>
    </w:p>
    <w:p>
      <w:pPr>
        <w:spacing w:before="75" w:after="0"/>
      </w:pPr>
      <w:r>
        <w:rPr/>
        <w:t xml:space="preserve">图表：主要的快消品购买渠道</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本文地址：https://www.51baogao.cn/baogao/20240516/567062.shtml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6/56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中国快速消费品行业市场调研及发展前景与投资机会研究报告(2026-2031版)</dc:title>
  <dc:description>中国快速消费品行业市场调研及发展前景与投资机会研究报告(2026-2031版)</dc:description>
  <dc:subject>中国快速消费品行业市场调研及发展前景与投资机会研究报告(2026-2031版)</dc:subject>
  <cp:keywords>研究报告</cp:keywords>
  <cp:category>研究报告</cp:category>
  <cp:lastModifiedBy>北京中道泰和信息咨询有限公司</cp:lastModifiedBy>
  <dcterms:created xsi:type="dcterms:W3CDTF">2026-04-01T02:42:26+08:00</dcterms:created>
  <dcterms:modified xsi:type="dcterms:W3CDTF">2026-04-01T02:42:26+08:00</dcterms:modified>
</cp:coreProperties>
</file>

<file path=docProps/custom.xml><?xml version="1.0" encoding="utf-8"?>
<Properties xmlns="http://schemas.openxmlformats.org/officeDocument/2006/custom-properties" xmlns:vt="http://schemas.openxmlformats.org/officeDocument/2006/docPropsVTypes"/>
</file>