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中国金融行业市场调研及竞争格局与投资发展研究报告(2026-2031版)</w:t>
      </w:r>
    </w:p>
    <w:p>
      <w:pPr>
        <w:spacing w:after="150"/>
      </w:pPr>
      <w:r>
        <w:rPr>
          <w:b w:val="1"/>
          <w:bCs w:val="1"/>
        </w:rPr>
        <w:t xml:space="preserve">报告简介</w:t>
      </w:r>
    </w:p>
    <w:p>
      <w:pPr>
        <w:spacing w:after="150"/>
      </w:pPr>
      <w:r>
        <w:rPr/>
        <w:t xml:space="preserve">金融是一个涵盖了货币、信用、银行和金融市场等诸多方面的概念，它主要关注的是资金的筹集、分配和使用，以及与之相关的风险管理和价值创造过程。金融的核心在于通过合理的资源配置，实现资金的有效流通和经济的健康发展。</w:t>
      </w:r>
    </w:p>
    <w:p>
      <w:pPr>
        <w:spacing w:after="150"/>
      </w:pPr>
      <w:r>
        <w:rPr/>
        <w:t xml:space="preserve">截至2024年，中国金融行业在经历了稳步增长的同时，也在推动国家经济的发展。银行业作为金融行业的主要组成部分，正面临着金融科技和互联网金融快速发展的挑战。金融监管环境不断完善，使得金融市场更加规范和透明。</w:t>
      </w:r>
    </w:p>
    <w:p>
      <w:pPr>
        <w:spacing w:after="150"/>
      </w:pPr>
      <w:r>
        <w:rPr/>
        <w:t xml:space="preserve">金融行业的发展趋势显示出金融科技将继续引领金融行业的发展，人工智能、区块链、大数据等技术的应用将改善金融服务效率和用户体验。互联网金融将进一步渗透到传统金融行业，金融创新将推动行业的变革和升级。</w:t>
      </w:r>
    </w:p>
    <w:p>
      <w:pPr>
        <w:spacing w:after="150"/>
      </w:pPr>
      <w:r>
        <w:rPr/>
        <w:t xml:space="preserve">预计在未来几年，金融行业将继续沿着数字化、国际化和综合化的道路发展。金融科技的发展将进一步提高金融服务的效率和便捷性，区块链技术的应用有望降低交易成本、提高交易速度和透明度。智能化投顾将为投资者提供个性化的投资建议和资产管理方案，降低投资门槛。随着全球经济一体化的发展，金融市场的全球化趋势将愈发明显，跨境金融合作和交流将不断加强。</w:t>
      </w:r>
    </w:p>
    <w:p>
      <w:pPr>
        <w:spacing w:after="150"/>
      </w:pPr>
      <w:r>
        <w:rPr/>
        <w:t xml:space="preserve">综上所述，金融行业正处于一个充满活力和变化的时期，未来的发展前景广阔，但也面临着一系列挑战，如全球经济不确定性和金融监管政策的收紧等。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金融行业市场进行了分析研究。报告在总结中国金融行业发展历程的基础上，结合新时期的各方面因素，对中国金融行业的发展趋势给予了细致和审慎的预测论证。报告资料详实，图表丰富，既有深入的分析，又有直观的比较，为金融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2021-2026年中国金融行业发展社会环境分析</w:t>
      </w:r>
    </w:p>
    <w:p>
      <w:pPr>
        <w:spacing w:before="75" w:after="0"/>
      </w:pPr>
      <w:r>
        <w:rPr>
          <w:b w:val="1"/>
          <w:bCs w:val="1"/>
        </w:rPr>
        <w:t xml:space="preserve">第二章 金融行业发展概述</w:t>
      </w:r>
    </w:p>
    <w:p>
      <w:pPr>
        <w:spacing w:before="75" w:after="0"/>
      </w:pPr>
      <w:r>
        <w:rPr/>
        <w:t xml:space="preserve">第一节 行业界定</w:t>
      </w:r>
    </w:p>
    <w:p>
      <w:pPr>
        <w:spacing w:before="75" w:after="0"/>
      </w:pPr>
      <w:r>
        <w:rPr/>
        <w:t xml:space="preserve">一、金融行业定义及分类</w:t>
      </w:r>
    </w:p>
    <w:p>
      <w:pPr>
        <w:spacing w:before="75" w:after="0"/>
      </w:pPr>
      <w:r>
        <w:rPr/>
        <w:t xml:space="preserve">二、金融行业经济特性</w:t>
      </w:r>
    </w:p>
    <w:p>
      <w:pPr>
        <w:spacing w:before="75" w:after="0"/>
      </w:pPr>
      <w:r>
        <w:rPr/>
        <w:t xml:space="preserve">三、金融产业链模型介绍及金融产业链图分析</w:t>
      </w:r>
    </w:p>
    <w:p>
      <w:pPr>
        <w:spacing w:before="75" w:after="0"/>
      </w:pPr>
      <w:r>
        <w:rPr/>
        <w:t xml:space="preserve">第二节 金融行业发展成熟度</w:t>
      </w:r>
    </w:p>
    <w:p>
      <w:pPr>
        <w:spacing w:before="75" w:after="0"/>
      </w:pPr>
      <w:r>
        <w:rPr/>
        <w:t xml:space="preserve">一、金融行业发展周期分析</w:t>
      </w:r>
    </w:p>
    <w:p>
      <w:pPr>
        <w:spacing w:before="75" w:after="0"/>
      </w:pPr>
      <w:r>
        <w:rPr/>
        <w:t xml:space="preserve">二、与国外市场成熟度对比</w:t>
      </w:r>
    </w:p>
    <w:p>
      <w:pPr>
        <w:spacing w:before="75" w:after="0"/>
      </w:pPr>
      <w:r>
        <w:rPr/>
        <w:t xml:space="preserve">第三节 金融行业相关产业动态</w:t>
      </w:r>
    </w:p>
    <w:p>
      <w:pPr>
        <w:spacing w:before="75" w:after="0"/>
      </w:pPr>
      <w:r>
        <w:rPr>
          <w:b w:val="1"/>
          <w:bCs w:val="1"/>
        </w:rPr>
        <w:t xml:space="preserve">第三章 2021-2026年世界金融行业市场运行形势分析</w:t>
      </w:r>
    </w:p>
    <w:p>
      <w:pPr>
        <w:spacing w:before="75" w:after="0"/>
      </w:pPr>
      <w:r>
        <w:rPr/>
        <w:t xml:space="preserve">第一节 世界金融行业市场运行环境分析</w:t>
      </w:r>
    </w:p>
    <w:p>
      <w:pPr>
        <w:spacing w:before="75" w:after="0"/>
      </w:pPr>
      <w:r>
        <w:rPr/>
        <w:t xml:space="preserve">第二节 世界金融行业市场发展情况分析</w:t>
      </w:r>
    </w:p>
    <w:p>
      <w:pPr>
        <w:spacing w:before="75" w:after="0"/>
      </w:pPr>
      <w:r>
        <w:rPr/>
        <w:t xml:space="preserve">一、世界金融行业市场供需分析</w:t>
      </w:r>
    </w:p>
    <w:p>
      <w:pPr>
        <w:spacing w:before="75" w:after="0"/>
      </w:pPr>
      <w:r>
        <w:rPr/>
        <w:t xml:space="preserve">二、世界金融行业市场规模分析</w:t>
      </w:r>
    </w:p>
    <w:p>
      <w:pPr>
        <w:spacing w:before="75" w:after="0"/>
      </w:pPr>
      <w:r>
        <w:rPr/>
        <w:t xml:space="preserve">三、世界金融行业主要国家发展情况分析</w:t>
      </w:r>
    </w:p>
    <w:p>
      <w:pPr>
        <w:spacing w:before="75" w:after="0"/>
      </w:pPr>
      <w:r>
        <w:rPr/>
        <w:t xml:space="preserve">第三节 世界金融行业重点企业分析</w:t>
      </w:r>
    </w:p>
    <w:p>
      <w:pPr>
        <w:spacing w:before="75" w:after="0"/>
      </w:pPr>
      <w:r>
        <w:rPr/>
        <w:t xml:space="preserve">第四节 2026-2031年世界金融行业市场规模趋势预测分析</w:t>
      </w:r>
    </w:p>
    <w:p>
      <w:pPr>
        <w:spacing w:before="75" w:after="0"/>
      </w:pPr>
      <w:r>
        <w:rPr>
          <w:b w:val="1"/>
          <w:bCs w:val="1"/>
        </w:rPr>
        <w:t xml:space="preserve">第四章 中国金融行业发展分析</w:t>
      </w:r>
    </w:p>
    <w:p>
      <w:pPr>
        <w:spacing w:before="75" w:after="0"/>
      </w:pPr>
      <w:r>
        <w:rPr/>
        <w:t xml:space="preserve">第一节 2021-2026年中国金融行业发展状况</w:t>
      </w:r>
    </w:p>
    <w:p>
      <w:pPr>
        <w:spacing w:before="75" w:after="0"/>
      </w:pPr>
      <w:r>
        <w:rPr/>
        <w:t xml:space="preserve">一、2021-2026年金融行业发展状况分析</w:t>
      </w:r>
    </w:p>
    <w:p>
      <w:pPr>
        <w:spacing w:before="75" w:after="0"/>
      </w:pPr>
      <w:r>
        <w:rPr/>
        <w:t xml:space="preserve">二、2021-2026年中国金融行业发展动态</w:t>
      </w:r>
    </w:p>
    <w:p>
      <w:pPr>
        <w:spacing w:before="75" w:after="0"/>
      </w:pPr>
      <w:r>
        <w:rPr/>
        <w:t xml:space="preserve">三、2021-2026年我国金融行业发展热点</w:t>
      </w:r>
    </w:p>
    <w:p>
      <w:pPr>
        <w:spacing w:before="75" w:after="0"/>
      </w:pPr>
      <w:r>
        <w:rPr/>
        <w:t xml:space="preserve">第二节 2021-2026年中国金融行业市场供需状况</w:t>
      </w:r>
    </w:p>
    <w:p>
      <w:pPr>
        <w:spacing w:before="75" w:after="0"/>
      </w:pPr>
      <w:r>
        <w:rPr/>
        <w:t xml:space="preserve">一、2021-2026年中国金融行业供给分析</w:t>
      </w:r>
    </w:p>
    <w:p>
      <w:pPr>
        <w:spacing w:before="75" w:after="0"/>
      </w:pPr>
      <w:r>
        <w:rPr/>
        <w:t xml:space="preserve">二、2021-2026年中国金融行业市场需求分析</w:t>
      </w:r>
    </w:p>
    <w:p>
      <w:pPr>
        <w:spacing w:before="75" w:after="0"/>
      </w:pPr>
      <w:r>
        <w:rPr/>
        <w:t xml:space="preserve">三、2021-2026年中国金融行业市场规模分析</w:t>
      </w:r>
    </w:p>
    <w:p>
      <w:pPr>
        <w:spacing w:before="75" w:after="0"/>
      </w:pPr>
      <w:r>
        <w:rPr>
          <w:b w:val="1"/>
          <w:bCs w:val="1"/>
        </w:rPr>
        <w:t xml:space="preserve">第五章 2021-2026年中国金融行业（所属行业）主要数据监测分析</w:t>
      </w:r>
    </w:p>
    <w:p>
      <w:pPr>
        <w:spacing w:before="75" w:after="0"/>
      </w:pPr>
      <w:r>
        <w:rPr/>
        <w:t xml:space="preserve">第一节 2021-2026年中国金融行业(所属行业)总体数据分析</w:t>
      </w:r>
    </w:p>
    <w:p>
      <w:pPr>
        <w:spacing w:before="75" w:after="0"/>
      </w:pPr>
      <w:r>
        <w:rPr/>
        <w:t xml:space="preserve">一、2021-2026年中国金融行业(所属行业)全部企业数据分析</w:t>
      </w:r>
    </w:p>
    <w:p>
      <w:pPr>
        <w:spacing w:before="75" w:after="0"/>
      </w:pPr>
      <w:r>
        <w:rPr/>
        <w:t xml:space="preserve">二、2021-2026年中国金融行业(所属行业)全部企业数据分析</w:t>
      </w:r>
    </w:p>
    <w:p>
      <w:pPr>
        <w:spacing w:before="75" w:after="0"/>
      </w:pPr>
      <w:r>
        <w:rPr/>
        <w:t xml:space="preserve">三、2021-2026年中国金融行业(所属行业)全部企业数据分析</w:t>
      </w:r>
    </w:p>
    <w:p>
      <w:pPr>
        <w:spacing w:before="75" w:after="0"/>
      </w:pPr>
      <w:r>
        <w:rPr/>
        <w:t xml:space="preserve">第二节 2021-2026年中国金融行业(所属行业)不同规模企业数据分析</w:t>
      </w:r>
    </w:p>
    <w:p>
      <w:pPr>
        <w:spacing w:before="75" w:after="0"/>
      </w:pPr>
      <w:r>
        <w:rPr/>
        <w:t xml:space="preserve">一、2021-2026年中国金融行业(所属行业)不同规模企业数据分析</w:t>
      </w:r>
    </w:p>
    <w:p>
      <w:pPr>
        <w:spacing w:before="75" w:after="0"/>
      </w:pPr>
      <w:r>
        <w:rPr/>
        <w:t xml:space="preserve">二、2021-2026年中国金融行业(所属行业)不同规模企业数据分析</w:t>
      </w:r>
    </w:p>
    <w:p>
      <w:pPr>
        <w:spacing w:before="75" w:after="0"/>
      </w:pPr>
      <w:r>
        <w:rPr/>
        <w:t xml:space="preserve">三、2021-2026年中国金融行业(所属行业)不同规模企业数据分析</w:t>
      </w:r>
    </w:p>
    <w:p>
      <w:pPr>
        <w:spacing w:before="75" w:after="0"/>
      </w:pPr>
      <w:r>
        <w:rPr/>
        <w:t xml:space="preserve">第三节 2021-2026年中国金融行业(所属行业)不同所有制企业数据分析</w:t>
      </w:r>
    </w:p>
    <w:p>
      <w:pPr>
        <w:spacing w:before="75" w:after="0"/>
      </w:pPr>
      <w:r>
        <w:rPr/>
        <w:t xml:space="preserve">一、2021-2026年中国金融行业(所属行业)不同所有制企业数据分析</w:t>
      </w:r>
    </w:p>
    <w:p>
      <w:pPr>
        <w:spacing w:before="75" w:after="0"/>
      </w:pPr>
      <w:r>
        <w:rPr/>
        <w:t xml:space="preserve">二、2021-2026年中国金融行业(所属行业)不同所有制企业数据分析</w:t>
      </w:r>
    </w:p>
    <w:p>
      <w:pPr>
        <w:spacing w:before="75" w:after="0"/>
      </w:pPr>
      <w:r>
        <w:rPr/>
        <w:t xml:space="preserve">三、2021-2026年中国金融行业(所属行业)不同所有制企业数据分析</w:t>
      </w:r>
    </w:p>
    <w:p>
      <w:pPr>
        <w:spacing w:before="75" w:after="0"/>
      </w:pPr>
      <w:r>
        <w:rPr>
          <w:b w:val="1"/>
          <w:bCs w:val="1"/>
        </w:rPr>
        <w:t xml:space="preserve">第六章 2021-2026年中国金融行业竞争格局分析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2021-2026年金融行业优势企业竞争力分析</w:t>
      </w:r>
    </w:p>
    <w:p>
      <w:pPr>
        <w:spacing w:before="75" w:after="0"/>
      </w:pPr>
      <w:r>
        <w:rPr/>
        <w:t xml:space="preserve">第一节 中国中信股份有限公司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复星国际有限公司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中国信达资产管理股份有限公司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华泰证券股份有限公司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招商银行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中国工商银行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中国国际金融股份有限公司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2021-2026年中国金融行业上下游分析及其影响</w:t>
      </w:r>
    </w:p>
    <w:p>
      <w:pPr>
        <w:spacing w:before="75" w:after="0"/>
      </w:pPr>
      <w:r>
        <w:rPr/>
        <w:t xml:space="preserve">第一节 2021-2026年中国金融行业上游发展及影响分析</w:t>
      </w:r>
    </w:p>
    <w:p>
      <w:pPr>
        <w:spacing w:before="75" w:after="0"/>
      </w:pPr>
      <w:r>
        <w:rPr/>
        <w:t xml:space="preserve">一、2021-2026年中国金融行业上游运行现状分析</w:t>
      </w:r>
    </w:p>
    <w:p>
      <w:pPr>
        <w:spacing w:before="75" w:after="0"/>
      </w:pPr>
      <w:r>
        <w:rPr/>
        <w:t xml:space="preserve">二、上游对金融行业产生的影响分析</w:t>
      </w:r>
    </w:p>
    <w:p>
      <w:pPr>
        <w:spacing w:before="75" w:after="0"/>
      </w:pPr>
      <w:r>
        <w:rPr/>
        <w:t xml:space="preserve">第二节 2021-2026年中国金融行业下游发展及影响分析</w:t>
      </w:r>
    </w:p>
    <w:p>
      <w:pPr>
        <w:spacing w:before="75" w:after="0"/>
      </w:pPr>
      <w:r>
        <w:rPr/>
        <w:t xml:space="preserve">一、2021-2026年中国金融行业下游运行现状分析</w:t>
      </w:r>
    </w:p>
    <w:p>
      <w:pPr>
        <w:spacing w:before="75" w:after="0"/>
      </w:pPr>
      <w:r>
        <w:rPr/>
        <w:t xml:space="preserve">二、下游对金融行业产生的影响分析</w:t>
      </w:r>
    </w:p>
    <w:p>
      <w:pPr>
        <w:spacing w:before="75" w:after="0"/>
      </w:pPr>
      <w:r>
        <w:rPr>
          <w:b w:val="1"/>
          <w:bCs w:val="1"/>
        </w:rPr>
        <w:t xml:space="preserve">第九章 2026-2031年金融行业发展及投资前景预测分析</w:t>
      </w:r>
    </w:p>
    <w:p>
      <w:pPr>
        <w:spacing w:before="75" w:after="0"/>
      </w:pPr>
      <w:r>
        <w:rPr/>
        <w:t xml:space="preserve">第一节 2026-2031年金融行业市场规模预测分析</w:t>
      </w:r>
    </w:p>
    <w:p>
      <w:pPr>
        <w:spacing w:before="75" w:after="0"/>
      </w:pPr>
      <w:r>
        <w:rPr/>
        <w:t xml:space="preserve">第二节 2026-2031年金融行业供需预测分析</w:t>
      </w:r>
    </w:p>
    <w:p>
      <w:pPr>
        <w:spacing w:before="75" w:after="0"/>
      </w:pPr>
      <w:r>
        <w:rPr/>
        <w:t xml:space="preserve">第三节 2026-2031年我国金融行业投资环境分析</w:t>
      </w:r>
    </w:p>
    <w:p>
      <w:pPr>
        <w:spacing w:before="75" w:after="0"/>
      </w:pPr>
      <w:r>
        <w:rPr/>
        <w:t xml:space="preserve">第四节 2026-2031年我国金融行业前景展望分析</w:t>
      </w:r>
    </w:p>
    <w:p>
      <w:pPr>
        <w:spacing w:before="75" w:after="0"/>
      </w:pPr>
      <w:r>
        <w:rPr/>
        <w:t xml:space="preserve">第五节 2026-2031年我国金融行业盈利能力预测</w:t>
      </w:r>
    </w:p>
    <w:p>
      <w:pPr>
        <w:spacing w:before="75" w:after="0"/>
      </w:pPr>
      <w:r>
        <w:rPr>
          <w:b w:val="1"/>
          <w:bCs w:val="1"/>
        </w:rPr>
        <w:t xml:space="preserve">第十章 2026-2031年中国金融行业投资风险分析</w:t>
      </w:r>
    </w:p>
    <w:p>
      <w:pPr>
        <w:spacing w:before="75" w:after="0"/>
      </w:pPr>
      <w:r>
        <w:rPr/>
        <w:t xml:space="preserve">第一节 2026-2031年中国金融行业投资金额分析</w:t>
      </w:r>
    </w:p>
    <w:p>
      <w:pPr>
        <w:spacing w:before="75" w:after="0"/>
      </w:pPr>
      <w:r>
        <w:rPr/>
        <w:t xml:space="preserve">第二节 近年来中国金融行业主要投资项目分析</w:t>
      </w:r>
    </w:p>
    <w:p>
      <w:pPr>
        <w:spacing w:before="75" w:after="0"/>
      </w:pPr>
      <w:r>
        <w:rPr/>
        <w:t xml:space="preserve">第三节 2026-2031年中国金融行业投资周期分析</w:t>
      </w:r>
    </w:p>
    <w:p>
      <w:pPr>
        <w:spacing w:before="75" w:after="0"/>
      </w:pPr>
      <w:r>
        <w:rPr/>
        <w:t xml:space="preserve">一、什么是金融周期?</w:t>
      </w:r>
    </w:p>
    <w:p>
      <w:pPr>
        <w:spacing w:before="75" w:after="0"/>
      </w:pPr>
      <w:r>
        <w:rPr/>
        <w:t xml:space="preserve">二、中国当前处于金融周期的下行期</w:t>
      </w:r>
    </w:p>
    <w:p>
      <w:pPr>
        <w:spacing w:before="75" w:after="0"/>
      </w:pPr>
      <w:r>
        <w:rPr/>
        <w:t xml:space="preserve">三、中美金融周期不同步带来的挑战</w:t>
      </w:r>
    </w:p>
    <w:p>
      <w:pPr>
        <w:spacing w:before="75" w:after="0"/>
      </w:pPr>
      <w:r>
        <w:rPr/>
        <w:t xml:space="preserve">第四节 2026-2031年中国金融行业投资风险分析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2026-2031年中国金融行业发展策略及投资建议分析</w:t>
      </w:r>
    </w:p>
    <w:p>
      <w:pPr>
        <w:spacing w:before="75" w:after="0"/>
      </w:pPr>
      <w:r>
        <w:rPr/>
        <w:t xml:space="preserve">第一节 金融行业发展策略分析</w:t>
      </w:r>
    </w:p>
    <w:p>
      <w:pPr>
        <w:spacing w:before="75" w:after="0"/>
      </w:pPr>
      <w:r>
        <w:rPr/>
        <w:t xml:space="preserve">第二节 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2026-2031年中国金融行业发展建议</w:t>
      </w:r>
    </w:p>
    <w:p>
      <w:pPr>
        <w:spacing w:before="75" w:after="0"/>
      </w:pPr>
      <w:r>
        <w:rPr/>
        <w:t xml:space="preserve">第四节 2026-2031年中国金融行业投资建议</w:t>
      </w:r>
    </w:p>
    <w:p>
      <w:pPr>
        <w:spacing w:before="75" w:after="0"/>
      </w:pPr>
      <w:r>
        <w:rPr>
          <w:b w:val="1"/>
          <w:bCs w:val="1"/>
        </w:rPr>
        <w:t xml:space="preserve">图表目录</w:t>
      </w:r>
    </w:p>
    <w:p>
      <w:pPr>
        <w:spacing w:before="75" w:after="0"/>
      </w:pPr>
      <w:r>
        <w:rPr/>
        <w:t xml:space="preserve">图表：2021-2026年各国gdp增速</w:t>
      </w:r>
    </w:p>
    <w:p>
      <w:pPr>
        <w:spacing w:before="75" w:after="0"/>
      </w:pPr>
      <w:r>
        <w:rPr/>
        <w:t xml:space="preserve">图表：中国和美国占全球gdp比重(%)</w:t>
      </w:r>
    </w:p>
    <w:p>
      <w:pPr>
        <w:spacing w:before="75" w:after="0"/>
      </w:pPr>
      <w:r>
        <w:rPr/>
        <w:t xml:space="preserve">图表：中美gdp总量差距逐渐缩小</w:t>
      </w:r>
    </w:p>
    <w:p>
      <w:pPr>
        <w:spacing w:before="75" w:after="0"/>
      </w:pPr>
      <w:r>
        <w:rPr/>
        <w:t xml:space="preserve">图表：2021-2026年中国人均gdp变动情况</w:t>
      </w:r>
    </w:p>
    <w:p>
      <w:pPr>
        <w:spacing w:before="75" w:after="0"/>
      </w:pPr>
      <w:r>
        <w:rPr/>
        <w:t xml:space="preserve">图表：2021-2026年中国产业方面gdp数据</w:t>
      </w:r>
    </w:p>
    <w:p>
      <w:pPr>
        <w:spacing w:before="75" w:after="0"/>
      </w:pPr>
      <w:r>
        <w:rPr/>
        <w:t xml:space="preserve">图表：第二产业占比上升，第三产业贡献率高</w:t>
      </w:r>
    </w:p>
    <w:p>
      <w:pPr>
        <w:spacing w:before="75" w:after="0"/>
      </w:pPr>
      <w:r>
        <w:rPr/>
        <w:t xml:space="preserve">图表：2021-2026年最终需求方面对gdp的影响</w:t>
      </w:r>
    </w:p>
    <w:p>
      <w:pPr>
        <w:spacing w:before="75" w:after="0"/>
      </w:pPr>
      <w:r>
        <w:rPr/>
        <w:t xml:space="preserve">图表：2021-2026年社会消费零售细分变动情况(万亿元)</w:t>
      </w:r>
    </w:p>
    <w:p>
      <w:pPr>
        <w:spacing w:before="75" w:after="0"/>
      </w:pPr>
      <w:r>
        <w:rPr/>
        <w:t xml:space="preserve">图表：高技术产业维持快速增长</w:t>
      </w:r>
    </w:p>
    <w:p>
      <w:pPr>
        <w:spacing w:before="75" w:after="0"/>
      </w:pPr>
      <w:r>
        <w:rPr/>
        <w:t xml:space="preserve">图表：2021-2026年中国货币政策调整情况</w:t>
      </w:r>
    </w:p>
    <w:p>
      <w:pPr>
        <w:spacing w:before="75" w:after="0"/>
      </w:pPr>
      <w:r>
        <w:rPr/>
        <w:t xml:space="preserve">图表：我国城镇化稳步提高</w:t>
      </w:r>
    </w:p>
    <w:p>
      <w:pPr>
        <w:spacing w:before="75" w:after="0"/>
      </w:pPr>
      <w:r>
        <w:rPr/>
        <w:t xml:space="preserve">图表：固定资产投资及其三类构成项的两年复合当月同比增速</w:t>
      </w:r>
    </w:p>
    <w:p>
      <w:pPr>
        <w:spacing w:before="75" w:after="0"/>
      </w:pPr>
      <w:r>
        <w:rPr/>
        <w:t xml:space="preserve">图表：2021-2026年专项债发行进度</w:t>
      </w:r>
    </w:p>
    <w:p>
      <w:pPr>
        <w:spacing w:before="75" w:after="0"/>
      </w:pPr>
      <w:r>
        <w:rPr/>
        <w:t xml:space="preserve">图表：城投债净融资规模环比增速</w:t>
      </w:r>
    </w:p>
    <w:p>
      <w:pPr>
        <w:spacing w:before="75" w:after="0"/>
      </w:pPr>
      <w:r>
        <w:rPr/>
        <w:t xml:space="preserve">图表：代表性制造业行业的固定资产投资两年复合当月同比增速</w:t>
      </w:r>
    </w:p>
    <w:p>
      <w:pPr>
        <w:spacing w:before="75" w:after="0"/>
      </w:pPr>
      <w:r>
        <w:rPr/>
        <w:t xml:space="preserve">图表：产能利用率及5000户工业企业相关指数</w:t>
      </w:r>
    </w:p>
    <w:p>
      <w:pPr>
        <w:spacing w:before="75" w:after="0"/>
      </w:pPr>
      <w:r>
        <w:rPr/>
        <w:t xml:space="preserve">图表：商品房销售面积与销售额两年复合当月同比增速</w:t>
      </w:r>
    </w:p>
    <w:p>
      <w:pPr>
        <w:spacing w:before="75" w:after="0"/>
      </w:pPr>
      <w:r>
        <w:rPr/>
        <w:t xml:space="preserve">图表：房屋新开工面积、施工面积、竣工面积两年复合当月同比增速</w:t>
      </w:r>
    </w:p>
    <w:p>
      <w:pPr>
        <w:spacing w:before="75" w:after="0"/>
      </w:pPr>
      <w:r>
        <w:rPr/>
        <w:t xml:space="preserve">图表：各类房地产开发资金两年复合当月同比增速</w:t>
      </w:r>
    </w:p>
    <w:p>
      <w:pPr>
        <w:spacing w:before="75" w:after="0"/>
      </w:pPr>
      <w:r>
        <w:rPr/>
        <w:t xml:space="preserve">图表：美国通胀高企(截止到2021-2026年份前)</w:t>
      </w:r>
    </w:p>
    <w:p>
      <w:pPr>
        <w:spacing w:before="75" w:after="0"/>
      </w:pPr>
      <w:r>
        <w:rPr/>
        <w:t xml:space="preserve">图表：2021-2026年份二手车、新车、能源、机票和酒店分项</w:t>
      </w:r>
    </w:p>
    <w:p>
      <w:pPr>
        <w:spacing w:before="75" w:after="0"/>
      </w:pPr>
      <w:r>
        <w:rPr/>
        <w:t xml:space="preserve">图表：u-6、u-3失业率短暂上升后继续下降</w:t>
      </w:r>
    </w:p>
    <w:p>
      <w:pPr>
        <w:spacing w:before="75" w:after="0"/>
      </w:pPr>
      <w:r>
        <w:rPr/>
        <w:t xml:space="preserve">图表：时薪平均持续上涨</w:t>
      </w:r>
    </w:p>
    <w:p>
      <w:pPr>
        <w:spacing w:before="75" w:after="0"/>
      </w:pPr>
      <w:r>
        <w:rPr/>
        <w:t xml:space="preserve">图表：2021-2026年中国社会融资规模增量</w:t>
      </w:r>
    </w:p>
    <w:p>
      <w:pPr>
        <w:spacing w:before="75" w:after="0"/>
      </w:pPr>
      <w:r>
        <w:rPr/>
        <w:t xml:space="preserve">图表：2021-2026年债券发行细分情况</w:t>
      </w:r>
    </w:p>
    <w:p>
      <w:pPr>
        <w:spacing w:before="75" w:after="0"/>
      </w:pPr>
      <w:r>
        <w:rPr/>
        <w:t xml:space="preserve">图表：2021-2026年货币市场成交量持续提升</w:t>
      </w:r>
    </w:p>
    <w:p>
      <w:pPr>
        <w:spacing w:before="75" w:after="0"/>
      </w:pPr>
      <w:r>
        <w:rPr/>
        <w:t xml:space="preserve">图表：2021-2026年中国金融行业全部企业数据分析</w:t>
      </w:r>
    </w:p>
    <w:p>
      <w:pPr>
        <w:spacing w:before="75" w:after="0"/>
      </w:pPr>
      <w:r>
        <w:rPr/>
        <w:t xml:space="preserve">图表：2021-2026年中国金融行业全部企业数据分析</w:t>
      </w:r>
    </w:p>
    <w:p>
      <w:pPr>
        <w:spacing w:before="75" w:after="0"/>
      </w:pPr>
      <w:r>
        <w:rPr/>
        <w:t xml:space="preserve">图表：2021-2026年中国金融行业全部企业数据分析</w:t>
      </w:r>
    </w:p>
    <w:p>
      <w:pPr>
        <w:spacing w:before="75" w:after="0"/>
      </w:pPr>
      <w:r>
        <w:rPr/>
        <w:t xml:space="preserve">图表：2021-2026年中国金融行业不同规模企业数据分析</w:t>
      </w:r>
    </w:p>
    <w:p>
      <w:pPr>
        <w:spacing w:before="75" w:after="0"/>
      </w:pPr>
      <w:r>
        <w:rPr/>
        <w:t xml:space="preserve">图表：2021-2026年中国金融行业不同规模企业数据分析</w:t>
      </w:r>
    </w:p>
    <w:p>
      <w:pPr>
        <w:spacing w:before="75" w:after="0"/>
      </w:pPr>
      <w:r>
        <w:rPr/>
        <w:t xml:space="preserve">图表：2021-2026年中国金融行业不同规模企业数据分析</w:t>
      </w:r>
    </w:p>
    <w:p>
      <w:pPr>
        <w:spacing w:before="75" w:after="0"/>
      </w:pPr>
      <w:r>
        <w:rPr/>
        <w:t xml:space="preserve">图表：2021-2026年中国金融行业不同所有制企业数据分析</w:t>
      </w:r>
    </w:p>
    <w:p>
      <w:pPr>
        <w:spacing w:before="75" w:after="0"/>
      </w:pPr>
      <w:r>
        <w:rPr/>
        <w:t xml:space="preserve">图表：2021-2026年中国金融行业不同所有制企业数据分析</w:t>
      </w:r>
    </w:p>
    <w:p>
      <w:pPr>
        <w:spacing w:before="75" w:after="0"/>
      </w:pPr>
      <w:r>
        <w:rPr/>
        <w:t xml:space="preserve">图表：2021-2026年中国金融行业不同所有制企业数据分析</w:t>
      </w:r>
    </w:p>
    <w:p>
      <w:pPr>
        <w:spacing w:before="75" w:after="0"/>
      </w:pPr>
      <w:r>
        <w:rPr/>
        <w:t xml:space="preserve">图表：2021-2026年中国中信股份有限公司营业收入</w:t>
      </w:r>
    </w:p>
    <w:p>
      <w:pPr>
        <w:spacing w:before="75" w:after="0"/>
      </w:pPr>
      <w:r>
        <w:rPr/>
        <w:t xml:space="preserve">图表：2021-2026年复星国际有限公司营业收入情况</w:t>
      </w:r>
    </w:p>
    <w:p>
      <w:pPr>
        <w:spacing w:before="75" w:after="0"/>
      </w:pPr>
      <w:r>
        <w:rPr/>
        <w:t xml:space="preserve">图表：2021-2026年中国信达资产管理股份有限公司</w:t>
      </w:r>
    </w:p>
    <w:p>
      <w:pPr>
        <w:spacing w:before="75" w:after="0"/>
      </w:pPr>
      <w:r>
        <w:rPr/>
        <w:t xml:space="preserve">图表：2021-2026年北京控股有限公司营业收入情况</w:t>
      </w:r>
    </w:p>
    <w:p>
      <w:pPr>
        <w:spacing w:before="75" w:after="0"/>
      </w:pPr>
      <w:r>
        <w:rPr/>
        <w:t xml:space="preserve">图表：2021-2026年华泰证券股份有限公司营业收入情况</w:t>
      </w:r>
    </w:p>
    <w:p>
      <w:pPr>
        <w:spacing w:before="75" w:after="0"/>
      </w:pPr>
      <w:r>
        <w:rPr/>
        <w:t xml:space="preserve">图表：2021-2026年招商银行营业收入情况</w:t>
      </w:r>
    </w:p>
    <w:p>
      <w:pPr>
        <w:spacing w:before="75" w:after="0"/>
      </w:pPr>
      <w:r>
        <w:rPr/>
        <w:t xml:space="preserve">图表：2021-2026年中国工商银行营业收入情况(亿元)</w:t>
      </w:r>
    </w:p>
    <w:p>
      <w:pPr>
        <w:spacing w:before="75" w:after="0"/>
      </w:pPr>
      <w:r>
        <w:rPr/>
        <w:t xml:space="preserve">图表：2021-2026年中金公司营业收入情况(亿元)</w:t>
      </w:r>
    </w:p>
    <w:p>
      <w:pPr>
        <w:spacing w:before="75" w:after="0"/>
      </w:pPr>
      <w:r>
        <w:rPr/>
        <w:t xml:space="preserve">图表：2026-2031年中国国债总额预测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中国金融行业市场调研及竞争格局与投资发展研究报告(2026-2031版)</dc:title>
  <dc:description>中国金融行业市场调研及竞争格局与投资发展研究报告(2026-2031版)</dc:description>
  <dc:subject>中国金融行业市场调研及竞争格局与投资发展研究报告(2026-2031版)</dc:subject>
  <cp:keywords>研究报告</cp:keywords>
  <cp:category>研究报告</cp:category>
  <cp:lastModifiedBy>北京中道泰和信息咨询有限公司</cp:lastModifiedBy>
  <dcterms:created xsi:type="dcterms:W3CDTF">2026-04-01T02:42:37+08:00</dcterms:created>
  <dcterms:modified xsi:type="dcterms:W3CDTF">2026-04-01T02:42:37+08:00</dcterms:modified>
</cp:coreProperties>
</file>

<file path=docProps/custom.xml><?xml version="1.0" encoding="utf-8"?>
<Properties xmlns="http://schemas.openxmlformats.org/officeDocument/2006/custom-properties" xmlns:vt="http://schemas.openxmlformats.org/officeDocument/2006/docPropsVTypes"/>
</file>