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中国信托行业市场调研及发展趋势与投资战略研究报告(2026-2031版)</w:t>
      </w:r>
    </w:p>
    <w:p>
      <w:pPr>
        <w:spacing w:after="150"/>
      </w:pPr>
      <w:r>
        <w:rPr>
          <w:b w:val="1"/>
          <w:bCs w:val="1"/>
        </w:rPr>
        <w:t xml:space="preserve">报告简介</w:t>
      </w:r>
    </w:p>
    <w:p>
      <w:pPr>
        <w:spacing w:after="150"/>
      </w:pPr>
      <w:r>
        <w:rPr/>
        <w:t xml:space="preserve">信托是一种特殊的财产管理制度和法律行为，它涉及到三方面的当事人：投入信用的委托人、受信于人的受托人以及受益于人的受益人。信托财产既包括有形财产，如股票、债券、物品、土地、房屋和银行存款等，也包括无形财产，如保险单、专利权商标、信誉等，甚至包括一些自然权益。</w:t>
      </w:r>
    </w:p>
    <w:p>
      <w:pPr>
        <w:spacing w:after="150"/>
      </w:pPr>
      <w:r>
        <w:rPr/>
        <w:t xml:space="preserve">信托行业在近年来经历了快速的发展，尤其是在中国，信托业已经成为仅次于银行业的第二大金融子行业。信托公司在转型过程中，逐渐从传统的代人融资转向资产管理，不仅要对已有客户和潜在客户进行专业分析，还要根据公司自身风险防控能力和定位细分市场，开展专业的资产管理产品和制定相关管理政策来维护资金端的业务需求。</w:t>
      </w:r>
    </w:p>
    <w:p>
      <w:pPr>
        <w:spacing w:after="150"/>
      </w:pPr>
      <w:r>
        <w:rPr/>
        <w:t xml:space="preserve">信托行业的发展趋势表现为两个方向：一是聚焦差异化，二是综合全面发展。基于信托公司的业务范畴，聚焦差异化可以形成四类商业模式，分别是私募投行、资产管理、财富管理和服务信托。综合全面发展则是打造上述四大业务范畴的组合，为客户提供综合金融服务。在金融科技时代背景下，这些转型的方向、商业模式与金融科技的应用密不可分。</w:t>
      </w:r>
    </w:p>
    <w:p>
      <w:pPr>
        <w:spacing w:after="150"/>
      </w:pPr>
      <w:r>
        <w:rPr/>
        <w:t xml:space="preserve">信托行业的前景看起来是积极的。随着经济的增长和社会财富的积累，人们对信托服务的需求日益增加。信托行业作为金融市场的重要组成部分，将继续发挥其在资产管理、财富传承和风险控制等方面的作用。同时，信托行业也将面临更多的挑战，如监管政策的调整、市场竞争的加剧以及科技进步带来的影响。因此，信托公司需要不断创新和适应市场变化，以保持其竞争力。</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信托及各子行业的发展状况、上下游行业发展状况、竞争替代产品、发展趋势、新产品与技术等进行了分析，并重点分析了中国信托行业发展状况和特点，以及中国信托行业将面临的挑战、企业的发展策略等。报告还对全球的行业发展态势作了详细分析，并对行业进行了趋向研判，是信托生产、经营企业，服务、投资机构等单位准确了解目前信托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世界信托行业发展情况分析</w:t>
      </w:r>
    </w:p>
    <w:p>
      <w:pPr>
        <w:spacing w:before="75" w:after="0"/>
      </w:pPr>
      <w:r>
        <w:rPr/>
        <w:t xml:space="preserve">第一节 世界信托行业分析</w:t>
      </w:r>
    </w:p>
    <w:p>
      <w:pPr>
        <w:spacing w:before="75" w:after="0"/>
      </w:pPr>
      <w:r>
        <w:rPr/>
        <w:t xml:space="preserve">一、世界信托行业特点</w:t>
      </w:r>
    </w:p>
    <w:p>
      <w:pPr>
        <w:spacing w:before="75" w:after="0"/>
      </w:pPr>
      <w:r>
        <w:rPr/>
        <w:t xml:space="preserve">二、世界信托行业动态</w:t>
      </w:r>
    </w:p>
    <w:p>
      <w:pPr>
        <w:spacing w:before="75" w:after="0"/>
      </w:pPr>
      <w:r>
        <w:rPr/>
        <w:t xml:space="preserve">第二节 世界信托市场分析</w:t>
      </w:r>
    </w:p>
    <w:p>
      <w:pPr>
        <w:spacing w:before="75" w:after="0"/>
      </w:pPr>
      <w:r>
        <w:rPr/>
        <w:t xml:space="preserve">一、世界信托消费情况</w:t>
      </w:r>
    </w:p>
    <w:p>
      <w:pPr>
        <w:spacing w:before="75" w:after="0"/>
      </w:pPr>
      <w:r>
        <w:rPr/>
        <w:t xml:space="preserve">二、世界信托消费结构</w:t>
      </w:r>
    </w:p>
    <w:p>
      <w:pPr>
        <w:spacing w:before="75" w:after="0"/>
      </w:pPr>
      <w:r>
        <w:rPr/>
        <w:t xml:space="preserve">第三节 2021-2026年中外信托市场对比</w:t>
      </w:r>
    </w:p>
    <w:p>
      <w:pPr>
        <w:spacing w:before="75" w:after="0"/>
      </w:pPr>
      <w:r>
        <w:rPr>
          <w:b w:val="1"/>
          <w:bCs w:val="1"/>
        </w:rPr>
        <w:t xml:space="preserve">第二章 中国信托行业供给情况分析及趋势</w:t>
      </w:r>
    </w:p>
    <w:p>
      <w:pPr>
        <w:spacing w:before="75" w:after="0"/>
      </w:pPr>
      <w:r>
        <w:rPr/>
        <w:t xml:space="preserve">第一节 2021-2026年中国信托行业市场供给分析</w:t>
      </w:r>
    </w:p>
    <w:p>
      <w:pPr>
        <w:spacing w:before="75" w:after="0"/>
      </w:pPr>
      <w:r>
        <w:rPr/>
        <w:t xml:space="preserve">一、信托整体供给情况分析</w:t>
      </w:r>
    </w:p>
    <w:p>
      <w:pPr>
        <w:spacing w:before="75" w:after="0"/>
      </w:pPr>
      <w:r>
        <w:rPr/>
        <w:t xml:space="preserve">二、信托重点区域供给分析</w:t>
      </w:r>
    </w:p>
    <w:p>
      <w:pPr>
        <w:spacing w:before="75" w:after="0"/>
      </w:pPr>
      <w:r>
        <w:rPr/>
        <w:t xml:space="preserve">第二节 信托行业供给关系因素分析</w:t>
      </w:r>
    </w:p>
    <w:p>
      <w:pPr>
        <w:spacing w:before="75" w:after="0"/>
      </w:pPr>
      <w:r>
        <w:rPr/>
        <w:t xml:space="preserve">一、需求变化因素</w:t>
      </w:r>
    </w:p>
    <w:p>
      <w:pPr>
        <w:spacing w:before="75" w:after="0"/>
      </w:pPr>
      <w:r>
        <w:rPr/>
        <w:t xml:space="preserve">二、供给变化状况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2026-2031年中国信托行业市场供给趋势</w:t>
      </w:r>
    </w:p>
    <w:p>
      <w:pPr>
        <w:spacing w:before="75" w:after="0"/>
      </w:pPr>
      <w:r>
        <w:rPr/>
        <w:t xml:space="preserve">一、信托整体供给情况趋势分析</w:t>
      </w:r>
    </w:p>
    <w:p>
      <w:pPr>
        <w:spacing w:before="75" w:after="0"/>
      </w:pPr>
      <w:r>
        <w:rPr/>
        <w:t xml:space="preserve">二、信托重点区域供给趋势分析</w:t>
      </w:r>
    </w:p>
    <w:p>
      <w:pPr>
        <w:spacing w:before="75" w:after="0"/>
      </w:pPr>
      <w:r>
        <w:rPr/>
        <w:t xml:space="preserve">三、影响未来信托供给的因素分析</w:t>
      </w:r>
    </w:p>
    <w:p>
      <w:pPr>
        <w:spacing w:before="75" w:after="0"/>
      </w:pPr>
      <w:r>
        <w:rPr>
          <w:b w:val="1"/>
          <w:bCs w:val="1"/>
        </w:rPr>
        <w:t xml:space="preserve">第三章 信息社会下的信托行业宏观经济环境分析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五、2026-2031年中国宏观经济趋势预测</w:t>
      </w:r>
    </w:p>
    <w:p>
      <w:pPr>
        <w:spacing w:before="75" w:after="0"/>
      </w:pPr>
      <w:r>
        <w:rPr>
          <w:b w:val="1"/>
          <w:bCs w:val="1"/>
        </w:rPr>
        <w:t xml:space="preserve">第四章 2021-2026年中国信托行业发展概况</w:t>
      </w:r>
    </w:p>
    <w:p>
      <w:pPr>
        <w:spacing w:before="75" w:after="0"/>
      </w:pPr>
      <w:r>
        <w:rPr/>
        <w:t xml:space="preserve">第一节 2021-2026年中国信托行业发展态势分析</w:t>
      </w:r>
    </w:p>
    <w:p>
      <w:pPr>
        <w:spacing w:before="75" w:after="0"/>
      </w:pPr>
      <w:r>
        <w:rPr/>
        <w:t xml:space="preserve">第二节 2021-2026年中国信托行业发展特点分析</w:t>
      </w:r>
    </w:p>
    <w:p>
      <w:pPr>
        <w:spacing w:before="75" w:after="0"/>
      </w:pPr>
      <w:r>
        <w:rPr/>
        <w:t xml:space="preserve">第三节 2021-2026年中国信托行业市场供需分析</w:t>
      </w:r>
    </w:p>
    <w:p>
      <w:pPr>
        <w:spacing w:before="75" w:after="0"/>
      </w:pPr>
      <w:r>
        <w:rPr>
          <w:b w:val="1"/>
          <w:bCs w:val="1"/>
        </w:rPr>
        <w:t xml:space="preserve">第五章 2021-2026年中国信托行业整体运行状况</w:t>
      </w:r>
    </w:p>
    <w:p>
      <w:pPr>
        <w:spacing w:before="75" w:after="0"/>
      </w:pPr>
      <w:r>
        <w:rPr/>
        <w:t xml:space="preserve">第一节 2021-2026年信托行业盈利能力分析</w:t>
      </w:r>
    </w:p>
    <w:p>
      <w:pPr>
        <w:spacing w:before="75" w:after="0"/>
      </w:pPr>
      <w:r>
        <w:rPr/>
        <w:t xml:space="preserve">第二节 2021-2026年信托行业偿债能力分析</w:t>
      </w:r>
    </w:p>
    <w:p>
      <w:pPr>
        <w:spacing w:before="75" w:after="0"/>
      </w:pPr>
      <w:r>
        <w:rPr/>
        <w:t xml:space="preserve">第三节 2021-2026年信托行业营运能力分析</w:t>
      </w:r>
    </w:p>
    <w:p>
      <w:pPr>
        <w:spacing w:before="75" w:after="0"/>
      </w:pPr>
      <w:r>
        <w:rPr>
          <w:b w:val="1"/>
          <w:bCs w:val="1"/>
        </w:rPr>
        <w:t xml:space="preserve">第六章 2021-2026年中国信托行业竞争情况分析</w:t>
      </w:r>
    </w:p>
    <w:p>
      <w:pPr>
        <w:spacing w:before="75" w:after="0"/>
      </w:pPr>
      <w:r>
        <w:rPr/>
        <w:t xml:space="preserve">第一节 信托行业经济指标分析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信托行业竞争结构分析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2026-2031年中国信托行业市场竞争策略展望分析</w:t>
      </w:r>
    </w:p>
    <w:p>
      <w:pPr>
        <w:spacing w:before="75" w:after="0"/>
      </w:pPr>
      <w:r>
        <w:rPr/>
        <w:t xml:space="preserve">一、信托行业市场竞争趋势分析</w:t>
      </w:r>
    </w:p>
    <w:p>
      <w:pPr>
        <w:spacing w:before="75" w:after="0"/>
      </w:pPr>
      <w:r>
        <w:rPr/>
        <w:t xml:space="preserve">二、信托行业市场竞争格局展望分析</w:t>
      </w:r>
    </w:p>
    <w:p>
      <w:pPr>
        <w:spacing w:before="75" w:after="0"/>
      </w:pPr>
      <w:r>
        <w:rPr/>
        <w:t xml:space="preserve">三、信托行业市场竞争策略分析</w:t>
      </w:r>
    </w:p>
    <w:p>
      <w:pPr>
        <w:spacing w:before="75" w:after="0"/>
      </w:pPr>
      <w:r>
        <w:rPr>
          <w:b w:val="1"/>
          <w:bCs w:val="1"/>
        </w:rPr>
        <w:t xml:space="preserve">第七章 2026-2031年信托行业投资价值及行业发展预测</w:t>
      </w:r>
    </w:p>
    <w:p>
      <w:pPr>
        <w:spacing w:before="75" w:after="0"/>
      </w:pPr>
      <w:r>
        <w:rPr/>
        <w:t xml:space="preserve">第一节 2026-2031年信托行业成长性分析</w:t>
      </w:r>
    </w:p>
    <w:p>
      <w:pPr>
        <w:spacing w:before="75" w:after="0"/>
      </w:pPr>
      <w:r>
        <w:rPr/>
        <w:t xml:space="preserve">第二节 2026-2031年信托行业经营能力分析</w:t>
      </w:r>
    </w:p>
    <w:p>
      <w:pPr>
        <w:spacing w:before="75" w:after="0"/>
      </w:pPr>
      <w:r>
        <w:rPr/>
        <w:t xml:space="preserve">第三节 2026-2031年信托行业盈利能力分析</w:t>
      </w:r>
    </w:p>
    <w:p>
      <w:pPr>
        <w:spacing w:before="75" w:after="0"/>
      </w:pPr>
      <w:r>
        <w:rPr/>
        <w:t xml:space="preserve">第四节 2026-2031年信托行业偿债能力分析</w:t>
      </w:r>
    </w:p>
    <w:p>
      <w:pPr>
        <w:spacing w:before="75" w:after="0"/>
      </w:pPr>
      <w:r>
        <w:rPr/>
        <w:t xml:space="preserve">第五节 2026-2031年我国信托行业总资产预测</w:t>
      </w:r>
    </w:p>
    <w:p>
      <w:pPr>
        <w:spacing w:before="75" w:after="0"/>
      </w:pPr>
      <w:r>
        <w:rPr>
          <w:b w:val="1"/>
          <w:bCs w:val="1"/>
        </w:rPr>
        <w:t xml:space="preserve">第八章 2021-2026年中国信托产业行业重点区域运行分析</w:t>
      </w:r>
    </w:p>
    <w:p>
      <w:pPr>
        <w:spacing w:before="75" w:after="0"/>
      </w:pPr>
      <w:r>
        <w:rPr/>
        <w:t xml:space="preserve">第一节 2021-2026年华东地区信托产业行业运行情况</w:t>
      </w:r>
    </w:p>
    <w:p>
      <w:pPr>
        <w:spacing w:before="75" w:after="0"/>
      </w:pPr>
      <w:r>
        <w:rPr/>
        <w:t xml:space="preserve">第二节 2021-2026年华南地区信托产业行业运行情况</w:t>
      </w:r>
    </w:p>
    <w:p>
      <w:pPr>
        <w:spacing w:before="75" w:after="0"/>
      </w:pPr>
      <w:r>
        <w:rPr/>
        <w:t xml:space="preserve">第三节 2021-2026年华中地区信托产业行业运行情况</w:t>
      </w:r>
    </w:p>
    <w:p>
      <w:pPr>
        <w:spacing w:before="75" w:after="0"/>
      </w:pPr>
      <w:r>
        <w:rPr/>
        <w:t xml:space="preserve">第四节 2021-2026年华北地区信托产业行业运行情况</w:t>
      </w:r>
    </w:p>
    <w:p>
      <w:pPr>
        <w:spacing w:before="75" w:after="0"/>
      </w:pPr>
      <w:r>
        <w:rPr/>
        <w:t xml:space="preserve">第五节 2021-2026年西北地区信托产业行业运行情况</w:t>
      </w:r>
    </w:p>
    <w:p>
      <w:pPr>
        <w:spacing w:before="75" w:after="0"/>
      </w:pPr>
      <w:r>
        <w:rPr/>
        <w:t xml:space="preserve">第六节 2021-2026年西南地区信托产业行业运行情况</w:t>
      </w:r>
    </w:p>
    <w:p>
      <w:pPr>
        <w:spacing w:before="75" w:after="0"/>
      </w:pPr>
      <w:r>
        <w:rPr/>
        <w:t xml:space="preserve">第七节 2021-2026年东北地区信托产业行业运行情况</w:t>
      </w:r>
    </w:p>
    <w:p>
      <w:pPr>
        <w:spacing w:before="75" w:after="0"/>
      </w:pPr>
      <w:r>
        <w:rPr/>
        <w:t xml:space="preserve">第八节 主要省市集中度及竞争力分析</w:t>
      </w:r>
    </w:p>
    <w:p>
      <w:pPr>
        <w:spacing w:before="75" w:after="0"/>
      </w:pPr>
      <w:r>
        <w:rPr>
          <w:b w:val="1"/>
          <w:bCs w:val="1"/>
        </w:rPr>
        <w:t xml:space="preserve">第九章 2021-2026年中国信托行业重点企业竞争力分析</w:t>
      </w:r>
    </w:p>
    <w:p>
      <w:pPr>
        <w:spacing w:before="75" w:after="0"/>
      </w:pPr>
      <w:r>
        <w:rPr/>
        <w:t xml:space="preserve">第一节 中信信托有限责任公司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平安信托有限责任公司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上海国际信托有限公司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华润深国投信托有限公司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中融国际信托有限公司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中国对外经济贸易信托有限公司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兴业国际信托有限公司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重庆国际信托股份有限公司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建信信托有限责任公司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中航信托股份有限公司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2021-2026年中国信托行业消费市场分析</w:t>
      </w:r>
    </w:p>
    <w:p>
      <w:pPr>
        <w:spacing w:before="75" w:after="0"/>
      </w:pPr>
      <w:r>
        <w:rPr/>
        <w:t xml:space="preserve">第一节 信托行业市场消费需求分析</w:t>
      </w:r>
    </w:p>
    <w:p>
      <w:pPr>
        <w:spacing w:before="75" w:after="0"/>
      </w:pPr>
      <w:r>
        <w:rPr/>
        <w:t xml:space="preserve">一、信托行业市场的消费需求变化</w:t>
      </w:r>
    </w:p>
    <w:p>
      <w:pPr>
        <w:spacing w:before="75" w:after="0"/>
      </w:pPr>
      <w:r>
        <w:rPr/>
        <w:t xml:space="preserve">二、信托行业的需求情况分析</w:t>
      </w:r>
    </w:p>
    <w:p>
      <w:pPr>
        <w:spacing w:before="75" w:after="0"/>
      </w:pPr>
      <w:r>
        <w:rPr/>
        <w:t xml:space="preserve">三、2021-2026年信托行业品牌市场消费需求分析</w:t>
      </w:r>
    </w:p>
    <w:p>
      <w:pPr>
        <w:spacing w:before="75" w:after="0"/>
      </w:pPr>
      <w:r>
        <w:rPr/>
        <w:t xml:space="preserve">第二节 信托行业消费市场状况分析</w:t>
      </w:r>
    </w:p>
    <w:p>
      <w:pPr>
        <w:spacing w:before="75" w:after="0"/>
      </w:pPr>
      <w:r>
        <w:rPr/>
        <w:t xml:space="preserve">一、信托行业消费特点</w:t>
      </w:r>
    </w:p>
    <w:p>
      <w:pPr>
        <w:spacing w:before="75" w:after="0"/>
      </w:pPr>
      <w:r>
        <w:rPr/>
        <w:t xml:space="preserve">二、信托行业消费分析</w:t>
      </w:r>
    </w:p>
    <w:p>
      <w:pPr>
        <w:spacing w:before="75" w:after="0"/>
      </w:pPr>
      <w:r>
        <w:rPr/>
        <w:t xml:space="preserve">三、信托行业消费结构分析</w:t>
      </w:r>
    </w:p>
    <w:p>
      <w:pPr>
        <w:spacing w:before="75" w:after="0"/>
      </w:pPr>
      <w:r>
        <w:rPr/>
        <w:t xml:space="preserve">四、信托行业消费的市场变化</w:t>
      </w:r>
    </w:p>
    <w:p>
      <w:pPr>
        <w:spacing w:before="75" w:after="0"/>
      </w:pPr>
      <w:r>
        <w:rPr/>
        <w:t xml:space="preserve">五、信托行业市场的消费方向</w:t>
      </w:r>
    </w:p>
    <w:p>
      <w:pPr>
        <w:spacing w:before="75" w:after="0"/>
      </w:pPr>
      <w:r>
        <w:rPr/>
        <w:t xml:space="preserve">第三节 信托行业产品的品牌市场调查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五、信托行业品牌忠诚度调查</w:t>
      </w:r>
    </w:p>
    <w:p>
      <w:pPr>
        <w:spacing w:before="75" w:after="0"/>
      </w:pPr>
      <w:r>
        <w:rPr/>
        <w:t xml:space="preserve">六、信托行业品牌市场占有率调查</w:t>
      </w:r>
    </w:p>
    <w:p>
      <w:pPr>
        <w:spacing w:before="75" w:after="0"/>
      </w:pPr>
      <w:r>
        <w:rPr/>
        <w:t xml:space="preserve">七、消费者的消费理念调研</w:t>
      </w:r>
    </w:p>
    <w:p>
      <w:pPr>
        <w:spacing w:before="75" w:after="0"/>
      </w:pPr>
      <w:r>
        <w:rPr>
          <w:b w:val="1"/>
          <w:bCs w:val="1"/>
        </w:rPr>
        <w:t xml:space="preserve">第十一章 中国信托行业投资策略分析</w:t>
      </w:r>
    </w:p>
    <w:p>
      <w:pPr>
        <w:spacing w:before="75" w:after="0"/>
      </w:pPr>
      <w:r>
        <w:rPr/>
        <w:t xml:space="preserve">第一节 2021-2026年中国信托行业投资环境分析</w:t>
      </w:r>
    </w:p>
    <w:p>
      <w:pPr>
        <w:spacing w:before="75" w:after="0"/>
      </w:pPr>
      <w:r>
        <w:rPr/>
        <w:t xml:space="preserve">第二节 2021-2026年中国信托行业投资收益分析</w:t>
      </w:r>
    </w:p>
    <w:p>
      <w:pPr>
        <w:spacing w:before="75" w:after="0"/>
      </w:pPr>
      <w:r>
        <w:rPr/>
        <w:t xml:space="preserve">第三节 2021-2026年中国信托行业产品投资方向</w:t>
      </w:r>
    </w:p>
    <w:p>
      <w:pPr>
        <w:spacing w:before="75" w:after="0"/>
      </w:pPr>
      <w:r>
        <w:rPr>
          <w:b w:val="1"/>
          <w:bCs w:val="1"/>
        </w:rPr>
        <w:t xml:space="preserve">第十二章 中国信托行业投资风险分析</w:t>
      </w:r>
    </w:p>
    <w:p>
      <w:pPr>
        <w:spacing w:before="75" w:after="0"/>
      </w:pPr>
      <w:r>
        <w:rPr/>
        <w:t xml:space="preserve">第一节 中国信托行业内部风险分析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中国信托行业外部风险分析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信托行业发展趋势与投资战略研究</w:t>
      </w:r>
    </w:p>
    <w:p>
      <w:pPr>
        <w:spacing w:before="75" w:after="0"/>
      </w:pPr>
      <w:r>
        <w:rPr/>
        <w:t xml:space="preserve">第一节 信托市场发展潜力分析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信托行业发展趋势分析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2026-2031年信托行业市场策略分析</w:t>
      </w:r>
    </w:p>
    <w:p>
      <w:pPr>
        <w:spacing w:before="75" w:after="0"/>
      </w:pPr>
      <w:r>
        <w:rPr/>
        <w:t xml:space="preserve">第一节 信托行业营销策略分析及建议</w:t>
      </w:r>
    </w:p>
    <w:p>
      <w:pPr>
        <w:spacing w:before="75" w:after="0"/>
      </w:pPr>
      <w:r>
        <w:rPr/>
        <w:t xml:space="preserve">一、信托行业营销模式</w:t>
      </w:r>
    </w:p>
    <w:p>
      <w:pPr>
        <w:spacing w:before="75" w:after="0"/>
      </w:pPr>
      <w:r>
        <w:rPr/>
        <w:t xml:space="preserve">二、信托行业营销策略</w:t>
      </w:r>
    </w:p>
    <w:p>
      <w:pPr>
        <w:spacing w:before="75" w:after="0"/>
      </w:pPr>
      <w:r>
        <w:rPr/>
        <w:t xml:space="preserve">三、外销与内销优势分析</w:t>
      </w:r>
    </w:p>
    <w:p>
      <w:pPr>
        <w:spacing w:before="75" w:after="0"/>
      </w:pPr>
      <w:r>
        <w:rPr/>
        <w:t xml:space="preserve">第二节 信托行业企业经营模式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t xml:space="preserve">三、“十四五”发展规划</w:t>
      </w:r>
    </w:p>
    <w:p>
      <w:pPr>
        <w:spacing w:before="75" w:after="0"/>
      </w:pPr>
      <w:r>
        <w:rPr>
          <w:b w:val="1"/>
          <w:bCs w:val="1"/>
        </w:rPr>
        <w:t xml:space="preserve">图表目录</w:t>
      </w:r>
    </w:p>
    <w:p>
      <w:pPr>
        <w:spacing w:before="75" w:after="0"/>
      </w:pPr>
      <w:r>
        <w:rPr/>
        <w:t xml:space="preserve">图表：美国和欧元区通胀率走势</w:t>
      </w:r>
    </w:p>
    <w:p>
      <w:pPr>
        <w:spacing w:before="75" w:after="0"/>
      </w:pPr>
      <w:r>
        <w:rPr/>
        <w:t xml:space="preserve">图表：2021-2026年新兴市场资金累计流入量</w:t>
      </w:r>
    </w:p>
    <w:p>
      <w:pPr>
        <w:spacing w:before="75" w:after="0"/>
      </w:pPr>
      <w:r>
        <w:rPr/>
        <w:t xml:space="preserve">图表：我国企业垂直行业信息化投融资事件数量(单位：件)</w:t>
      </w:r>
    </w:p>
    <w:p>
      <w:pPr>
        <w:spacing w:before="75" w:after="0"/>
      </w:pPr>
      <w:r>
        <w:rPr/>
        <w:t xml:space="preserve">图表：2021-2026年中国gdp增长情况</w:t>
      </w:r>
    </w:p>
    <w:p>
      <w:pPr>
        <w:spacing w:before="75" w:after="0"/>
      </w:pPr>
      <w:r>
        <w:rPr/>
        <w:t xml:space="preserve">图表：2021-2026年中国cpi波动情况</w:t>
      </w:r>
    </w:p>
    <w:p>
      <w:pPr>
        <w:spacing w:before="75" w:after="0"/>
      </w:pPr>
      <w:r>
        <w:rPr/>
        <w:t xml:space="preserve">图表：2021-2026年中国居民收入情况</w:t>
      </w:r>
    </w:p>
    <w:p>
      <w:pPr>
        <w:spacing w:before="75" w:after="0"/>
      </w:pPr>
      <w:r>
        <w:rPr/>
        <w:t xml:space="preserve">图表：2021-2026年信托行业盈利能力分析</w:t>
      </w:r>
    </w:p>
    <w:p>
      <w:pPr>
        <w:spacing w:before="75" w:after="0"/>
      </w:pPr>
      <w:r>
        <w:rPr/>
        <w:t xml:space="preserve">图表：2021-2026年信托行业偿债能力分析</w:t>
      </w:r>
    </w:p>
    <w:p>
      <w:pPr>
        <w:spacing w:before="75" w:after="0"/>
      </w:pPr>
      <w:r>
        <w:rPr/>
        <w:t xml:space="preserve">图表：2021-2026年信托行业营运能力分析</w:t>
      </w:r>
    </w:p>
    <w:p>
      <w:pPr>
        <w:spacing w:before="75" w:after="0"/>
      </w:pPr>
      <w:r>
        <w:rPr/>
        <w:t xml:space="preserve">图表：2026-2031年信托行业利润总额预测(亿元)</w:t>
      </w:r>
    </w:p>
    <w:p>
      <w:pPr>
        <w:spacing w:before="75" w:after="0"/>
      </w:pPr>
      <w:r>
        <w:rPr/>
        <w:t xml:space="preserve">图表：2026-2031年信托行业所有者权益预测(亿元)</w:t>
      </w:r>
    </w:p>
    <w:p>
      <w:pPr>
        <w:spacing w:before="75" w:after="0"/>
      </w:pPr>
      <w:r>
        <w:rPr/>
        <w:t xml:space="preserve">图表：2026-2031年信托行业固有资产预测(亿元)</w:t>
      </w:r>
    </w:p>
    <w:p>
      <w:pPr>
        <w:spacing w:before="75" w:after="0"/>
      </w:pPr>
      <w:r>
        <w:rPr/>
        <w:t xml:space="preserve">图表：华东地区划分位置图</w:t>
      </w:r>
    </w:p>
    <w:p>
      <w:pPr>
        <w:spacing w:before="75" w:after="0"/>
      </w:pPr>
      <w:r>
        <w:rPr/>
        <w:t xml:space="preserve">图表：华南地区划分位置图</w:t>
      </w:r>
    </w:p>
    <w:p>
      <w:pPr>
        <w:spacing w:before="75" w:after="0"/>
      </w:pPr>
      <w:r>
        <w:rPr/>
        <w:t xml:space="preserve">图表：华中地区划分位置图</w:t>
      </w:r>
    </w:p>
    <w:p>
      <w:pPr>
        <w:spacing w:before="75" w:after="0"/>
      </w:pPr>
      <w:r>
        <w:rPr/>
        <w:t xml:space="preserve">图表：华北地区划分位置图</w:t>
      </w:r>
    </w:p>
    <w:p>
      <w:pPr>
        <w:spacing w:before="75" w:after="0"/>
      </w:pPr>
      <w:r>
        <w:rPr/>
        <w:t xml:space="preserve">图表：西北地区划分位置图</w:t>
      </w:r>
    </w:p>
    <w:p>
      <w:pPr>
        <w:spacing w:before="75" w:after="0"/>
      </w:pPr>
      <w:r>
        <w:rPr/>
        <w:t xml:space="preserve">图表：西南地区划分位置图</w:t>
      </w:r>
    </w:p>
    <w:p>
      <w:pPr>
        <w:spacing w:before="75" w:after="0"/>
      </w:pPr>
      <w:r>
        <w:rPr/>
        <w:t xml:space="preserve">图表：东北地区划分位置图</w:t>
      </w:r>
    </w:p>
    <w:p>
      <w:pPr>
        <w:spacing w:before="75" w:after="0"/>
      </w:pPr>
      <w:r>
        <w:rPr/>
        <w:t xml:space="preserve">图表：2021-2026年中信信托营业收入及净利润(亿元)</w:t>
      </w:r>
    </w:p>
    <w:p>
      <w:pPr>
        <w:spacing w:before="75" w:after="0"/>
      </w:pPr>
      <w:r>
        <w:rPr/>
        <w:t xml:space="preserve">图表：2021-2026年平安信托营业收入及净利润(亿元)</w:t>
      </w:r>
    </w:p>
    <w:p>
      <w:pPr>
        <w:spacing w:before="75" w:after="0"/>
      </w:pPr>
      <w:r>
        <w:rPr/>
        <w:t xml:space="preserve">图表：2021-2026年上海国际信托营业收入及净利润(亿元)</w:t>
      </w:r>
    </w:p>
    <w:p>
      <w:pPr>
        <w:spacing w:before="75" w:after="0"/>
      </w:pPr>
      <w:r>
        <w:rPr/>
        <w:t xml:space="preserve">图表：2021-2026年华润信托营业收入及净利润(亿元)</w:t>
      </w:r>
    </w:p>
    <w:p>
      <w:pPr>
        <w:spacing w:before="75" w:after="0"/>
      </w:pPr>
      <w:r>
        <w:rPr/>
        <w:t xml:space="preserve">图表：2021-2026年中融信托营业收入及净利润(亿元)</w:t>
      </w:r>
    </w:p>
    <w:p>
      <w:pPr>
        <w:spacing w:before="75" w:after="0"/>
      </w:pPr>
      <w:r>
        <w:rPr/>
        <w:t xml:space="preserve">图表：2021-2026年外贸信托营业收入及净利润(亿元)</w:t>
      </w:r>
    </w:p>
    <w:p>
      <w:pPr>
        <w:spacing w:before="75" w:after="0"/>
      </w:pPr>
      <w:r>
        <w:rPr/>
        <w:t xml:space="preserve">图表：2021-2026年兴业信托营业收入及净利润(亿元)</w:t>
      </w:r>
    </w:p>
    <w:p>
      <w:pPr>
        <w:spacing w:before="75" w:after="0"/>
      </w:pPr>
      <w:r>
        <w:rPr/>
        <w:t xml:space="preserve">图表：2021-2026年重庆信托营业收入及净利润(亿元)</w:t>
      </w:r>
    </w:p>
    <w:p>
      <w:pPr>
        <w:spacing w:before="75" w:after="0"/>
      </w:pPr>
      <w:r>
        <w:rPr/>
        <w:t xml:space="preserve">图表：2021-2026年建信信托营业收入及净利润(亿元)</w:t>
      </w:r>
    </w:p>
    <w:p>
      <w:pPr>
        <w:spacing w:before="75" w:after="0"/>
      </w:pPr>
      <w:r>
        <w:rPr/>
        <w:t xml:space="preserve">图表：2021-2026年中航信托营业收入及净利润(亿元)</w:t>
      </w:r>
    </w:p>
    <w:p>
      <w:pPr>
        <w:spacing w:before="75" w:after="0"/>
      </w:pPr>
      <w:r>
        <w:rPr/>
        <w:t xml:space="preserve">图表：2021-2026年信托业务结构变化一览表</w:t>
      </w:r>
    </w:p>
    <w:p>
      <w:pPr>
        <w:spacing w:before="75" w:after="0"/>
      </w:pPr>
      <w:r>
        <w:rPr/>
        <w:t xml:space="preserve">图表：消费者对信托品牌认知度情况</w:t>
      </w:r>
    </w:p>
    <w:p>
      <w:pPr>
        <w:spacing w:before="75" w:after="0"/>
      </w:pPr>
      <w:r>
        <w:rPr/>
        <w:t xml:space="preserve">图表：消费者对信托品牌的首要认知渠道情况</w:t>
      </w:r>
    </w:p>
    <w:p>
      <w:pPr>
        <w:spacing w:before="75" w:after="0"/>
      </w:pPr>
      <w:r>
        <w:rPr/>
        <w:t xml:space="preserve">图表：主动管理型信托规模top及主动管理规模占比率</w:t>
      </w:r>
    </w:p>
    <w:p>
      <w:pPr>
        <w:spacing w:before="75" w:after="0"/>
      </w:pPr>
      <w:r>
        <w:rPr/>
        <w:t xml:space="preserve">图表：2021-2026年中国信托公司营收排名top10</w:t>
      </w:r>
    </w:p>
    <w:p>
      <w:pPr>
        <w:spacing w:before="75" w:after="0"/>
      </w:pPr>
      <w:r>
        <w:rPr/>
        <w:t xml:space="preserve">图表：2026-2031年信托行业经营收入预测(亿元)</w:t>
      </w:r>
    </w:p>
    <w:p>
      <w:pPr>
        <w:spacing w:before="75" w:after="0"/>
      </w:pPr>
      <w:r>
        <w:rPr/>
        <w:t xml:space="preserve">图表：2026-2031年全国信托资产规模预测(单位：万亿元)</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图表：“十四五”大型清洁能源基地布局示意图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本文地址：https://www.51baogao.cn/baogao/20240517/567080.shtml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7/56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中国信托行业市场调研及发展趋势与投资战略研究报告(2026-2031版)</dc:title>
  <dc:description>中国信托行业市场调研及发展趋势与投资战略研究报告(2026-2031版)</dc:description>
  <dc:subject>中国信托行业市场调研及发展趋势与投资战略研究报告(2026-2031版)</dc:subject>
  <cp:keywords>研究报告</cp:keywords>
  <cp:category>研究报告</cp:category>
  <cp:lastModifiedBy>北京中道泰和信息咨询有限公司</cp:lastModifiedBy>
  <dcterms:created xsi:type="dcterms:W3CDTF">2026-04-01T02:43:18+08:00</dcterms:created>
  <dcterms:modified xsi:type="dcterms:W3CDTF">2026-04-01T02:43:18+08:00</dcterms:modified>
</cp:coreProperties>
</file>

<file path=docProps/custom.xml><?xml version="1.0" encoding="utf-8"?>
<Properties xmlns="http://schemas.openxmlformats.org/officeDocument/2006/custom-properties" xmlns:vt="http://schemas.openxmlformats.org/officeDocument/2006/docPropsVTypes"/>
</file>