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电线电缆行业市场调研及投资发展策略研究报告(2026-2031版)</w:t>
      </w:r>
    </w:p>
    <w:p>
      <w:pPr>
        <w:spacing w:after="150"/>
      </w:pPr>
      <w:r>
        <w:rPr>
          <w:b w:val="1"/>
          <w:bCs w:val="1"/>
        </w:rPr>
        <w:t xml:space="preserve">报告简介</w:t>
      </w:r>
    </w:p>
    <w:p>
      <w:pPr>
        <w:spacing w:after="150"/>
      </w:pPr>
      <w:r>
        <w:rPr/>
        <w:t xml:space="preserve">电线电缆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电线电缆行业作为国民经济中最大的基础配套行业之一，电缆产品种类众多、应用范围十分广泛，涉及到电力、建筑、通信、制造、军工等众多下游行业，其发展状况与国民经济发展水平息息相关。目前，我国已成为全球第一大电线电缆制造国和出口国。</w:t>
      </w:r>
    </w:p>
    <w:p>
      <w:pPr>
        <w:spacing w:after="150"/>
      </w:pPr>
      <w:r>
        <w:rPr/>
        <w:t xml:space="preserve">电线电缆行业作为国民经济中最大的配套行业之一，是国民经济各产业的基础。 我国电线电缆市场企业众多，竞争较为激烈，未来行业并购重组步伐将加快，市场份额将逐步向具有品牌、质量、技术优势的规模化生产企业倾斜，产业集中度将逐步提升。</w:t>
      </w:r>
    </w:p>
    <w:p>
      <w:pPr>
        <w:spacing w:after="150"/>
      </w:pPr>
      <w:r>
        <w:rPr/>
        <w:t xml:space="preserve">我国电线电缆行业产业链目前已较为成熟。产业链的上游行业主要包括用于制造电线电缆产品原材料的基础材料行业，如铜、铝及其合金;制造交联绝缘套及护套料的橡胶行业，聚乙烯、聚氯乙烯化工行业等;中游主要为电力电缆、通信电缆、电气装备用电缆及裸电线、绕组线等电线电缆生产制造企业;下游为工程机械、通信、电力、石油化工及建筑等对电线电缆有较大需求的行业。</w:t>
      </w:r>
    </w:p>
    <w:p>
      <w:pPr>
        <w:spacing w:after="150"/>
      </w:pPr>
      <w:r>
        <w:rPr/>
        <w:t xml:space="preserve">政策上不断加码推动着电缆行业的快速发展，根据《“十四五”规划和2035远景目标纲要》等，国家层面将推进电线电缆产业的技术升级和智慧化改造。“十四五”期间，我国主要省份也提出了电线电缆产业的发展方向。其中，辽宁、上海等地均提出了要加大力度对农村电网改造，推进乡村智能电网建设。其他省份的规划中也指出要提升电力的基础设施保障水平，加强电网的升级改造。</w:t>
      </w:r>
    </w:p>
    <w:p>
      <w:pPr>
        <w:spacing w:after="150"/>
      </w:pPr>
      <w:r>
        <w:rPr/>
        <w:t xml:space="preserve">对于电线电缆材料行业来讲，国家产业政策的引导和扶持至关重要。电线电缆制造行业作为电力行业产业链中的重要一环，国家政策陆续印发了支持、规范电线电缆材料行业的发展政策，推动了行业发展。受政府在新型基础设施建设方面的投资拉动、国内装备制造业水平的提高、以及政府政策引导等积极因素影响，市场需求仍将持续增加。</w:t>
      </w:r>
    </w:p>
    <w:p>
      <w:pPr>
        <w:spacing w:after="150"/>
      </w:pPr>
      <w:r>
        <w:rPr/>
        <w:t xml:space="preserve">随着5G以及中国“双千兆”网络建设不断提速，促使我国对光通信方面的需求不断提升。对此，电缆网认为，光通信厂商在做好传统光纤光缆业务的同时，也向“全能企业”方向发展，如进军工业互联网、智慧城市等众多新兴领域。因此只有跟随市场发展趋势，不断完善发展方向，企业才能更好的“腾飞”。</w:t>
      </w:r>
    </w:p>
    <w:p>
      <w:pPr>
        <w:spacing w:after="150"/>
      </w:pPr>
      <w:r>
        <w:rPr/>
        <w:t xml:space="preserve">随着国民经济的快速发展，特种线缆的需求急速上升。船舶、航空、石油化工、新能源等行业的特种线缆需求量逐年增加，给特种线缆行业带来了巨大的市场，带来了强劲的发展动力。</w:t>
      </w:r>
    </w:p>
    <w:p>
      <w:pPr>
        <w:spacing w:after="150"/>
      </w:pPr>
      <w:r>
        <w:rPr/>
        <w:t xml:space="preserve">长远来看，作为国民经济中的基础配套行业之一，电线电缆尤其是特种线缆行业仍具备较强的发展动力。一方面，国内电力、建筑、民用、通信、船舶、军工、航空以及石油化工等传统领域的持续发展和城镇化、工业化的持续推进，将为电线电缆产业的发展提供机遇;另一方面，新能源、高端装备制造业、新基建等新兴领域的发展，以及“一带一路”政策的不断深入将为电线电缆行业带来新的发展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线电缆专业研究单位等公布和提供的大量资料。对我国电线电缆的行业现状、市场各类经营指标的情况、重点企业状况、区域市场发展情况等内容进行详细的阐述和深入的分析，着重对电线电缆业务的发展进行详尽深入的分析，并根据电线电缆行业的政策经济发展环境对电线电缆行业潜在的风险和防范建议进行分析。最后提出研究者对电线电缆行业的研究观点，以供投资决策者参考。</w:t>
      </w:r>
    </w:p>
    <w:p>
      <w:pPr>
        <w:spacing w:after="150"/>
      </w:pPr>
      <w:r>
        <w:rPr>
          <w:b w:val="1"/>
          <w:bCs w:val="1"/>
        </w:rPr>
        <w:t xml:space="preserve">报告目录</w:t>
      </w:r>
    </w:p>
    <w:p>
      <w:pPr>
        <w:spacing w:before="75" w:after="0"/>
      </w:pPr>
      <w:r>
        <w:rPr>
          <w:b w:val="1"/>
          <w:bCs w:val="1"/>
        </w:rPr>
        <w:t xml:space="preserve">第一章 电线电缆行业概述及相关技术指标</w:t>
      </w:r>
    </w:p>
    <w:p>
      <w:pPr>
        <w:spacing w:before="75" w:after="0"/>
      </w:pPr>
      <w:r>
        <w:rPr/>
        <w:t xml:space="preserve">第一节 电线电缆产品概述</w:t>
      </w:r>
    </w:p>
    <w:p>
      <w:pPr>
        <w:spacing w:before="75" w:after="0"/>
      </w:pPr>
      <w:r>
        <w:rPr/>
        <w:t xml:space="preserve">第二节 电线电缆产品性能参数</w:t>
      </w:r>
    </w:p>
    <w:p>
      <w:pPr>
        <w:spacing w:before="75" w:after="0"/>
      </w:pPr>
      <w:r>
        <w:rPr/>
        <w:t xml:space="preserve">第三节 电线电缆替代品分析</w:t>
      </w:r>
    </w:p>
    <w:p>
      <w:pPr>
        <w:spacing w:before="75" w:after="0"/>
      </w:pPr>
      <w:r>
        <w:rPr/>
        <w:t xml:space="preserve">第四节 电线电缆的用途及应用领域</w:t>
      </w:r>
    </w:p>
    <w:p>
      <w:pPr>
        <w:spacing w:before="75" w:after="0"/>
      </w:pPr>
      <w:r>
        <w:rPr>
          <w:b w:val="1"/>
          <w:bCs w:val="1"/>
        </w:rPr>
        <w:t xml:space="preserve">第二章 2021-2026年中国电线电缆市场发展关键因素分析</w:t>
      </w:r>
    </w:p>
    <w:p>
      <w:pPr>
        <w:spacing w:before="75" w:after="0"/>
      </w:pPr>
      <w:r>
        <w:rPr/>
        <w:t xml:space="preserve">第一节 电线电缆市场规模分析</w:t>
      </w:r>
    </w:p>
    <w:p>
      <w:pPr>
        <w:spacing w:before="75" w:after="0"/>
      </w:pPr>
      <w:r>
        <w:rPr/>
        <w:t xml:space="preserve">第二节 电线电缆市场主要竞争对手构成</w:t>
      </w:r>
    </w:p>
    <w:p>
      <w:pPr>
        <w:spacing w:before="75" w:after="0"/>
      </w:pPr>
      <w:r>
        <w:rPr/>
        <w:t xml:space="preserve">第三节 电线电缆市场政治、经济、法律、技术环境分析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电线电缆市场发展驱动因素分析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电线电缆生产工艺及技术路径分析</w:t>
      </w:r>
    </w:p>
    <w:p>
      <w:pPr>
        <w:spacing w:before="75" w:after="0"/>
      </w:pPr>
      <w:r>
        <w:rPr/>
        <w:t xml:space="preserve">第一节 电线电缆各种生产方法及利弊对比分析</w:t>
      </w:r>
    </w:p>
    <w:p>
      <w:pPr>
        <w:spacing w:before="75" w:after="0"/>
      </w:pPr>
      <w:r>
        <w:rPr/>
        <w:t xml:space="preserve">第二节 国内外电线电缆生产工艺及技术趋势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国内外电线电缆最新技术研发及应用情况</w:t>
      </w:r>
    </w:p>
    <w:p>
      <w:pPr>
        <w:spacing w:before="75" w:after="0"/>
      </w:pPr>
      <w:r>
        <w:rPr/>
        <w:t xml:space="preserve">第四节 主要生产设备情况介绍</w:t>
      </w:r>
    </w:p>
    <w:p>
      <w:pPr>
        <w:spacing w:before="75" w:after="0"/>
      </w:pPr>
      <w:r>
        <w:rPr>
          <w:b w:val="1"/>
          <w:bCs w:val="1"/>
        </w:rPr>
        <w:t xml:space="preserve">第四章 电线电缆市场容量分析</w:t>
      </w:r>
    </w:p>
    <w:p>
      <w:pPr>
        <w:spacing w:before="75" w:after="0"/>
      </w:pPr>
      <w:r>
        <w:rPr/>
        <w:t xml:space="preserve">第一节 2021-2026年电线电缆市场容量统计</w:t>
      </w:r>
    </w:p>
    <w:p>
      <w:pPr>
        <w:spacing w:before="75" w:after="0"/>
      </w:pPr>
      <w:r>
        <w:rPr/>
        <w:t xml:space="preserve">第二节 电线电缆下游应用市场结构</w:t>
      </w:r>
    </w:p>
    <w:p>
      <w:pPr>
        <w:spacing w:before="75" w:after="0"/>
      </w:pPr>
      <w:r>
        <w:rPr/>
        <w:t xml:space="preserve">第三节 影响电线电缆市场容量增长的因素</w:t>
      </w:r>
    </w:p>
    <w:p>
      <w:pPr>
        <w:spacing w:before="75" w:after="0"/>
      </w:pPr>
      <w:r>
        <w:rPr/>
        <w:t xml:space="preserve">第四节 2026-2031年我国电线电缆市场容量预测</w:t>
      </w:r>
    </w:p>
    <w:p>
      <w:pPr>
        <w:spacing w:before="75" w:after="0"/>
      </w:pPr>
      <w:r>
        <w:rPr>
          <w:b w:val="1"/>
          <w:bCs w:val="1"/>
        </w:rPr>
        <w:t xml:space="preserve">第五章 电线电缆市场推广策略研究</w:t>
      </w:r>
    </w:p>
    <w:p>
      <w:pPr>
        <w:spacing w:before="75" w:after="0"/>
      </w:pPr>
      <w:r>
        <w:rPr/>
        <w:t xml:space="preserve">第一节 电线电缆行业新品推广模式研究</w:t>
      </w:r>
    </w:p>
    <w:p>
      <w:pPr>
        <w:spacing w:before="75" w:after="0"/>
      </w:pPr>
      <w:r>
        <w:rPr/>
        <w:t xml:space="preserve">第二节 电线电缆市场终端产品发布特点</w:t>
      </w:r>
    </w:p>
    <w:p>
      <w:pPr>
        <w:spacing w:before="75" w:after="0"/>
      </w:pPr>
      <w:r>
        <w:rPr/>
        <w:t xml:space="preserve">第三节 电线电缆市场中间商、代理商参与机制</w:t>
      </w:r>
    </w:p>
    <w:p>
      <w:pPr>
        <w:spacing w:before="75" w:after="0"/>
      </w:pPr>
      <w:r>
        <w:rPr/>
        <w:t xml:space="preserve">第四节 电线电缆市场网络推广策略研究</w:t>
      </w:r>
    </w:p>
    <w:p>
      <w:pPr>
        <w:spacing w:before="75" w:after="0"/>
      </w:pPr>
      <w:r>
        <w:rPr/>
        <w:t xml:space="preserve">第五节 电线电缆市场广告宣传策略</w:t>
      </w:r>
    </w:p>
    <w:p>
      <w:pPr>
        <w:spacing w:before="75" w:after="0"/>
      </w:pPr>
      <w:r>
        <w:rPr/>
        <w:t xml:space="preserve">第六节 电线电缆市场推广与配套供货渠道建立</w:t>
      </w:r>
    </w:p>
    <w:p>
      <w:pPr>
        <w:spacing w:before="75" w:after="0"/>
      </w:pPr>
      <w:r>
        <w:rPr/>
        <w:t xml:space="preserve">第七节 电线电缆新产品推广常见问题</w:t>
      </w:r>
    </w:p>
    <w:p>
      <w:pPr>
        <w:spacing w:before="75" w:after="0"/>
      </w:pPr>
      <w:r>
        <w:rPr>
          <w:b w:val="1"/>
          <w:bCs w:val="1"/>
        </w:rPr>
        <w:t xml:space="preserve">第六章 电线电缆营销渠道建立策略</w:t>
      </w:r>
    </w:p>
    <w:p>
      <w:pPr>
        <w:spacing w:before="75" w:after="0"/>
      </w:pPr>
      <w:r>
        <w:rPr/>
        <w:t xml:space="preserve">第一节 电线电缆市场营销渠道结构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电线电缆市场伙伴型渠道研究</w:t>
      </w:r>
    </w:p>
    <w:p>
      <w:pPr>
        <w:spacing w:before="75" w:after="0"/>
      </w:pPr>
      <w:r>
        <w:rPr/>
        <w:t xml:space="preserve">第三节 电线电缆市场直接分销渠道与间接分销渠道管理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电线电缆市场客户群研究与渠道匹配分析</w:t>
      </w:r>
    </w:p>
    <w:p>
      <w:pPr>
        <w:spacing w:before="75" w:after="0"/>
      </w:pPr>
      <w:r>
        <w:rPr/>
        <w:t xml:space="preserve">第一节 电线电缆主要客户群消费特征分析</w:t>
      </w:r>
    </w:p>
    <w:p>
      <w:pPr>
        <w:spacing w:before="75" w:after="0"/>
      </w:pPr>
      <w:r>
        <w:rPr/>
        <w:t xml:space="preserve">第二节 电线电缆主要销售渠道客户群稳定性分析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电线电缆市场客户群消费趋势发展方向</w:t>
      </w:r>
    </w:p>
    <w:p>
      <w:pPr>
        <w:spacing w:before="75" w:after="0"/>
      </w:pPr>
      <w:r>
        <w:rPr>
          <w:b w:val="1"/>
          <w:bCs w:val="1"/>
        </w:rPr>
        <w:t xml:space="preserve">第八章 2021-2026年电线电缆原料行业发展的影响展望</w:t>
      </w:r>
    </w:p>
    <w:p>
      <w:pPr>
        <w:spacing w:before="75" w:after="0"/>
      </w:pPr>
      <w:r>
        <w:rPr/>
        <w:t xml:space="preserve">第一节 我国电线电缆原料行业发展状况</w:t>
      </w:r>
    </w:p>
    <w:p>
      <w:pPr>
        <w:spacing w:before="75" w:after="0"/>
      </w:pPr>
      <w:r>
        <w:rPr/>
        <w:t xml:space="preserve">一、电线电缆原料行业历史相关指标汇总</w:t>
      </w:r>
    </w:p>
    <w:p>
      <w:pPr>
        <w:spacing w:before="75" w:after="0"/>
      </w:pPr>
      <w:r>
        <w:rPr/>
        <w:t xml:space="preserve">二、电线电缆原料相关指标汇总</w:t>
      </w:r>
    </w:p>
    <w:p>
      <w:pPr>
        <w:spacing w:before="75" w:after="0"/>
      </w:pPr>
      <w:r>
        <w:rPr/>
        <w:t xml:space="preserve">三、电线电缆原料行业中电线电缆的替代情况</w:t>
      </w:r>
    </w:p>
    <w:p>
      <w:pPr>
        <w:spacing w:before="75" w:after="0"/>
      </w:pPr>
      <w:r>
        <w:rPr/>
        <w:t xml:space="preserve">第二节 影响电线电缆原料行业发展的主要因素</w:t>
      </w:r>
    </w:p>
    <w:p>
      <w:pPr>
        <w:spacing w:before="75" w:after="0"/>
      </w:pPr>
      <w:r>
        <w:rPr/>
        <w:t xml:space="preserve">第三节 2021-2026年电线电缆原料行业发展态势展望</w:t>
      </w:r>
    </w:p>
    <w:p>
      <w:pPr>
        <w:spacing w:before="75" w:after="0"/>
      </w:pPr>
      <w:r>
        <w:rPr/>
        <w:t xml:space="preserve">一、2021-2026年电线电缆原料行业发展态势展望</w:t>
      </w:r>
    </w:p>
    <w:p>
      <w:pPr>
        <w:spacing w:before="75" w:after="0"/>
      </w:pPr>
      <w:r>
        <w:rPr/>
        <w:t xml:space="preserve">二、2021-2026年电线电缆原料价格走势预测</w:t>
      </w:r>
    </w:p>
    <w:p>
      <w:pPr>
        <w:spacing w:before="75" w:after="0"/>
      </w:pPr>
      <w:r>
        <w:rPr/>
        <w:t xml:space="preserve">第四节 2021-2026年电线电缆原料行业发展的影响展望</w:t>
      </w:r>
    </w:p>
    <w:p>
      <w:pPr>
        <w:spacing w:before="75" w:after="0"/>
      </w:pPr>
      <w:r>
        <w:rPr>
          <w:b w:val="1"/>
          <w:bCs w:val="1"/>
        </w:rPr>
        <w:t xml:space="preserve">第九章 2021-2026年中国电线电缆市场行情分析及发展预测</w:t>
      </w:r>
    </w:p>
    <w:p>
      <w:pPr>
        <w:spacing w:before="75" w:after="0"/>
      </w:pPr>
      <w:r>
        <w:rPr/>
        <w:t xml:space="preserve">第一节 国内电线电缆市场发展回顾分析</w:t>
      </w:r>
    </w:p>
    <w:p>
      <w:pPr>
        <w:spacing w:before="75" w:after="0"/>
      </w:pPr>
      <w:r>
        <w:rPr/>
        <w:t xml:space="preserve">第二节 2026-2031年电线电缆产量分析及预测</w:t>
      </w:r>
    </w:p>
    <w:p>
      <w:pPr>
        <w:spacing w:before="75" w:after="0"/>
      </w:pPr>
      <w:r>
        <w:rPr/>
        <w:t xml:space="preserve">第三节 2026-2031年电线电缆需求量分析及预测</w:t>
      </w:r>
    </w:p>
    <w:p>
      <w:pPr>
        <w:spacing w:before="75" w:after="0"/>
      </w:pPr>
      <w:r>
        <w:rPr/>
        <w:t xml:space="preserve">第四节 国内电线电缆进出口状况分析</w:t>
      </w:r>
    </w:p>
    <w:p>
      <w:pPr>
        <w:spacing w:before="75" w:after="0"/>
      </w:pPr>
      <w:r>
        <w:rPr/>
        <w:t xml:space="preserve">第五节 2026-2031年中国电线电缆价格研究</w:t>
      </w:r>
    </w:p>
    <w:p>
      <w:pPr>
        <w:spacing w:before="75" w:after="0"/>
      </w:pPr>
      <w:r>
        <w:rPr/>
        <w:t xml:space="preserve">一、电线电缆产品价格变化趋势</w:t>
      </w:r>
    </w:p>
    <w:p>
      <w:pPr>
        <w:spacing w:before="75" w:after="0"/>
      </w:pPr>
      <w:r>
        <w:rPr/>
        <w:t xml:space="preserve">二、电线电缆产品价格影响因素分析</w:t>
      </w:r>
    </w:p>
    <w:p>
      <w:pPr>
        <w:spacing w:before="75" w:after="0"/>
      </w:pPr>
      <w:r>
        <w:rPr/>
        <w:t xml:space="preserve">第六节 电线电缆主要下游消费领域构成分析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2021-2026年中国主要电线电缆企业标杆分析</w:t>
      </w:r>
    </w:p>
    <w:p>
      <w:pPr>
        <w:spacing w:before="75" w:after="0"/>
      </w:pPr>
      <w:r>
        <w:rPr/>
        <w:t xml:space="preserve">第一节 宝胜科技创新股份有限公司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上海起帆电缆股份有限公司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远东智慧能源股份有限公司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上海胜华电缆(集团)有限公司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江苏上上电缆集团有限公司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江苏中天科技股份有限公司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2021-2026年中国电线电缆行业投资机会风险展望</w:t>
      </w:r>
    </w:p>
    <w:p>
      <w:pPr>
        <w:spacing w:before="75" w:after="0"/>
      </w:pPr>
      <w:r>
        <w:rPr/>
        <w:t xml:space="preserve">第一节 2021-2026年电线电缆行业投资机会</w:t>
      </w:r>
    </w:p>
    <w:p>
      <w:pPr>
        <w:spacing w:before="75" w:after="0"/>
      </w:pPr>
      <w:r>
        <w:rPr/>
        <w:t xml:space="preserve">一、2021-2026年电线电缆行业主要领域投资机会</w:t>
      </w:r>
    </w:p>
    <w:p>
      <w:pPr>
        <w:spacing w:before="75" w:after="0"/>
      </w:pPr>
      <w:r>
        <w:rPr/>
        <w:t xml:space="preserve">二、2021-2026年电线电缆行业出口市场投资机会</w:t>
      </w:r>
    </w:p>
    <w:p>
      <w:pPr>
        <w:spacing w:before="75" w:after="0"/>
      </w:pPr>
      <w:r>
        <w:rPr/>
        <w:t xml:space="preserve">三、2021-2026年电线电缆行业企业的多元化投资机会</w:t>
      </w:r>
    </w:p>
    <w:p>
      <w:pPr>
        <w:spacing w:before="75" w:after="0"/>
      </w:pPr>
      <w:r>
        <w:rPr/>
        <w:t xml:space="preserve">第二节 2021-2026年电线电缆行业投资风险展望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2021-2026年对电线电缆行业主要研究结论及市场判断</w:t>
      </w:r>
    </w:p>
    <w:p>
      <w:pPr>
        <w:spacing w:before="75" w:after="0"/>
      </w:pPr>
      <w:r>
        <w:rPr/>
        <w:t xml:space="preserve">第一节 对电线电缆市场行情的主要判断及结论</w:t>
      </w:r>
    </w:p>
    <w:p>
      <w:pPr>
        <w:spacing w:before="75" w:after="0"/>
      </w:pPr>
      <w:r>
        <w:rPr/>
        <w:t xml:space="preserve">第二节 对电线电缆产品主要生产技术及工艺流程分析判断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电线电缆技术开发注意要点及应对策略</w:t>
      </w:r>
    </w:p>
    <w:p>
      <w:pPr>
        <w:spacing w:before="75" w:after="0"/>
      </w:pPr>
      <w:r>
        <w:rPr/>
        <w:t xml:space="preserve">一、电线电缆技术开发注意要点</w:t>
      </w:r>
    </w:p>
    <w:p>
      <w:pPr>
        <w:spacing w:before="75" w:after="0"/>
      </w:pPr>
      <w:r>
        <w:rPr/>
        <w:t xml:space="preserve">二、电线电缆技术开发应对策略</w:t>
      </w:r>
    </w:p>
    <w:p>
      <w:pPr>
        <w:spacing w:before="75" w:after="0"/>
      </w:pPr>
      <w:r>
        <w:rPr/>
        <w:t xml:space="preserve">第二节 电线电缆项目投资注意要点及应对策略</w:t>
      </w:r>
    </w:p>
    <w:p>
      <w:pPr>
        <w:spacing w:before="75" w:after="0"/>
      </w:pPr>
      <w:r>
        <w:rPr/>
        <w:t xml:space="preserve">一、电线电缆项目投资注意要点</w:t>
      </w:r>
    </w:p>
    <w:p>
      <w:pPr>
        <w:spacing w:before="75" w:after="0"/>
      </w:pPr>
      <w:r>
        <w:rPr/>
        <w:t xml:space="preserve">二、电线电缆项目投资应对策略</w:t>
      </w:r>
    </w:p>
    <w:p>
      <w:pPr>
        <w:spacing w:before="75" w:after="0"/>
      </w:pPr>
      <w:r>
        <w:rPr/>
        <w:t xml:space="preserve">第三节 电线电缆行业产业链延伸策略</w:t>
      </w:r>
    </w:p>
    <w:p>
      <w:pPr>
        <w:spacing w:before="75" w:after="0"/>
      </w:pPr>
      <w:r>
        <w:rPr/>
        <w:t xml:space="preserve">第四节 电线电缆产品市场及销售策略建议</w:t>
      </w:r>
    </w:p>
    <w:p>
      <w:pPr>
        <w:spacing w:before="75" w:after="0"/>
      </w:pPr>
      <w:r>
        <w:rPr>
          <w:b w:val="1"/>
          <w:bCs w:val="1"/>
        </w:rPr>
        <w:t xml:space="preserve">图表目录</w:t>
      </w:r>
    </w:p>
    <w:p>
      <w:pPr>
        <w:spacing w:before="75" w:after="0"/>
      </w:pPr>
      <w:r>
        <w:rPr/>
        <w:t xml:space="preserve">图表：电线电缆全球市场构成图</w:t>
      </w:r>
    </w:p>
    <w:p>
      <w:pPr>
        <w:spacing w:before="75" w:after="0"/>
      </w:pPr>
      <w:r>
        <w:rPr/>
        <w:t xml:space="preserve">图表：电线电缆技术质量指标</w:t>
      </w:r>
    </w:p>
    <w:p>
      <w:pPr>
        <w:spacing w:before="75" w:after="0"/>
      </w:pPr>
      <w:r>
        <w:rPr/>
        <w:t xml:space="preserve">图表：电线电缆理化性质一览图</w:t>
      </w:r>
    </w:p>
    <w:p>
      <w:pPr>
        <w:spacing w:before="75" w:after="0"/>
      </w:pPr>
      <w:r>
        <w:rPr/>
        <w:t xml:space="preserve">图表：电线电缆生产工艺流程图</w:t>
      </w:r>
    </w:p>
    <w:p>
      <w:pPr>
        <w:spacing w:before="75" w:after="0"/>
      </w:pPr>
      <w:r>
        <w:rPr/>
        <w:t xml:space="preserve">图表：电线电缆主要生产工艺及技术对比</w:t>
      </w:r>
    </w:p>
    <w:p>
      <w:pPr>
        <w:spacing w:before="75" w:after="0"/>
      </w:pPr>
      <w:r>
        <w:rPr/>
        <w:t xml:space="preserve">图表：电线电缆下游需求领域构成图</w:t>
      </w:r>
    </w:p>
    <w:p>
      <w:pPr>
        <w:spacing w:before="75" w:after="0"/>
      </w:pPr>
      <w:r>
        <w:rPr/>
        <w:t xml:space="preserve">图表：电线电缆市场发展驱动因素构成图</w:t>
      </w:r>
    </w:p>
    <w:p>
      <w:pPr>
        <w:spacing w:before="75" w:after="0"/>
      </w:pPr>
      <w:r>
        <w:rPr/>
        <w:t xml:space="preserve">图表：电线电缆行业在建、拟建项目统计</w:t>
      </w:r>
    </w:p>
    <w:p>
      <w:pPr>
        <w:spacing w:before="75" w:after="0"/>
      </w:pPr>
      <w:r>
        <w:rPr/>
        <w:t xml:space="preserve">图表：电线电缆产品主要生产厂家相关数据统计</w:t>
      </w:r>
    </w:p>
    <w:p>
      <w:pPr>
        <w:spacing w:before="75" w:after="0"/>
      </w:pPr>
      <w:r>
        <w:rPr/>
        <w:t xml:space="preserve">图表：2021-2026年电线电缆市场规模分析</w:t>
      </w:r>
    </w:p>
    <w:p>
      <w:pPr>
        <w:spacing w:before="75" w:after="0"/>
      </w:pPr>
      <w:r>
        <w:rPr/>
        <w:t xml:space="preserve">图表：2021-2026年电线电缆产品进出口情况</w:t>
      </w:r>
    </w:p>
    <w:p>
      <w:pPr>
        <w:spacing w:before="75" w:after="0"/>
      </w:pPr>
      <w:r>
        <w:rPr/>
        <w:t xml:space="preserve">图表：2021-2026年全球经济发展对电线电缆行业的影响</w:t>
      </w:r>
    </w:p>
    <w:p>
      <w:pPr>
        <w:spacing w:before="75" w:after="0"/>
      </w:pPr>
      <w:r>
        <w:rPr/>
        <w:t xml:space="preserve">图表：2026-2031年电线电缆产品价格走势</w:t>
      </w:r>
    </w:p>
    <w:p>
      <w:pPr>
        <w:spacing w:before="75" w:after="0"/>
      </w:pPr>
      <w:r>
        <w:rPr/>
        <w:t xml:space="preserve">图表：2026-2031年电线电缆产量分析及预测</w:t>
      </w:r>
    </w:p>
    <w:p>
      <w:pPr>
        <w:spacing w:before="75" w:after="0"/>
      </w:pPr>
      <w:r>
        <w:rPr/>
        <w:t xml:space="preserve">图表：2026-2031年电线电缆需求量分析及预测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电线电缆行业市场调研及投资发展策略研究报告(2026-2031版)</dc:title>
  <dc:description>电线电缆行业市场调研及投资发展策略研究报告(2026-2031版)</dc:description>
  <dc:subject>电线电缆行业市场调研及投资发展策略研究报告(2026-2031版)</dc:subject>
  <cp:keywords>研究报告</cp:keywords>
  <cp:category>研究报告</cp:category>
  <cp:lastModifiedBy>北京中道泰和信息咨询有限公司</cp:lastModifiedBy>
  <dcterms:created xsi:type="dcterms:W3CDTF">2026-04-01T02:50:38+08:00</dcterms:created>
  <dcterms:modified xsi:type="dcterms:W3CDTF">2026-04-01T02:50:38+08:00</dcterms:modified>
</cp:coreProperties>
</file>

<file path=docProps/custom.xml><?xml version="1.0" encoding="utf-8"?>
<Properties xmlns="http://schemas.openxmlformats.org/officeDocument/2006/custom-properties" xmlns:vt="http://schemas.openxmlformats.org/officeDocument/2006/docPropsVTypes"/>
</file>