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同轴电缆行业市场调研及发展预测与投资机会研究报告(2026-2031版)</w:t>
      </w:r>
    </w:p>
    <w:p>
      <w:pPr>
        <w:spacing w:after="150"/>
      </w:pPr>
      <w:r>
        <w:rPr>
          <w:b w:val="1"/>
          <w:bCs w:val="1"/>
        </w:rPr>
        <w:t xml:space="preserve">报告简介</w:t>
      </w:r>
    </w:p>
    <w:p>
      <w:pPr>
        <w:spacing w:after="150"/>
      </w:pPr>
      <w:r>
        <w:rPr/>
        <w:t xml:space="preserve">同轴电缆(Coaxial Cable)是指有两个同心导体，而导体和屏蔽层又共用同一轴心的电缆。它是计算机网络中使用广泛的另外一种线材。由于它在主线外包裹绝缘材料，在绝缘材料外面又有一层网状编织的屏蔽金属网线，所以能很好的阻隔外界的电磁干扰，提高通讯质量。同轴电缆的优点是可以在相对长的无中继器的线路上支持高带宽通信，而其缺点也是显而易见的：一是体积大，细缆的直径就有3/8英寸粗，要占用电缆管道的大量空间;二是不能承受缠结、压力和严重的弯曲，这些都会损坏电缆结构，阻止信号的传输;最后就是成本高，而所有这些缺点正是双绞线能克服的，因此在现在的局域网环境中，基本已被基于双绞线的以太网物理层规范所取代。同轴电缆是用来输送电能、传递信息和制造各种电机、仪器、仪表，实现电磁能量转换所不可或缺的一大类电工产品，是电气化、信息化社会中重要的基础性配套产业，被称为国民经济的“血管”与“神经”，与国民经济发展密切相关。具有用途广泛、品种繁多、门类齐全等特点。其产品广泛的应用于电力、轨道交通、新能源、建筑工程、海洋工程、通信、石油、化工、汽车、船舶及航空航天等各个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同轴电缆专业研究单位等公布和提供的大量资料。对我国同轴电缆的行业现状、市场各类经营指标的情况、重点企业状况、区域市场发展情况等内容进行详细的阐述和深入的分析，着重对同轴电缆业务的发展进行详尽深入的分析，并根据同轴电缆行业的政策经济发展环境对同轴电缆行业潜在的风险和防范建议进行分析。最后提出研究者对同轴电缆行业的研究观点，以供投资决策者参考。</w:t>
      </w:r>
    </w:p>
    <w:p>
      <w:pPr>
        <w:spacing w:after="150"/>
      </w:pPr>
      <w:r>
        <w:rPr>
          <w:b w:val="1"/>
          <w:bCs w:val="1"/>
        </w:rPr>
        <w:t xml:space="preserve">报告目录</w:t>
      </w:r>
    </w:p>
    <w:p>
      <w:pPr>
        <w:spacing w:before="75" w:after="0"/>
      </w:pPr>
      <w:r>
        <w:rPr>
          <w:b w:val="1"/>
          <w:bCs w:val="1"/>
        </w:rPr>
        <w:t xml:space="preserve">第一章 同轴电缆行业概述及相关技术指标</w:t>
      </w:r>
    </w:p>
    <w:p>
      <w:pPr>
        <w:spacing w:before="75" w:after="0"/>
      </w:pPr>
      <w:r>
        <w:rPr/>
        <w:t xml:space="preserve">第一节 同轴电缆产品概述</w:t>
      </w:r>
    </w:p>
    <w:p>
      <w:pPr>
        <w:spacing w:before="75" w:after="0"/>
      </w:pPr>
      <w:r>
        <w:rPr/>
        <w:t xml:space="preserve">第二节 同轴电缆产品性能参数</w:t>
      </w:r>
    </w:p>
    <w:p>
      <w:pPr>
        <w:spacing w:before="75" w:after="0"/>
      </w:pPr>
      <w:r>
        <w:rPr/>
        <w:t xml:space="preserve">第三节 同轴电缆替代品分析</w:t>
      </w:r>
    </w:p>
    <w:p>
      <w:pPr>
        <w:spacing w:before="75" w:after="0"/>
      </w:pPr>
      <w:r>
        <w:rPr/>
        <w:t xml:space="preserve">第四节 同轴电缆的用途及应用领域</w:t>
      </w:r>
    </w:p>
    <w:p>
      <w:pPr>
        <w:spacing w:before="75" w:after="0"/>
      </w:pPr>
      <w:r>
        <w:rPr>
          <w:b w:val="1"/>
          <w:bCs w:val="1"/>
        </w:rPr>
        <w:t xml:space="preserve">第二章 2021-2026年中国同轴电缆市场发展关键因素分析</w:t>
      </w:r>
    </w:p>
    <w:p>
      <w:pPr>
        <w:spacing w:before="75" w:after="0"/>
      </w:pPr>
      <w:r>
        <w:rPr/>
        <w:t xml:space="preserve">第一节 同轴电缆市场规模分析</w:t>
      </w:r>
    </w:p>
    <w:p>
      <w:pPr>
        <w:spacing w:before="75" w:after="0"/>
      </w:pPr>
      <w:r>
        <w:rPr/>
        <w:t xml:space="preserve">第二节 同轴电缆市场主要竞争对手构成</w:t>
      </w:r>
    </w:p>
    <w:p>
      <w:pPr>
        <w:spacing w:before="75" w:after="0"/>
      </w:pPr>
      <w:r>
        <w:rPr/>
        <w:t xml:space="preserve">第三节 同轴电缆市场政治、经济、法律、技术环境分析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同轴电缆市场发展驱动因素分析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同轴电缆生产工艺及技术路径分析</w:t>
      </w:r>
    </w:p>
    <w:p>
      <w:pPr>
        <w:spacing w:before="75" w:after="0"/>
      </w:pPr>
      <w:r>
        <w:rPr/>
        <w:t xml:space="preserve">第一节 同轴电缆各种生产方法及利弊对比分析</w:t>
      </w:r>
    </w:p>
    <w:p>
      <w:pPr>
        <w:spacing w:before="75" w:after="0"/>
      </w:pPr>
      <w:r>
        <w:rPr/>
        <w:t xml:space="preserve">第二节 国内外同轴电缆生产工艺及技术趋势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国内外同轴电缆最新技术研发及应用情况</w:t>
      </w:r>
    </w:p>
    <w:p>
      <w:pPr>
        <w:spacing w:before="75" w:after="0"/>
      </w:pPr>
      <w:r>
        <w:rPr/>
        <w:t xml:space="preserve">第四节 主要生产设备情况介绍</w:t>
      </w:r>
    </w:p>
    <w:p>
      <w:pPr>
        <w:spacing w:before="75" w:after="0"/>
      </w:pPr>
      <w:r>
        <w:rPr>
          <w:b w:val="1"/>
          <w:bCs w:val="1"/>
        </w:rPr>
        <w:t xml:space="preserve">第四章 同轴电缆市场容量分析</w:t>
      </w:r>
    </w:p>
    <w:p>
      <w:pPr>
        <w:spacing w:before="75" w:after="0"/>
      </w:pPr>
      <w:r>
        <w:rPr/>
        <w:t xml:space="preserve">第一节 2021-2026年同轴电缆市场容量统计</w:t>
      </w:r>
    </w:p>
    <w:p>
      <w:pPr>
        <w:spacing w:before="75" w:after="0"/>
      </w:pPr>
      <w:r>
        <w:rPr/>
        <w:t xml:space="preserve">第二节 同轴电缆下游应用市场结构</w:t>
      </w:r>
    </w:p>
    <w:p>
      <w:pPr>
        <w:spacing w:before="75" w:after="0"/>
      </w:pPr>
      <w:r>
        <w:rPr/>
        <w:t xml:space="preserve">第三节 影响同轴电缆市场容量增长的因素</w:t>
      </w:r>
    </w:p>
    <w:p>
      <w:pPr>
        <w:spacing w:before="75" w:after="0"/>
      </w:pPr>
      <w:r>
        <w:rPr/>
        <w:t xml:space="preserve">第四节 2026-2031年我国同轴电缆市场容量预测</w:t>
      </w:r>
    </w:p>
    <w:p>
      <w:pPr>
        <w:spacing w:before="75" w:after="0"/>
      </w:pPr>
      <w:r>
        <w:rPr>
          <w:b w:val="1"/>
          <w:bCs w:val="1"/>
        </w:rPr>
        <w:t xml:space="preserve">第五章 同轴电缆市场推广策略研究</w:t>
      </w:r>
    </w:p>
    <w:p>
      <w:pPr>
        <w:spacing w:before="75" w:after="0"/>
      </w:pPr>
      <w:r>
        <w:rPr/>
        <w:t xml:space="preserve">第一节 同轴电缆行业新品推广模式研究</w:t>
      </w:r>
    </w:p>
    <w:p>
      <w:pPr>
        <w:spacing w:before="75" w:after="0"/>
      </w:pPr>
      <w:r>
        <w:rPr/>
        <w:t xml:space="preserve">第二节 同轴电缆市场终端产品发布特点</w:t>
      </w:r>
    </w:p>
    <w:p>
      <w:pPr>
        <w:spacing w:before="75" w:after="0"/>
      </w:pPr>
      <w:r>
        <w:rPr/>
        <w:t xml:space="preserve">第三节 同轴电缆市场中间商、代理商参与机制</w:t>
      </w:r>
    </w:p>
    <w:p>
      <w:pPr>
        <w:spacing w:before="75" w:after="0"/>
      </w:pPr>
      <w:r>
        <w:rPr/>
        <w:t xml:space="preserve">第四节 同轴电缆市场网络推广策略研究</w:t>
      </w:r>
    </w:p>
    <w:p>
      <w:pPr>
        <w:spacing w:before="75" w:after="0"/>
      </w:pPr>
      <w:r>
        <w:rPr/>
        <w:t xml:space="preserve">第五节 同轴电缆市场广告宣传策略</w:t>
      </w:r>
    </w:p>
    <w:p>
      <w:pPr>
        <w:spacing w:before="75" w:after="0"/>
      </w:pPr>
      <w:r>
        <w:rPr/>
        <w:t xml:space="preserve">第六节 同轴电缆市场推广与配套供货渠道建立</w:t>
      </w:r>
    </w:p>
    <w:p>
      <w:pPr>
        <w:spacing w:before="75" w:after="0"/>
      </w:pPr>
      <w:r>
        <w:rPr/>
        <w:t xml:space="preserve">第七节 同轴电缆新产品推广常见问题</w:t>
      </w:r>
    </w:p>
    <w:p>
      <w:pPr>
        <w:spacing w:before="75" w:after="0"/>
      </w:pPr>
      <w:r>
        <w:rPr>
          <w:b w:val="1"/>
          <w:bCs w:val="1"/>
        </w:rPr>
        <w:t xml:space="preserve">第六章 同轴电缆营销渠道建立策略</w:t>
      </w:r>
    </w:p>
    <w:p>
      <w:pPr>
        <w:spacing w:before="75" w:after="0"/>
      </w:pPr>
      <w:r>
        <w:rPr/>
        <w:t xml:space="preserve">第一节 同轴电缆市场营销渠道结构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同轴电缆市场伙伴型渠道研究</w:t>
      </w:r>
    </w:p>
    <w:p>
      <w:pPr>
        <w:spacing w:before="75" w:after="0"/>
      </w:pPr>
      <w:r>
        <w:rPr/>
        <w:t xml:space="preserve">第三节 同轴电缆市场直接分销渠道与间接分销渠道管理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同轴电缆市场客户群研究与渠道匹配分析</w:t>
      </w:r>
    </w:p>
    <w:p>
      <w:pPr>
        <w:spacing w:before="75" w:after="0"/>
      </w:pPr>
      <w:r>
        <w:rPr/>
        <w:t xml:space="preserve">第一节 同轴电缆主要客户群消费特征分析</w:t>
      </w:r>
    </w:p>
    <w:p>
      <w:pPr>
        <w:spacing w:before="75" w:after="0"/>
      </w:pPr>
      <w:r>
        <w:rPr/>
        <w:t xml:space="preserve">第二节 同轴电缆主要销售渠道客户群稳定性分析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同轴电缆市场客户群消费趋势发展方向</w:t>
      </w:r>
    </w:p>
    <w:p>
      <w:pPr>
        <w:spacing w:before="75" w:after="0"/>
      </w:pPr>
      <w:r>
        <w:rPr>
          <w:b w:val="1"/>
          <w:bCs w:val="1"/>
        </w:rPr>
        <w:t xml:space="preserve">第八章 2021-2026年同轴电缆原料行业发展的影响展望</w:t>
      </w:r>
    </w:p>
    <w:p>
      <w:pPr>
        <w:spacing w:before="75" w:after="0"/>
      </w:pPr>
      <w:r>
        <w:rPr/>
        <w:t xml:space="preserve">第一节 我国同轴电缆原料行业发展状况</w:t>
      </w:r>
    </w:p>
    <w:p>
      <w:pPr>
        <w:spacing w:before="75" w:after="0"/>
      </w:pPr>
      <w:r>
        <w:rPr/>
        <w:t xml:space="preserve">一、同轴电缆原料行业历史相关指标汇总</w:t>
      </w:r>
    </w:p>
    <w:p>
      <w:pPr>
        <w:spacing w:before="75" w:after="0"/>
      </w:pPr>
      <w:r>
        <w:rPr/>
        <w:t xml:space="preserve">二、同轴电缆原料相关指标汇总</w:t>
      </w:r>
    </w:p>
    <w:p>
      <w:pPr>
        <w:spacing w:before="75" w:after="0"/>
      </w:pPr>
      <w:r>
        <w:rPr/>
        <w:t xml:space="preserve">三、同轴电缆原料行业中同轴电缆的替代情况</w:t>
      </w:r>
    </w:p>
    <w:p>
      <w:pPr>
        <w:spacing w:before="75" w:after="0"/>
      </w:pPr>
      <w:r>
        <w:rPr/>
        <w:t xml:space="preserve">第二节 影响同轴电缆原料行业发展的主要因素</w:t>
      </w:r>
    </w:p>
    <w:p>
      <w:pPr>
        <w:spacing w:before="75" w:after="0"/>
      </w:pPr>
      <w:r>
        <w:rPr/>
        <w:t xml:space="preserve">第三节 2021-2026年同轴电缆原料行业发展态势展望</w:t>
      </w:r>
    </w:p>
    <w:p>
      <w:pPr>
        <w:spacing w:before="75" w:after="0"/>
      </w:pPr>
      <w:r>
        <w:rPr/>
        <w:t xml:space="preserve">一、2021-2026年同轴电缆原料行业发展态势展望</w:t>
      </w:r>
    </w:p>
    <w:p>
      <w:pPr>
        <w:spacing w:before="75" w:after="0"/>
      </w:pPr>
      <w:r>
        <w:rPr/>
        <w:t xml:space="preserve">二、2021-2026年同轴电缆原料价格走势预测</w:t>
      </w:r>
    </w:p>
    <w:p>
      <w:pPr>
        <w:spacing w:before="75" w:after="0"/>
      </w:pPr>
      <w:r>
        <w:rPr/>
        <w:t xml:space="preserve">第四节 2021-2026年同轴电缆原料行业发展的影响展望</w:t>
      </w:r>
    </w:p>
    <w:p>
      <w:pPr>
        <w:spacing w:before="75" w:after="0"/>
      </w:pPr>
      <w:r>
        <w:rPr>
          <w:b w:val="1"/>
          <w:bCs w:val="1"/>
        </w:rPr>
        <w:t xml:space="preserve">第九章 2021-2026年中国同轴电缆市场行情分析及发展预测</w:t>
      </w:r>
    </w:p>
    <w:p>
      <w:pPr>
        <w:spacing w:before="75" w:after="0"/>
      </w:pPr>
      <w:r>
        <w:rPr/>
        <w:t xml:space="preserve">第一节 国内同轴电缆市场发展回顾分析</w:t>
      </w:r>
    </w:p>
    <w:p>
      <w:pPr>
        <w:spacing w:before="75" w:after="0"/>
      </w:pPr>
      <w:r>
        <w:rPr/>
        <w:t xml:space="preserve">第二节 2026-2031年同轴电缆产量分析及预测</w:t>
      </w:r>
    </w:p>
    <w:p>
      <w:pPr>
        <w:spacing w:before="75" w:after="0"/>
      </w:pPr>
      <w:r>
        <w:rPr/>
        <w:t xml:space="preserve">第三节 2026-2031年同轴电缆需求量分析及预测</w:t>
      </w:r>
    </w:p>
    <w:p>
      <w:pPr>
        <w:spacing w:before="75" w:after="0"/>
      </w:pPr>
      <w:r>
        <w:rPr/>
        <w:t xml:space="preserve">第四节 国内同轴电缆进出口状况分析</w:t>
      </w:r>
    </w:p>
    <w:p>
      <w:pPr>
        <w:spacing w:before="75" w:after="0"/>
      </w:pPr>
      <w:r>
        <w:rPr/>
        <w:t xml:space="preserve">第五节 2026-2031年中国同轴电缆价格研究</w:t>
      </w:r>
    </w:p>
    <w:p>
      <w:pPr>
        <w:spacing w:before="75" w:after="0"/>
      </w:pPr>
      <w:r>
        <w:rPr/>
        <w:t xml:space="preserve">一、同轴电缆产品价格变化趋势</w:t>
      </w:r>
    </w:p>
    <w:p>
      <w:pPr>
        <w:spacing w:before="75" w:after="0"/>
      </w:pPr>
      <w:r>
        <w:rPr/>
        <w:t xml:space="preserve">二、同轴电缆产品价格影响因素分析</w:t>
      </w:r>
    </w:p>
    <w:p>
      <w:pPr>
        <w:spacing w:before="75" w:after="0"/>
      </w:pPr>
      <w:r>
        <w:rPr/>
        <w:t xml:space="preserve">第六节 同轴电缆主要下游消费领域构成分析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2021-2026年中国主要同轴电缆企业标杆分析</w:t>
      </w:r>
    </w:p>
    <w:p>
      <w:pPr>
        <w:spacing w:before="75" w:after="0"/>
      </w:pPr>
      <w:r>
        <w:rPr/>
        <w:t xml:space="preserve">第一节 江苏中天科技股份有限公司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亨通集团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富通集团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通鼎互联信息股份有限公司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烟台新牟电缆有限公司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江西联创光电科技股份有限公司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昆仑电线电缆股份有限公司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长飞光纤光缆股份有限公司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深圳金信诺高新技术股份有限公司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神宇通信科技股份有限公司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2021-2026年中国同轴电缆行业投资机会风险展望</w:t>
      </w:r>
    </w:p>
    <w:p>
      <w:pPr>
        <w:spacing w:before="75" w:after="0"/>
      </w:pPr>
      <w:r>
        <w:rPr/>
        <w:t xml:space="preserve">第一节 2021-2026年同轴电缆行业投资机会</w:t>
      </w:r>
    </w:p>
    <w:p>
      <w:pPr>
        <w:spacing w:before="75" w:after="0"/>
      </w:pPr>
      <w:r>
        <w:rPr/>
        <w:t xml:space="preserve">一、2021-2026年同轴电缆行业主要领域投资机会</w:t>
      </w:r>
    </w:p>
    <w:p>
      <w:pPr>
        <w:spacing w:before="75" w:after="0"/>
      </w:pPr>
      <w:r>
        <w:rPr/>
        <w:t xml:space="preserve">二、2021-2026年同轴电缆行业出口市场投资机会</w:t>
      </w:r>
    </w:p>
    <w:p>
      <w:pPr>
        <w:spacing w:before="75" w:after="0"/>
      </w:pPr>
      <w:r>
        <w:rPr/>
        <w:t xml:space="preserve">三、2021-2026年同轴电缆行业企业的多元化投资机会</w:t>
      </w:r>
    </w:p>
    <w:p>
      <w:pPr>
        <w:spacing w:before="75" w:after="0"/>
      </w:pPr>
      <w:r>
        <w:rPr/>
        <w:t xml:space="preserve">第二节 2021-2026年同轴电缆行业投资风险展望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2021-2026年对同轴电缆行业主要研究结论及市场判断</w:t>
      </w:r>
    </w:p>
    <w:p>
      <w:pPr>
        <w:spacing w:before="75" w:after="0"/>
      </w:pPr>
      <w:r>
        <w:rPr/>
        <w:t xml:space="preserve">第一节 对同轴电缆市场行情的主要判断及结论</w:t>
      </w:r>
    </w:p>
    <w:p>
      <w:pPr>
        <w:spacing w:before="75" w:after="0"/>
      </w:pPr>
      <w:r>
        <w:rPr/>
        <w:t xml:space="preserve">第二节 对同轴电缆产品主要生产技术及工艺流程分析判断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同轴电缆技术开发注意要点及应对策略</w:t>
      </w:r>
    </w:p>
    <w:p>
      <w:pPr>
        <w:spacing w:before="75" w:after="0"/>
      </w:pPr>
      <w:r>
        <w:rPr/>
        <w:t xml:space="preserve">一、同轴电缆技术开发注意要点</w:t>
      </w:r>
    </w:p>
    <w:p>
      <w:pPr>
        <w:spacing w:before="75" w:after="0"/>
      </w:pPr>
      <w:r>
        <w:rPr/>
        <w:t xml:space="preserve">二、同轴电缆技术开发应对策略</w:t>
      </w:r>
    </w:p>
    <w:p>
      <w:pPr>
        <w:spacing w:before="75" w:after="0"/>
      </w:pPr>
      <w:r>
        <w:rPr/>
        <w:t xml:space="preserve">第二节 同轴电缆项目投资注意要点及应对策略</w:t>
      </w:r>
    </w:p>
    <w:p>
      <w:pPr>
        <w:spacing w:before="75" w:after="0"/>
      </w:pPr>
      <w:r>
        <w:rPr/>
        <w:t xml:space="preserve">一、同轴电缆项目投资注意要点</w:t>
      </w:r>
    </w:p>
    <w:p>
      <w:pPr>
        <w:spacing w:before="75" w:after="0"/>
      </w:pPr>
      <w:r>
        <w:rPr/>
        <w:t xml:space="preserve">二、同轴电缆项目投资应对策略</w:t>
      </w:r>
    </w:p>
    <w:p>
      <w:pPr>
        <w:spacing w:before="75" w:after="0"/>
      </w:pPr>
      <w:r>
        <w:rPr/>
        <w:t xml:space="preserve">第三节 同轴电缆行业产业链延伸策略</w:t>
      </w:r>
    </w:p>
    <w:p>
      <w:pPr>
        <w:spacing w:before="75" w:after="0"/>
      </w:pPr>
      <w:r>
        <w:rPr/>
        <w:t xml:space="preserve">第四节 同轴电缆产品市场及销售策略建议</w:t>
      </w:r>
    </w:p>
    <w:p>
      <w:pPr>
        <w:spacing w:before="75" w:after="0"/>
      </w:pPr>
      <w:r>
        <w:rPr>
          <w:b w:val="1"/>
          <w:bCs w:val="1"/>
        </w:rPr>
        <w:t xml:space="preserve">图表目录</w:t>
      </w:r>
    </w:p>
    <w:p>
      <w:pPr>
        <w:spacing w:before="75" w:after="0"/>
      </w:pPr>
      <w:r>
        <w:rPr/>
        <w:t xml:space="preserve">图表：同轴电缆全球市场构成图</w:t>
      </w:r>
    </w:p>
    <w:p>
      <w:pPr>
        <w:spacing w:before="75" w:after="0"/>
      </w:pPr>
      <w:r>
        <w:rPr/>
        <w:t xml:space="preserve">图表：同轴电缆技术质量指标</w:t>
      </w:r>
    </w:p>
    <w:p>
      <w:pPr>
        <w:spacing w:before="75" w:after="0"/>
      </w:pPr>
      <w:r>
        <w:rPr/>
        <w:t xml:space="preserve">图表：同轴电缆理化性质一览图</w:t>
      </w:r>
    </w:p>
    <w:p>
      <w:pPr>
        <w:spacing w:before="75" w:after="0"/>
      </w:pPr>
      <w:r>
        <w:rPr/>
        <w:t xml:space="preserve">图表：同轴电缆生产工艺流程图</w:t>
      </w:r>
    </w:p>
    <w:p>
      <w:pPr>
        <w:spacing w:before="75" w:after="0"/>
      </w:pPr>
      <w:r>
        <w:rPr/>
        <w:t xml:space="preserve">图表：同轴电缆主要生产工艺及技术对比</w:t>
      </w:r>
    </w:p>
    <w:p>
      <w:pPr>
        <w:spacing w:before="75" w:after="0"/>
      </w:pPr>
      <w:r>
        <w:rPr/>
        <w:t xml:space="preserve">图表：同轴电缆下游需求领域构成图</w:t>
      </w:r>
    </w:p>
    <w:p>
      <w:pPr>
        <w:spacing w:before="75" w:after="0"/>
      </w:pPr>
      <w:r>
        <w:rPr/>
        <w:t xml:space="preserve">图表：同轴电缆市场发展驱动因素构成图</w:t>
      </w:r>
    </w:p>
    <w:p>
      <w:pPr>
        <w:spacing w:before="75" w:after="0"/>
      </w:pPr>
      <w:r>
        <w:rPr/>
        <w:t xml:space="preserve">图表：同轴电缆行业在建、拟建项目统计</w:t>
      </w:r>
    </w:p>
    <w:p>
      <w:pPr>
        <w:spacing w:before="75" w:after="0"/>
      </w:pPr>
      <w:r>
        <w:rPr/>
        <w:t xml:space="preserve">图表：同轴电缆产品主要生产厂家相关数据统计</w:t>
      </w:r>
    </w:p>
    <w:p>
      <w:pPr>
        <w:spacing w:before="75" w:after="0"/>
      </w:pPr>
      <w:r>
        <w:rPr/>
        <w:t xml:space="preserve">图表：2021-2026年同轴电缆市场规模分析</w:t>
      </w:r>
    </w:p>
    <w:p>
      <w:pPr>
        <w:spacing w:before="75" w:after="0"/>
      </w:pPr>
      <w:r>
        <w:rPr/>
        <w:t xml:space="preserve">图表：2021-2026年同轴电缆产品进出口情况</w:t>
      </w:r>
    </w:p>
    <w:p>
      <w:pPr>
        <w:spacing w:before="75" w:after="0"/>
      </w:pPr>
      <w:r>
        <w:rPr/>
        <w:t xml:space="preserve">图表：2021-2026年全球经济发展对同轴电缆行业的影响</w:t>
      </w:r>
    </w:p>
    <w:p>
      <w:pPr>
        <w:spacing w:before="75" w:after="0"/>
      </w:pPr>
      <w:r>
        <w:rPr/>
        <w:t xml:space="preserve">图表：2026-2031年同轴电缆产品价格走势</w:t>
      </w:r>
    </w:p>
    <w:p>
      <w:pPr>
        <w:spacing w:before="75" w:after="0"/>
      </w:pPr>
      <w:r>
        <w:rPr/>
        <w:t xml:space="preserve">图表：2026-2031年同轴电缆产量分析及预测</w:t>
      </w:r>
    </w:p>
    <w:p>
      <w:pPr>
        <w:spacing w:before="75" w:after="0"/>
      </w:pPr>
      <w:r>
        <w:rPr/>
        <w:t xml:space="preserve">图表：2026-2031年同轴电缆需求量分析及预测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同轴电缆行业市场调研及发展预测与投资机会研究报告(2026-2031版)</dc:title>
  <dc:description>同轴电缆行业市场调研及发展预测与投资机会研究报告(2026-2031版)</dc:description>
  <dc:subject>同轴电缆行业市场调研及发展预测与投资机会研究报告(2026-2031版)</dc:subject>
  <cp:keywords>研究报告</cp:keywords>
  <cp:category>研究报告</cp:category>
  <cp:lastModifiedBy>北京中道泰和信息咨询有限公司</cp:lastModifiedBy>
  <dcterms:created xsi:type="dcterms:W3CDTF">2026-04-01T02:52:29+08:00</dcterms:created>
  <dcterms:modified xsi:type="dcterms:W3CDTF">2026-04-01T02:52:29+08:00</dcterms:modified>
</cp:coreProperties>
</file>

<file path=docProps/custom.xml><?xml version="1.0" encoding="utf-8"?>
<Properties xmlns="http://schemas.openxmlformats.org/officeDocument/2006/custom-properties" xmlns:vt="http://schemas.openxmlformats.org/officeDocument/2006/docPropsVTypes"/>
</file>