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中国农药原药行业市场发展现状及竞争格局研究报告(2026-2031版)</w:t>
      </w:r>
    </w:p>
    <w:p>
      <w:pPr>
        <w:spacing w:after="150"/>
      </w:pPr>
      <w:r>
        <w:rPr>
          <w:b w:val="1"/>
          <w:bCs w:val="1"/>
        </w:rPr>
        <w:t xml:space="preserve">报告简介</w:t>
      </w:r>
    </w:p>
    <w:p>
      <w:pPr>
        <w:spacing w:after="150"/>
      </w:pPr>
      <w:r>
        <w:rPr/>
        <w:t xml:space="preserve">农药原药是指用于制造农药制剂的活性化学物质，它是农药制剂的有效成分。农药原药通常需要经过加工处理后才能成为可以直接使用的农药产品。</w:t>
      </w:r>
    </w:p>
    <w:p>
      <w:pPr>
        <w:spacing w:after="150"/>
      </w:pPr>
      <w:r>
        <w:rPr/>
        <w:t xml:space="preserve">农药原药的发展趋势显示，杀虫剂在产品类型中占有重要地位，预计到2028年将继续保持较高的市场份额。在应用领域，家庭使用是全球最大的消费市场，而农业用途则紧随其后。在生产地区方面，某些国家和地区在农药原药的生产中占据主导地位，并且预计这些地区在未来几年会保持快速增长。</w:t>
      </w:r>
    </w:p>
    <w:p>
      <w:pPr>
        <w:spacing w:after="150"/>
      </w:pPr>
      <w:r>
        <w:rPr/>
        <w:t xml:space="preserve">农药原药的前景看好，随着全球人口的增加和农业需求的上升，农药原药的市场需求有望持续增长。同时，技术进步和创新也将推动农药原药行业的发展，提高农药的效率和安全性。此外，环保法规的加强和可持续农业实践的推广也将对农药原药行业产生积极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原药行业研究单位等公布和提供的大量资料。报告对我国农药原药行业的供需状况、发展现状、子行业发展变化等进行了分析，重点分析了国内外农药原药行业的发展现状、如何面对行业的发展挑战、行业的发展建议、行业竞争力，以及行业的投资分析和趋势预测等等。报告还综合了农药原药行业的整体发展动态，对行业在产品方面提供了参考建议和具体解决办法。报告对于农药原药产品生产企业、经销商、行业管理部门以及拟进入该行业的投资者具有重要的参考价值，对于研究我国农药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农药原药定义及分类</w:t>
      </w:r>
    </w:p>
    <w:p>
      <w:pPr>
        <w:spacing w:before="75" w:after="0"/>
      </w:pPr>
      <w:r>
        <w:rPr/>
        <w:t xml:space="preserve">第二节  全球农药原药行业市场规模及预测</w:t>
      </w:r>
    </w:p>
    <w:p>
      <w:pPr>
        <w:spacing w:before="75" w:after="0"/>
      </w:pPr>
      <w:r>
        <w:rPr/>
        <w:t xml:space="preserve">一、  按收入计，2021-2026年全球农药原药行业市场规模</w:t>
      </w:r>
    </w:p>
    <w:p>
      <w:pPr>
        <w:spacing w:before="75" w:after="0"/>
      </w:pPr>
      <w:r>
        <w:rPr/>
        <w:t xml:space="preserve">二、  按销量计，2021-2026年全球农药原药行业市场规模</w:t>
      </w:r>
    </w:p>
    <w:p>
      <w:pPr>
        <w:spacing w:before="75" w:after="0"/>
      </w:pPr>
      <w:r>
        <w:rPr/>
        <w:t xml:space="preserve">三、  2021-2026年全球农药原药价格趋势</w:t>
      </w:r>
    </w:p>
    <w:p>
      <w:pPr>
        <w:spacing w:before="75" w:after="0"/>
      </w:pPr>
      <w:r>
        <w:rPr/>
        <w:t xml:space="preserve">第三节  中国农药原药行业市场规模及预测</w:t>
      </w:r>
    </w:p>
    <w:p>
      <w:pPr>
        <w:spacing w:before="75" w:after="0"/>
      </w:pPr>
      <w:r>
        <w:rPr/>
        <w:t xml:space="preserve">一、  按收入计，2021-2026年中国农药原药行业市场规模</w:t>
      </w:r>
    </w:p>
    <w:p>
      <w:pPr>
        <w:spacing w:before="75" w:after="0"/>
      </w:pPr>
      <w:r>
        <w:rPr/>
        <w:t xml:space="preserve">二、  按销量计，2021-2026年中国农药原药行业市场规模</w:t>
      </w:r>
    </w:p>
    <w:p>
      <w:pPr>
        <w:spacing w:before="75" w:after="0"/>
      </w:pPr>
      <w:r>
        <w:rPr/>
        <w:t xml:space="preserve">三、  2021-2026年中国农药原药价格趋势</w:t>
      </w:r>
    </w:p>
    <w:p>
      <w:pPr>
        <w:spacing w:before="75" w:after="0"/>
      </w:pPr>
      <w:r>
        <w:rPr/>
        <w:t xml:space="preserve">第四节  中国在全球市场的地位分析</w:t>
      </w:r>
    </w:p>
    <w:p>
      <w:pPr>
        <w:spacing w:before="75" w:after="0"/>
      </w:pPr>
      <w:r>
        <w:rPr/>
        <w:t xml:space="preserve">一、  按收入计，2021-2026年中国在全球农药原药市场的占比</w:t>
      </w:r>
    </w:p>
    <w:p>
      <w:pPr>
        <w:spacing w:before="75" w:after="0"/>
      </w:pPr>
      <w:r>
        <w:rPr/>
        <w:t xml:space="preserve">二、  按销量计，2021-2026年中国在全球农药原药市场的占比</w:t>
      </w:r>
    </w:p>
    <w:p>
      <w:pPr>
        <w:spacing w:before="75" w:after="0"/>
      </w:pPr>
      <w:r>
        <w:rPr/>
        <w:t xml:space="preserve">三、  2021-2026年中国与全球农药原药市场规模增速对比</w:t>
      </w:r>
    </w:p>
    <w:p>
      <w:pPr>
        <w:spacing w:before="75" w:after="0"/>
      </w:pPr>
      <w:r>
        <w:rPr/>
        <w:t xml:space="preserve">第五节  行业发展机遇、挑战、趋势及政策分析</w:t>
      </w:r>
    </w:p>
    <w:p>
      <w:pPr>
        <w:spacing w:before="75" w:after="0"/>
      </w:pPr>
      <w:r>
        <w:rPr/>
        <w:t xml:space="preserve">一、  农药原药行业驱动因素及发展机遇分析</w:t>
      </w:r>
    </w:p>
    <w:p>
      <w:pPr>
        <w:spacing w:before="75" w:after="0"/>
      </w:pPr>
      <w:r>
        <w:rPr/>
        <w:t xml:space="preserve">二、  农药原药行业阻碍因素及面临的挑战分析</w:t>
      </w:r>
    </w:p>
    <w:p>
      <w:pPr>
        <w:spacing w:before="75" w:after="0"/>
      </w:pPr>
      <w:r>
        <w:rPr/>
        <w:t xml:space="preserve">三、  农药原药行业发展趋势分析</w:t>
      </w:r>
    </w:p>
    <w:p>
      <w:pPr>
        <w:spacing w:before="75" w:after="0"/>
      </w:pPr>
      <w:r>
        <w:rPr/>
        <w:t xml:space="preserve">四、  中国市场相关行业政策分析</w:t>
      </w:r>
    </w:p>
    <w:p>
      <w:pPr>
        <w:spacing w:before="75" w:after="0"/>
      </w:pPr>
      <w:r>
        <w:rPr>
          <w:b w:val="1"/>
          <w:bCs w:val="1"/>
        </w:rPr>
        <w:t xml:space="preserve">第二章 全球农药原药行业竞争格局</w:t>
      </w:r>
    </w:p>
    <w:p>
      <w:pPr>
        <w:spacing w:before="75" w:after="0"/>
      </w:pPr>
      <w:r>
        <w:rPr/>
        <w:t xml:space="preserve">第一节  按农药原药收入计，2021-2026年全球主要厂商市场份额</w:t>
      </w:r>
    </w:p>
    <w:p>
      <w:pPr>
        <w:spacing w:before="75" w:after="0"/>
      </w:pPr>
      <w:r>
        <w:rPr/>
        <w:t xml:space="preserve">第二节  按农药原药销量计，2021-2026年全球主要厂商市场份额</w:t>
      </w:r>
    </w:p>
    <w:p>
      <w:pPr>
        <w:spacing w:before="75" w:after="0"/>
      </w:pPr>
      <w:r>
        <w:rPr/>
        <w:t xml:space="preserve">第三节  农药原药价格对比，2021-2026年全球主要厂商价格</w:t>
      </w:r>
    </w:p>
    <w:p>
      <w:pPr>
        <w:spacing w:before="75" w:after="0"/>
      </w:pPr>
      <w:r>
        <w:rPr/>
        <w:t xml:space="preserve">第四节  全球第一梯队、第二梯队和第三梯队，三类农药原药市场参与者分析</w:t>
      </w:r>
    </w:p>
    <w:p>
      <w:pPr>
        <w:spacing w:before="75" w:after="0"/>
      </w:pPr>
      <w:r>
        <w:rPr/>
        <w:t xml:space="preserve">第五节  全球农药原药行业集中度分析</w:t>
      </w:r>
    </w:p>
    <w:p>
      <w:pPr>
        <w:spacing w:before="75" w:after="0"/>
      </w:pPr>
      <w:r>
        <w:rPr/>
        <w:t xml:space="preserve">第六节  全球农药原药行业企业并购情况</w:t>
      </w:r>
    </w:p>
    <w:p>
      <w:pPr>
        <w:spacing w:before="75" w:after="0"/>
      </w:pPr>
      <w:r>
        <w:rPr/>
        <w:t xml:space="preserve">第七节  全球农药原药行业主要厂商产品列举</w:t>
      </w:r>
    </w:p>
    <w:p>
      <w:pPr>
        <w:spacing w:before="75" w:after="0"/>
      </w:pPr>
      <w:r>
        <w:rPr>
          <w:b w:val="1"/>
          <w:bCs w:val="1"/>
        </w:rPr>
        <w:t xml:space="preserve">第三章 中国市场农药原药行业竞争格局</w:t>
      </w:r>
    </w:p>
    <w:p>
      <w:pPr>
        <w:spacing w:before="75" w:after="0"/>
      </w:pPr>
      <w:r>
        <w:rPr/>
        <w:t xml:space="preserve">第一节  按农药原药收入计，2021-2026年中国市场主要厂商市场份额</w:t>
      </w:r>
    </w:p>
    <w:p>
      <w:pPr>
        <w:spacing w:before="75" w:after="0"/>
      </w:pPr>
      <w:r>
        <w:rPr/>
        <w:t xml:space="preserve">第二节  按农药原药销量计，2021-2026年中国市场主要厂商市场份额</w:t>
      </w:r>
    </w:p>
    <w:p>
      <w:pPr>
        <w:spacing w:before="75" w:after="0"/>
      </w:pPr>
      <w:r>
        <w:rPr/>
        <w:t xml:space="preserve">第三节  中国市场农药原药参与者份额：第一梯队、第二梯队、第三梯队</w:t>
      </w:r>
    </w:p>
    <w:p>
      <w:pPr>
        <w:spacing w:before="75" w:after="0"/>
      </w:pPr>
      <w:r>
        <w:rPr/>
        <w:t xml:space="preserve">第四节  2021-2026年中国市场农药原药进口与国产厂商份额对比</w:t>
      </w:r>
    </w:p>
    <w:p>
      <w:pPr>
        <w:spacing w:before="75" w:after="0"/>
      </w:pPr>
      <w:r>
        <w:rPr/>
        <w:t xml:space="preserve">第五节  2021-2026年中国本土厂商农药原药内销与外销占比</w:t>
      </w:r>
    </w:p>
    <w:p>
      <w:pPr>
        <w:spacing w:before="75" w:after="0"/>
      </w:pPr>
      <w:r>
        <w:rPr/>
        <w:t xml:space="preserve">第六节  中国市场进出口分析</w:t>
      </w:r>
    </w:p>
    <w:p>
      <w:pPr>
        <w:spacing w:before="75" w:after="0"/>
      </w:pPr>
      <w:r>
        <w:rPr/>
        <w:t xml:space="preserve">一、  2021-2026年中国市场农药原药产量、销量、进口和出口量</w:t>
      </w:r>
    </w:p>
    <w:p>
      <w:pPr>
        <w:spacing w:before="75" w:after="0"/>
      </w:pPr>
      <w:r>
        <w:rPr/>
        <w:t xml:space="preserve">二、  中国市场农药原药进出口贸易趋势</w:t>
      </w:r>
    </w:p>
    <w:p>
      <w:pPr>
        <w:spacing w:before="75" w:after="0"/>
      </w:pPr>
      <w:r>
        <w:rPr/>
        <w:t xml:space="preserve">三、  中国市场农药原药主要进口来源</w:t>
      </w:r>
    </w:p>
    <w:p>
      <w:pPr>
        <w:spacing w:before="75" w:after="0"/>
      </w:pPr>
      <w:r>
        <w:rPr/>
        <w:t xml:space="preserve">四、  中国市场农药原药中国市场主要出口目的地</w:t>
      </w:r>
    </w:p>
    <w:p>
      <w:pPr>
        <w:spacing w:before="75" w:after="0"/>
      </w:pPr>
      <w:r>
        <w:rPr>
          <w:b w:val="1"/>
          <w:bCs w:val="1"/>
        </w:rPr>
        <w:t xml:space="preserve">第四章 全球主要地区产能及产量分析</w:t>
      </w:r>
    </w:p>
    <w:p>
      <w:pPr>
        <w:spacing w:before="75" w:after="0"/>
      </w:pPr>
      <w:r>
        <w:rPr/>
        <w:t xml:space="preserve">第一节  2021-2026年全球农药原药行业总产能、产量及产能利用率</w:t>
      </w:r>
    </w:p>
    <w:p>
      <w:pPr>
        <w:spacing w:before="75" w:after="0"/>
      </w:pPr>
      <w:r>
        <w:rPr/>
        <w:t xml:space="preserve">第二节  全球农药原药行业主要生产商总部及产地分布</w:t>
      </w:r>
    </w:p>
    <w:p>
      <w:pPr>
        <w:spacing w:before="75" w:after="0"/>
      </w:pPr>
      <w:r>
        <w:rPr/>
        <w:t xml:space="preserve">第三节  全球主要生产商近几年农药原药产能变化及未来规划</w:t>
      </w:r>
    </w:p>
    <w:p>
      <w:pPr>
        <w:spacing w:before="75" w:after="0"/>
      </w:pPr>
      <w:r>
        <w:rPr/>
        <w:t xml:space="preserve">第四节  全球主要地区农药原药产能分析</w:t>
      </w:r>
    </w:p>
    <w:p>
      <w:pPr>
        <w:spacing w:before="75" w:after="0"/>
      </w:pPr>
      <w:r>
        <w:rPr/>
        <w:t xml:space="preserve">第五节  全球农药原药产地分布及主要生产地区产量分析</w:t>
      </w:r>
    </w:p>
    <w:p>
      <w:pPr>
        <w:spacing w:before="75" w:after="0"/>
      </w:pPr>
      <w:r>
        <w:rPr/>
        <w:t xml:space="preserve">一、  全球主要地区农药原药产量及未来增速预测</w:t>
      </w:r>
    </w:p>
    <w:p>
      <w:pPr>
        <w:spacing w:before="75" w:after="0"/>
      </w:pPr>
      <w:r>
        <w:rPr/>
        <w:t xml:space="preserve">二、  2021-2026年全球主要生产地区及农药原药产量</w:t>
      </w:r>
    </w:p>
    <w:p>
      <w:pPr>
        <w:spacing w:before="75" w:after="0"/>
      </w:pPr>
      <w:r>
        <w:rPr/>
        <w:t xml:space="preserve">三、  2021-2026年全球主要生产地区及农药原药产量份额</w:t>
      </w:r>
    </w:p>
    <w:p>
      <w:pPr>
        <w:spacing w:before="75" w:after="0"/>
      </w:pPr>
      <w:r>
        <w:rPr>
          <w:b w:val="1"/>
          <w:bCs w:val="1"/>
        </w:rPr>
        <w:t xml:space="preserve">第五章 行业产业链分析</w:t>
      </w:r>
    </w:p>
    <w:p>
      <w:pPr>
        <w:spacing w:before="75" w:after="0"/>
      </w:pPr>
      <w:r>
        <w:rPr/>
        <w:t xml:space="preserve">第一节  农药原药行业产业链</w:t>
      </w:r>
    </w:p>
    <w:p>
      <w:pPr>
        <w:spacing w:before="75" w:after="0"/>
      </w:pPr>
      <w:r>
        <w:rPr/>
        <w:t xml:space="preserve">第二节  上游分析</w:t>
      </w:r>
    </w:p>
    <w:p>
      <w:pPr>
        <w:spacing w:before="75" w:after="0"/>
      </w:pPr>
      <w:r>
        <w:rPr/>
        <w:t xml:space="preserve">一、  农药原药核心原料</w:t>
      </w:r>
    </w:p>
    <w:p>
      <w:pPr>
        <w:spacing w:before="75" w:after="0"/>
      </w:pPr>
      <w:r>
        <w:rPr/>
        <w:t xml:space="preserve">二、  农药原药原料供应商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农药原药生产方式</w:t>
      </w:r>
    </w:p>
    <w:p>
      <w:pPr>
        <w:spacing w:before="75" w:after="0"/>
      </w:pPr>
      <w:r>
        <w:rPr/>
        <w:t xml:space="preserve">第六节  农药原药行业采购模式</w:t>
      </w:r>
    </w:p>
    <w:p>
      <w:pPr>
        <w:spacing w:before="75" w:after="0"/>
      </w:pPr>
      <w:r>
        <w:rPr/>
        <w:t xml:space="preserve">第七节  农药原药行业销售模式及销售渠道</w:t>
      </w:r>
    </w:p>
    <w:p>
      <w:pPr>
        <w:spacing w:before="75" w:after="0"/>
      </w:pPr>
      <w:r>
        <w:rPr/>
        <w:t xml:space="preserve">一、  农药原药销售渠道</w:t>
      </w:r>
    </w:p>
    <w:p>
      <w:pPr>
        <w:spacing w:before="75" w:after="0"/>
      </w:pPr>
      <w:r>
        <w:rPr/>
        <w:t xml:space="preserve">二、  农药原药代表性经销商</w:t>
      </w:r>
    </w:p>
    <w:p>
      <w:pPr>
        <w:spacing w:before="75" w:after="0"/>
      </w:pPr>
      <w:r>
        <w:rPr>
          <w:b w:val="1"/>
          <w:bCs w:val="1"/>
        </w:rPr>
        <w:t xml:space="preserve">第六章 按产品类型拆分，市场规模分析</w:t>
      </w:r>
    </w:p>
    <w:p>
      <w:pPr>
        <w:spacing w:before="75" w:after="0"/>
      </w:pPr>
      <w:r>
        <w:rPr/>
        <w:t xml:space="preserve">第一节  农药原药行业产品分类</w:t>
      </w:r>
    </w:p>
    <w:p>
      <w:pPr>
        <w:spacing w:before="75" w:after="0"/>
      </w:pPr>
      <w:r>
        <w:rPr/>
        <w:t xml:space="preserve">一、  杀虫剂</w:t>
      </w:r>
    </w:p>
    <w:p>
      <w:pPr>
        <w:spacing w:before="75" w:after="0"/>
      </w:pPr>
      <w:r>
        <w:rPr/>
        <w:t xml:space="preserve">二、  除草剂</w:t>
      </w:r>
    </w:p>
    <w:p>
      <w:pPr>
        <w:spacing w:before="75" w:after="0"/>
      </w:pPr>
      <w:r>
        <w:rPr/>
        <w:t xml:space="preserve">三、  杀菌剂</w:t>
      </w:r>
    </w:p>
    <w:p>
      <w:pPr>
        <w:spacing w:before="75" w:after="0"/>
      </w:pPr>
      <w:r>
        <w:rPr/>
        <w:t xml:space="preserve">第二节  按产品类型拆分，全球农药原药细分市场规模增速预测</w:t>
      </w:r>
    </w:p>
    <w:p>
      <w:pPr>
        <w:spacing w:before="75" w:after="0"/>
      </w:pPr>
      <w:r>
        <w:rPr/>
        <w:t xml:space="preserve">第三节  按产品类型拆分，2021-2026年全球农药原药细分市场规模(按收入)</w:t>
      </w:r>
    </w:p>
    <w:p>
      <w:pPr>
        <w:spacing w:before="75" w:after="0"/>
      </w:pPr>
      <w:r>
        <w:rPr/>
        <w:t xml:space="preserve">第四节  按产品类型拆分，2021-2026年全球农药原药细分市场规模(按销量)</w:t>
      </w:r>
    </w:p>
    <w:p>
      <w:pPr>
        <w:spacing w:before="75" w:after="0"/>
      </w:pPr>
      <w:r>
        <w:rPr/>
        <w:t xml:space="preserve">第五节  按产品类型拆分，2021-2026年全球农药原药细分市场价格</w:t>
      </w:r>
    </w:p>
    <w:p>
      <w:pPr>
        <w:spacing w:before="75" w:after="0"/>
      </w:pPr>
      <w:r>
        <w:rPr>
          <w:b w:val="1"/>
          <w:bCs w:val="1"/>
        </w:rPr>
        <w:t xml:space="preserve">第七章 全球农药原药市场下游行业分布</w:t>
      </w:r>
    </w:p>
    <w:p>
      <w:pPr>
        <w:spacing w:before="75" w:after="0"/>
      </w:pPr>
      <w:r>
        <w:rPr/>
        <w:t xml:space="preserve">第一节  农药原药行业下游分布</w:t>
      </w:r>
    </w:p>
    <w:p>
      <w:pPr>
        <w:spacing w:before="75" w:after="0"/>
      </w:pPr>
      <w:r>
        <w:rPr/>
        <w:t xml:space="preserve">一、  家庭使用</w:t>
      </w:r>
    </w:p>
    <w:p>
      <w:pPr>
        <w:spacing w:before="75" w:after="0"/>
      </w:pPr>
      <w:r>
        <w:rPr/>
        <w:t xml:space="preserve">二、  农业用途</w:t>
      </w:r>
    </w:p>
    <w:p>
      <w:pPr>
        <w:spacing w:before="75" w:after="0"/>
      </w:pPr>
      <w:r>
        <w:rPr/>
        <w:t xml:space="preserve">第二节  全球农药原药主要下游市场规模增速预测</w:t>
      </w:r>
    </w:p>
    <w:p>
      <w:pPr>
        <w:spacing w:before="75" w:after="0"/>
      </w:pPr>
      <w:r>
        <w:rPr/>
        <w:t xml:space="preserve">第三节  按应用拆分，2021-2026年全球农药原药细分市场规模(按收入)</w:t>
      </w:r>
    </w:p>
    <w:p>
      <w:pPr>
        <w:spacing w:before="75" w:after="0"/>
      </w:pPr>
      <w:r>
        <w:rPr/>
        <w:t xml:space="preserve">第四节  按应用拆分，2021-2026年全球农药原药细分市场规模(按销量)</w:t>
      </w:r>
    </w:p>
    <w:p>
      <w:pPr>
        <w:spacing w:before="75" w:after="0"/>
      </w:pPr>
      <w:r>
        <w:rPr/>
        <w:t xml:space="preserve">第五节  按应用拆分，2021-2026年全球农药原药细分市场价格</w:t>
      </w:r>
    </w:p>
    <w:p>
      <w:pPr>
        <w:spacing w:before="75" w:after="0"/>
      </w:pPr>
      <w:r>
        <w:rPr>
          <w:b w:val="1"/>
          <w:bCs w:val="1"/>
        </w:rPr>
        <w:t xml:space="preserve">第八章 全球主要地区市场规模对比分析</w:t>
      </w:r>
    </w:p>
    <w:p>
      <w:pPr>
        <w:spacing w:before="75" w:after="0"/>
      </w:pPr>
      <w:r>
        <w:rPr/>
        <w:t xml:space="preserve">第一节  全球主要地区农药原药市场规模增速预测</w:t>
      </w:r>
    </w:p>
    <w:p>
      <w:pPr>
        <w:spacing w:before="75" w:after="0"/>
      </w:pPr>
      <w:r>
        <w:rPr/>
        <w:t xml:space="preserve">第二节  2021-2026年全球主要地区农药原药市场规模(按收入)</w:t>
      </w:r>
    </w:p>
    <w:p>
      <w:pPr>
        <w:spacing w:before="75" w:after="0"/>
      </w:pPr>
      <w:r>
        <w:rPr/>
        <w:t xml:space="preserve">第三节  2021-2026年全球主要地区农药原药市场规模(按销量)</w:t>
      </w:r>
    </w:p>
    <w:p>
      <w:pPr>
        <w:spacing w:before="75" w:after="0"/>
      </w:pPr>
      <w:r>
        <w:rPr/>
        <w:t xml:space="preserve">第四节  北美</w:t>
      </w:r>
    </w:p>
    <w:p>
      <w:pPr>
        <w:spacing w:before="75" w:after="0"/>
      </w:pPr>
      <w:r>
        <w:rPr/>
        <w:t xml:space="preserve">一、  2026-2031年北美农药原药市场规模预测</w:t>
      </w:r>
    </w:p>
    <w:p>
      <w:pPr>
        <w:spacing w:before="75" w:after="0"/>
      </w:pPr>
      <w:r>
        <w:rPr/>
        <w:t xml:space="preserve">二、  2021-2026年北美农药原药市场规模，按国家细分</w:t>
      </w:r>
    </w:p>
    <w:p>
      <w:pPr>
        <w:spacing w:before="75" w:after="0"/>
      </w:pPr>
      <w:r>
        <w:rPr/>
        <w:t xml:space="preserve">第五节  欧洲</w:t>
      </w:r>
    </w:p>
    <w:p>
      <w:pPr>
        <w:spacing w:before="75" w:after="0"/>
      </w:pPr>
      <w:r>
        <w:rPr/>
        <w:t xml:space="preserve">一、  2026-2031年欧洲农药原药市场规模预测</w:t>
      </w:r>
    </w:p>
    <w:p>
      <w:pPr>
        <w:spacing w:before="75" w:after="0"/>
      </w:pPr>
      <w:r>
        <w:rPr/>
        <w:t xml:space="preserve">二、  2021-2026年欧洲农药原药市场规模，按国家细分</w:t>
      </w:r>
    </w:p>
    <w:p>
      <w:pPr>
        <w:spacing w:before="75" w:after="0"/>
      </w:pPr>
      <w:r>
        <w:rPr/>
        <w:t xml:space="preserve">第六节  亚太</w:t>
      </w:r>
    </w:p>
    <w:p>
      <w:pPr>
        <w:spacing w:before="75" w:after="0"/>
      </w:pPr>
      <w:r>
        <w:rPr/>
        <w:t xml:space="preserve">一、  2026-2031年亚太农药原药市场规模预测</w:t>
      </w:r>
    </w:p>
    <w:p>
      <w:pPr>
        <w:spacing w:before="75" w:after="0"/>
      </w:pPr>
      <w:r>
        <w:rPr/>
        <w:t xml:space="preserve">二、  2021-2026年亚太农药原药市场规模，按国家/地区细分</w:t>
      </w:r>
    </w:p>
    <w:p>
      <w:pPr>
        <w:spacing w:before="75" w:after="0"/>
      </w:pPr>
      <w:r>
        <w:rPr/>
        <w:t xml:space="preserve">第七节  南美</w:t>
      </w:r>
    </w:p>
    <w:p>
      <w:pPr>
        <w:spacing w:before="75" w:after="0"/>
      </w:pPr>
      <w:r>
        <w:rPr/>
        <w:t xml:space="preserve">一、  2026-2031年南美农药原药市场规模预测</w:t>
      </w:r>
    </w:p>
    <w:p>
      <w:pPr>
        <w:spacing w:before="75" w:after="0"/>
      </w:pPr>
      <w:r>
        <w:rPr/>
        <w:t xml:space="preserve">二、  2021-2026年南美农药原药市场规模，按国家细分</w:t>
      </w:r>
    </w:p>
    <w:p>
      <w:pPr>
        <w:spacing w:before="75" w:after="0"/>
      </w:pPr>
      <w:r>
        <w:rPr/>
        <w:t xml:space="preserve">第八节  中东及非洲</w:t>
      </w:r>
    </w:p>
    <w:p>
      <w:pPr>
        <w:spacing w:before="75" w:after="0"/>
      </w:pPr>
      <w:r>
        <w:rPr/>
        <w:t xml:space="preserve">一、  2026-2031年中东及非洲农药原药市场规模预测</w:t>
      </w:r>
    </w:p>
    <w:p>
      <w:pPr>
        <w:spacing w:before="75" w:after="0"/>
      </w:pPr>
      <w:r>
        <w:rPr/>
        <w:t xml:space="preserve">二、  2021-2026年中东及非洲农药原药市场规模，按国家细分</w:t>
      </w:r>
    </w:p>
    <w:p>
      <w:pPr>
        <w:spacing w:before="75" w:after="0"/>
      </w:pPr>
      <w:r>
        <w:rPr>
          <w:b w:val="1"/>
          <w:bCs w:val="1"/>
        </w:rPr>
        <w:t xml:space="preserve">第九章 全球主要国家/地区分析</w:t>
      </w:r>
    </w:p>
    <w:p>
      <w:pPr>
        <w:spacing w:before="75" w:after="0"/>
      </w:pPr>
      <w:r>
        <w:rPr/>
        <w:t xml:space="preserve">第一节  全球主要国家/地区农药原药市场规模增速预测</w:t>
      </w:r>
    </w:p>
    <w:p>
      <w:pPr>
        <w:spacing w:before="75" w:after="0"/>
      </w:pPr>
      <w:r>
        <w:rPr/>
        <w:t xml:space="preserve">第二节  2021-2026年全球主要国家/地区农药原药市场规模(按收入)</w:t>
      </w:r>
    </w:p>
    <w:p>
      <w:pPr>
        <w:spacing w:before="75" w:after="0"/>
      </w:pPr>
      <w:r>
        <w:rPr/>
        <w:t xml:space="preserve">第三节  2021-2026年全球主要国家/地区农药原药市场规模(按销量)</w:t>
      </w:r>
    </w:p>
    <w:p>
      <w:pPr>
        <w:spacing w:before="75" w:after="0"/>
      </w:pPr>
      <w:r>
        <w:rPr/>
        <w:t xml:space="preserve">第四节  美国</w:t>
      </w:r>
    </w:p>
    <w:p>
      <w:pPr>
        <w:spacing w:before="75" w:after="0"/>
      </w:pPr>
      <w:r>
        <w:rPr/>
        <w:t xml:space="preserve">一、  2021-2026年美国农药原药市场规模(按销量)</w:t>
      </w:r>
    </w:p>
    <w:p>
      <w:pPr>
        <w:spacing w:before="75" w:after="0"/>
      </w:pPr>
      <w:r>
        <w:rPr/>
        <w:t xml:space="preserve">二、  美国市场农药原药主要厂商及2021-2026年份额</w:t>
      </w:r>
    </w:p>
    <w:p>
      <w:pPr>
        <w:spacing w:before="75" w:after="0"/>
      </w:pPr>
      <w:r>
        <w:rPr/>
        <w:t xml:space="preserve">三、  美国市场不同产品类型农药原药份额(按销量)</w:t>
      </w:r>
    </w:p>
    <w:p>
      <w:pPr>
        <w:spacing w:before="75" w:after="0"/>
      </w:pPr>
      <w:r>
        <w:rPr/>
        <w:t xml:space="preserve">四、  美国市场不同应用农药原药份额(按销量)</w:t>
      </w:r>
    </w:p>
    <w:p>
      <w:pPr>
        <w:spacing w:before="75" w:after="0"/>
      </w:pPr>
      <w:r>
        <w:rPr/>
        <w:t xml:space="preserve">第五节  欧洲</w:t>
      </w:r>
    </w:p>
    <w:p>
      <w:pPr>
        <w:spacing w:before="75" w:after="0"/>
      </w:pPr>
      <w:r>
        <w:rPr/>
        <w:t xml:space="preserve">一、  2021-2026年欧洲农药原药市场规模(按销量)</w:t>
      </w:r>
    </w:p>
    <w:p>
      <w:pPr>
        <w:spacing w:before="75" w:after="0"/>
      </w:pPr>
      <w:r>
        <w:rPr/>
        <w:t xml:space="preserve">二、  欧洲市场农药原药主要厂商及2021-2026年份额</w:t>
      </w:r>
    </w:p>
    <w:p>
      <w:pPr>
        <w:spacing w:before="75" w:after="0"/>
      </w:pPr>
      <w:r>
        <w:rPr/>
        <w:t xml:space="preserve">三、  欧洲市场不同产品类型农药原药份额(按销量)</w:t>
      </w:r>
    </w:p>
    <w:p>
      <w:pPr>
        <w:spacing w:before="75" w:after="0"/>
      </w:pPr>
      <w:r>
        <w:rPr/>
        <w:t xml:space="preserve">四、  欧洲市场不同应用农药原药份额(按销量)</w:t>
      </w:r>
    </w:p>
    <w:p>
      <w:pPr>
        <w:spacing w:before="75" w:after="0"/>
      </w:pPr>
      <w:r>
        <w:rPr/>
        <w:t xml:space="preserve">第六节  中国</w:t>
      </w:r>
    </w:p>
    <w:p>
      <w:pPr>
        <w:spacing w:before="75" w:after="0"/>
      </w:pPr>
      <w:r>
        <w:rPr/>
        <w:t xml:space="preserve">一、  2021-2026年中国农药原药市场规模(按销量)</w:t>
      </w:r>
    </w:p>
    <w:p>
      <w:pPr>
        <w:spacing w:before="75" w:after="0"/>
      </w:pPr>
      <w:r>
        <w:rPr/>
        <w:t xml:space="preserve">二、  中国市场农药原药主要厂商及2021-2026年份额</w:t>
      </w:r>
    </w:p>
    <w:p>
      <w:pPr>
        <w:spacing w:before="75" w:after="0"/>
      </w:pPr>
      <w:r>
        <w:rPr/>
        <w:t xml:space="preserve">三、  中国市场不同产品类型农药原药份额(按销量)</w:t>
      </w:r>
    </w:p>
    <w:p>
      <w:pPr>
        <w:spacing w:before="75" w:after="0"/>
      </w:pPr>
      <w:r>
        <w:rPr/>
        <w:t xml:space="preserve">四、  中国市场不同应用农药原药份额(按销量)</w:t>
      </w:r>
    </w:p>
    <w:p>
      <w:pPr>
        <w:spacing w:before="75" w:after="0"/>
      </w:pPr>
      <w:r>
        <w:rPr/>
        <w:t xml:space="preserve">第七节  日本</w:t>
      </w:r>
    </w:p>
    <w:p>
      <w:pPr>
        <w:spacing w:before="75" w:after="0"/>
      </w:pPr>
      <w:r>
        <w:rPr/>
        <w:t xml:space="preserve">一、  2021-2026年日本农药原药市场规模(按销量)</w:t>
      </w:r>
    </w:p>
    <w:p>
      <w:pPr>
        <w:spacing w:before="75" w:after="0"/>
      </w:pPr>
      <w:r>
        <w:rPr/>
        <w:t xml:space="preserve">二、  日本市场农药原药主要厂商及2021-2026年份额</w:t>
      </w:r>
    </w:p>
    <w:p>
      <w:pPr>
        <w:spacing w:before="75" w:after="0"/>
      </w:pPr>
      <w:r>
        <w:rPr/>
        <w:t xml:space="preserve">三、  日本市场不同产品类型农药原药份额(按销量)</w:t>
      </w:r>
    </w:p>
    <w:p>
      <w:pPr>
        <w:spacing w:before="75" w:after="0"/>
      </w:pPr>
      <w:r>
        <w:rPr/>
        <w:t xml:space="preserve">四、  日本市场不同应用农药原药份额(按销量)</w:t>
      </w:r>
    </w:p>
    <w:p>
      <w:pPr>
        <w:spacing w:before="75" w:after="0"/>
      </w:pPr>
      <w:r>
        <w:rPr/>
        <w:t xml:space="preserve">第八节  韩国</w:t>
      </w:r>
    </w:p>
    <w:p>
      <w:pPr>
        <w:spacing w:before="75" w:after="0"/>
      </w:pPr>
      <w:r>
        <w:rPr/>
        <w:t xml:space="preserve">一、  2021-2026年韩国农药原药市场规模(按销量)</w:t>
      </w:r>
    </w:p>
    <w:p>
      <w:pPr>
        <w:spacing w:before="75" w:after="0"/>
      </w:pPr>
      <w:r>
        <w:rPr/>
        <w:t xml:space="preserve">二、  韩国市场农药原药主要厂商及2021-2026年份额</w:t>
      </w:r>
    </w:p>
    <w:p>
      <w:pPr>
        <w:spacing w:before="75" w:after="0"/>
      </w:pPr>
      <w:r>
        <w:rPr/>
        <w:t xml:space="preserve">三、  韩国市场不同产品类型农药原药份额(按销量)</w:t>
      </w:r>
    </w:p>
    <w:p>
      <w:pPr>
        <w:spacing w:before="75" w:after="0"/>
      </w:pPr>
      <w:r>
        <w:rPr/>
        <w:t xml:space="preserve">四、  韩国市场不同应用农药原药份额(按销量)</w:t>
      </w:r>
    </w:p>
    <w:p>
      <w:pPr>
        <w:spacing w:before="75" w:after="0"/>
      </w:pPr>
      <w:r>
        <w:rPr/>
        <w:t xml:space="preserve">第九节  东南亚</w:t>
      </w:r>
    </w:p>
    <w:p>
      <w:pPr>
        <w:spacing w:before="75" w:after="0"/>
      </w:pPr>
      <w:r>
        <w:rPr/>
        <w:t xml:space="preserve">一、  2021-2026年东南亚农药原药市场规模(按销量)</w:t>
      </w:r>
    </w:p>
    <w:p>
      <w:pPr>
        <w:spacing w:before="75" w:after="0"/>
      </w:pPr>
      <w:r>
        <w:rPr/>
        <w:t xml:space="preserve">二、  东南亚市场农药原药主要厂商及2021-2026年份额</w:t>
      </w:r>
    </w:p>
    <w:p>
      <w:pPr>
        <w:spacing w:before="75" w:after="0"/>
      </w:pPr>
      <w:r>
        <w:rPr/>
        <w:t xml:space="preserve">三、  东南亚市场不同产品类型农药原药份额(按销量)</w:t>
      </w:r>
    </w:p>
    <w:p>
      <w:pPr>
        <w:spacing w:before="75" w:after="0"/>
      </w:pPr>
      <w:r>
        <w:rPr/>
        <w:t xml:space="preserve">四、  东南亚市场不同应用农药原药份额(按销量)</w:t>
      </w:r>
    </w:p>
    <w:p>
      <w:pPr>
        <w:spacing w:before="75" w:after="0"/>
      </w:pPr>
      <w:r>
        <w:rPr/>
        <w:t xml:space="preserve">第十节  印度</w:t>
      </w:r>
    </w:p>
    <w:p>
      <w:pPr>
        <w:spacing w:before="75" w:after="0"/>
      </w:pPr>
      <w:r>
        <w:rPr/>
        <w:t xml:space="preserve">一、  2021-2026年印度农药原药市场规模(按销量)</w:t>
      </w:r>
    </w:p>
    <w:p>
      <w:pPr>
        <w:spacing w:before="75" w:after="0"/>
      </w:pPr>
      <w:r>
        <w:rPr/>
        <w:t xml:space="preserve">二、  印度市场农药原药主要厂商及2021-2026年份额</w:t>
      </w:r>
    </w:p>
    <w:p>
      <w:pPr>
        <w:spacing w:before="75" w:after="0"/>
      </w:pPr>
      <w:r>
        <w:rPr/>
        <w:t xml:space="preserve">三、  印度市场不同产品类型农药原药份额(按销量)</w:t>
      </w:r>
    </w:p>
    <w:p>
      <w:pPr>
        <w:spacing w:before="75" w:after="0"/>
      </w:pPr>
      <w:r>
        <w:rPr/>
        <w:t xml:space="preserve">四、  印度市场不同应用农药原药份额(按销量)</w:t>
      </w:r>
    </w:p>
    <w:p>
      <w:pPr>
        <w:spacing w:before="75" w:after="0"/>
      </w:pPr>
      <w:r>
        <w:rPr/>
        <w:t xml:space="preserve">第十一节  中东及非洲</w:t>
      </w:r>
    </w:p>
    <w:p>
      <w:pPr>
        <w:spacing w:before="75" w:after="0"/>
      </w:pPr>
      <w:r>
        <w:rPr/>
        <w:t xml:space="preserve">一、  2021-2026年中东及非洲农药原药市场规模(按销量)</w:t>
      </w:r>
    </w:p>
    <w:p>
      <w:pPr>
        <w:spacing w:before="75" w:after="0"/>
      </w:pPr>
      <w:r>
        <w:rPr/>
        <w:t xml:space="preserve">二、  中东及非洲市场农药原药主要厂商及2021-2026年份额</w:t>
      </w:r>
    </w:p>
    <w:p>
      <w:pPr>
        <w:spacing w:before="75" w:after="0"/>
      </w:pPr>
      <w:r>
        <w:rPr/>
        <w:t xml:space="preserve">三、  中东及非洲市场不同产品类型农药原药份额(按销量)</w:t>
      </w:r>
    </w:p>
    <w:p>
      <w:pPr>
        <w:spacing w:before="75" w:after="0"/>
      </w:pPr>
      <w:r>
        <w:rPr/>
        <w:t xml:space="preserve">四、  中东及非洲市场不同应用农药原药份额(按销量)</w:t>
      </w:r>
    </w:p>
    <w:p>
      <w:pPr>
        <w:spacing w:before="75" w:after="0"/>
      </w:pPr>
      <w:r>
        <w:rPr>
          <w:b w:val="1"/>
          <w:bCs w:val="1"/>
        </w:rPr>
        <w:t xml:space="preserve">第十章 主要农药原药厂商简介</w:t>
      </w:r>
    </w:p>
    <w:p>
      <w:pPr>
        <w:spacing w:before="75" w:after="0"/>
      </w:pPr>
      <w:r>
        <w:rPr/>
        <w:t xml:space="preserve">第一节  南通泰禾化工</w:t>
      </w:r>
    </w:p>
    <w:p>
      <w:pPr>
        <w:spacing w:before="75" w:after="0"/>
      </w:pPr>
      <w:r>
        <w:rPr/>
        <w:t xml:space="preserve">一、  南通泰禾化工基本信息、农药原药生产基地、销售区域、竞争对手及市场地位</w:t>
      </w:r>
    </w:p>
    <w:p>
      <w:pPr>
        <w:spacing w:before="75" w:after="0"/>
      </w:pPr>
      <w:r>
        <w:rPr/>
        <w:t xml:space="preserve">二、  南通泰禾化工 农药原药产品型号、规格、参数及市场应用</w:t>
      </w:r>
    </w:p>
    <w:p>
      <w:pPr>
        <w:spacing w:before="75" w:after="0"/>
      </w:pPr>
      <w:r>
        <w:rPr/>
        <w:t xml:space="preserve">三、  南通泰禾化工 农药原药销量、收入、价格及毛利率(2021-2026年)</w:t>
      </w:r>
    </w:p>
    <w:p>
      <w:pPr>
        <w:spacing w:before="75" w:after="0"/>
      </w:pPr>
      <w:r>
        <w:rPr/>
        <w:t xml:space="preserve">四、  南通泰禾化工公司简介及主要业务</w:t>
      </w:r>
    </w:p>
    <w:p>
      <w:pPr>
        <w:spacing w:before="75" w:after="0"/>
      </w:pPr>
      <w:r>
        <w:rPr/>
        <w:t xml:space="preserve">五、  南通泰禾化工企业最新动态</w:t>
      </w:r>
    </w:p>
    <w:p>
      <w:pPr>
        <w:spacing w:before="75" w:after="0"/>
      </w:pPr>
      <w:r>
        <w:rPr/>
        <w:t xml:space="preserve">第二节  海利尔</w:t>
      </w:r>
    </w:p>
    <w:p>
      <w:pPr>
        <w:spacing w:before="75" w:after="0"/>
      </w:pPr>
      <w:r>
        <w:rPr/>
        <w:t xml:space="preserve">一、  海利尔基本信息、农药原药生产基地、销售区域、竞争对手及市场地位</w:t>
      </w:r>
    </w:p>
    <w:p>
      <w:pPr>
        <w:spacing w:before="75" w:after="0"/>
      </w:pPr>
      <w:r>
        <w:rPr/>
        <w:t xml:space="preserve">二、  海利尔 农药原药产品型号、规格、参数及市场应用</w:t>
      </w:r>
    </w:p>
    <w:p>
      <w:pPr>
        <w:spacing w:before="75" w:after="0"/>
      </w:pPr>
      <w:r>
        <w:rPr/>
        <w:t xml:space="preserve">三、  海利尔 农药原药销量、收入、价格及毛利率(2021-2026年)</w:t>
      </w:r>
    </w:p>
    <w:p>
      <w:pPr>
        <w:spacing w:before="75" w:after="0"/>
      </w:pPr>
      <w:r>
        <w:rPr/>
        <w:t xml:space="preserve">四、  海利尔公司简介及主要业务</w:t>
      </w:r>
    </w:p>
    <w:p>
      <w:pPr>
        <w:spacing w:before="75" w:after="0"/>
      </w:pPr>
      <w:r>
        <w:rPr/>
        <w:t xml:space="preserve">五、  海利尔企业最新动态</w:t>
      </w:r>
    </w:p>
    <w:p>
      <w:pPr>
        <w:spacing w:before="75" w:after="0"/>
      </w:pPr>
      <w:r>
        <w:rPr/>
        <w:t xml:space="preserve">第三节  联化科技</w:t>
      </w:r>
    </w:p>
    <w:p>
      <w:pPr>
        <w:spacing w:before="75" w:after="0"/>
      </w:pPr>
      <w:r>
        <w:rPr/>
        <w:t xml:space="preserve">一、  联化科技基本信息、农药原药生产基地、销售区域、竞争对手及市场地位</w:t>
      </w:r>
    </w:p>
    <w:p>
      <w:pPr>
        <w:spacing w:before="75" w:after="0"/>
      </w:pPr>
      <w:r>
        <w:rPr/>
        <w:t xml:space="preserve">二、  联化科技 农药原药产品型号、规格、参数及市场应用</w:t>
      </w:r>
    </w:p>
    <w:p>
      <w:pPr>
        <w:spacing w:before="75" w:after="0"/>
      </w:pPr>
      <w:r>
        <w:rPr/>
        <w:t xml:space="preserve">三、  联化科技 农药原药销量、收入、价格及毛利率(2021-2026年)</w:t>
      </w:r>
    </w:p>
    <w:p>
      <w:pPr>
        <w:spacing w:before="75" w:after="0"/>
      </w:pPr>
      <w:r>
        <w:rPr/>
        <w:t xml:space="preserve">四、  联化科技公司简介及主要业务</w:t>
      </w:r>
    </w:p>
    <w:p>
      <w:pPr>
        <w:spacing w:before="75" w:after="0"/>
      </w:pPr>
      <w:r>
        <w:rPr/>
        <w:t xml:space="preserve">五、  联化科技企业最新动态</w:t>
      </w:r>
    </w:p>
    <w:p>
      <w:pPr>
        <w:spacing w:before="75" w:after="0"/>
      </w:pPr>
      <w:r>
        <w:rPr/>
        <w:t xml:space="preserve">第四节  利民控股</w:t>
      </w:r>
    </w:p>
    <w:p>
      <w:pPr>
        <w:spacing w:before="75" w:after="0"/>
      </w:pPr>
      <w:r>
        <w:rPr/>
        <w:t xml:space="preserve">一、  利民控股基本信息、农药原药生产基地、销售区域、竞争对手及市场地位</w:t>
      </w:r>
    </w:p>
    <w:p>
      <w:pPr>
        <w:spacing w:before="75" w:after="0"/>
      </w:pPr>
      <w:r>
        <w:rPr/>
        <w:t xml:space="preserve">二、  利民控股 农药原药产品型号、规格、参数及市场应用</w:t>
      </w:r>
    </w:p>
    <w:p>
      <w:pPr>
        <w:spacing w:before="75" w:after="0"/>
      </w:pPr>
      <w:r>
        <w:rPr/>
        <w:t xml:space="preserve">三、  利民控股 农药原药销量、收入、价格及毛利率(2021-2026年)</w:t>
      </w:r>
    </w:p>
    <w:p>
      <w:pPr>
        <w:spacing w:before="75" w:after="0"/>
      </w:pPr>
      <w:r>
        <w:rPr/>
        <w:t xml:space="preserve">四、  利民控股公司简介及主要业务</w:t>
      </w:r>
    </w:p>
    <w:p>
      <w:pPr>
        <w:spacing w:before="75" w:after="0"/>
      </w:pPr>
      <w:r>
        <w:rPr/>
        <w:t xml:space="preserve">五、  利民控股企业最新动态</w:t>
      </w:r>
    </w:p>
    <w:p>
      <w:pPr>
        <w:spacing w:before="75" w:after="0"/>
      </w:pPr>
      <w:r>
        <w:rPr/>
        <w:t xml:space="preserve">第五节  京博农化科技</w:t>
      </w:r>
    </w:p>
    <w:p>
      <w:pPr>
        <w:spacing w:before="75" w:after="0"/>
      </w:pPr>
      <w:r>
        <w:rPr/>
        <w:t xml:space="preserve">一、  京博农化科技基本信息、农药原药生产基地、销售区域、竞争对手及市场地位</w:t>
      </w:r>
    </w:p>
    <w:p>
      <w:pPr>
        <w:spacing w:before="75" w:after="0"/>
      </w:pPr>
      <w:r>
        <w:rPr/>
        <w:t xml:space="preserve">二、  京博农化科技 农药原药产品型号、规格、参数及市场应用</w:t>
      </w:r>
    </w:p>
    <w:p>
      <w:pPr>
        <w:spacing w:before="75" w:after="0"/>
      </w:pPr>
      <w:r>
        <w:rPr/>
        <w:t xml:space="preserve">三、  京博农化科技 农药原药销量、收入、价格及毛利率(2021-2026年)</w:t>
      </w:r>
    </w:p>
    <w:p>
      <w:pPr>
        <w:spacing w:before="75" w:after="0"/>
      </w:pPr>
      <w:r>
        <w:rPr/>
        <w:t xml:space="preserve">四、  京博农化科技公司简介及主要业务</w:t>
      </w:r>
    </w:p>
    <w:p>
      <w:pPr>
        <w:spacing w:before="75" w:after="0"/>
      </w:pPr>
      <w:r>
        <w:rPr/>
        <w:t xml:space="preserve">五、  京博农化科技企业最新动态</w:t>
      </w:r>
    </w:p>
    <w:p>
      <w:pPr>
        <w:spacing w:before="75" w:after="0"/>
      </w:pPr>
      <w:r>
        <w:rPr/>
        <w:t xml:space="preserve">第六节  山东滨农科技</w:t>
      </w:r>
    </w:p>
    <w:p>
      <w:pPr>
        <w:spacing w:before="75" w:after="0"/>
      </w:pPr>
      <w:r>
        <w:rPr/>
        <w:t xml:space="preserve">一、  山东滨农科技基本信息、农药原药生产基地、销售区域、竞争对手及市场地位</w:t>
      </w:r>
    </w:p>
    <w:p>
      <w:pPr>
        <w:spacing w:before="75" w:after="0"/>
      </w:pPr>
      <w:r>
        <w:rPr/>
        <w:t xml:space="preserve">二、  山东滨农科技 农药原药产品型号、规格、参数及市场应用</w:t>
      </w:r>
    </w:p>
    <w:p>
      <w:pPr>
        <w:spacing w:before="75" w:after="0"/>
      </w:pPr>
      <w:r>
        <w:rPr/>
        <w:t xml:space="preserve">三、  山东滨农科技 农药原药销量、收入、价格及毛利率(2021-2026年)</w:t>
      </w:r>
    </w:p>
    <w:p>
      <w:pPr>
        <w:spacing w:before="75" w:after="0"/>
      </w:pPr>
      <w:r>
        <w:rPr/>
        <w:t xml:space="preserve">四、  山东滨农科技公司简介及主要业务</w:t>
      </w:r>
    </w:p>
    <w:p>
      <w:pPr>
        <w:spacing w:before="75" w:after="0"/>
      </w:pPr>
      <w:r>
        <w:rPr/>
        <w:t xml:space="preserve">五、  山东滨农科技企业最新动态</w:t>
      </w:r>
    </w:p>
    <w:p>
      <w:pPr>
        <w:spacing w:before="75" w:after="0"/>
      </w:pPr>
      <w:r>
        <w:rPr/>
        <w:t xml:space="preserve">第七节  中农联合</w:t>
      </w:r>
    </w:p>
    <w:p>
      <w:pPr>
        <w:spacing w:before="75" w:after="0"/>
      </w:pPr>
      <w:r>
        <w:rPr/>
        <w:t xml:space="preserve">一、  中农联合基本信息、农药原药生产基地、销售区域、竞争对手及市场地位</w:t>
      </w:r>
    </w:p>
    <w:p>
      <w:pPr>
        <w:spacing w:before="75" w:after="0"/>
      </w:pPr>
      <w:r>
        <w:rPr/>
        <w:t xml:space="preserve">二、  中农联合 农药原药产品型号、规格、参数及市场应用</w:t>
      </w:r>
    </w:p>
    <w:p>
      <w:pPr>
        <w:spacing w:before="75" w:after="0"/>
      </w:pPr>
      <w:r>
        <w:rPr/>
        <w:t xml:space="preserve">三、  中农联合 农药原药销量、收入、价格及毛利率(2021-2026年)</w:t>
      </w:r>
    </w:p>
    <w:p>
      <w:pPr>
        <w:spacing w:before="75" w:after="0"/>
      </w:pPr>
      <w:r>
        <w:rPr/>
        <w:t xml:space="preserve">四、  中农联合公司简介及主要业务</w:t>
      </w:r>
    </w:p>
    <w:p>
      <w:pPr>
        <w:spacing w:before="75" w:after="0"/>
      </w:pPr>
      <w:r>
        <w:rPr/>
        <w:t xml:space="preserve">五、  中农联合企业最新动态</w:t>
      </w:r>
    </w:p>
    <w:p>
      <w:pPr>
        <w:spacing w:before="75" w:after="0"/>
      </w:pPr>
      <w:r>
        <w:rPr/>
        <w:t xml:space="preserve">第八节  华星化工</w:t>
      </w:r>
    </w:p>
    <w:p>
      <w:pPr>
        <w:spacing w:before="75" w:after="0"/>
      </w:pPr>
      <w:r>
        <w:rPr/>
        <w:t xml:space="preserve">一、  华星化工基本信息、农药原药生产基地、销售区域、竞争对手及市场地位</w:t>
      </w:r>
    </w:p>
    <w:p>
      <w:pPr>
        <w:spacing w:before="75" w:after="0"/>
      </w:pPr>
      <w:r>
        <w:rPr/>
        <w:t xml:space="preserve">二、  华星化工 农药原药产品型号、规格、参数及市场应用</w:t>
      </w:r>
    </w:p>
    <w:p>
      <w:pPr>
        <w:spacing w:before="75" w:after="0"/>
      </w:pPr>
      <w:r>
        <w:rPr/>
        <w:t xml:space="preserve">三、  华星化工 农药原药销量、收入、价格及毛利率(2021-2026年)</w:t>
      </w:r>
    </w:p>
    <w:p>
      <w:pPr>
        <w:spacing w:before="75" w:after="0"/>
      </w:pPr>
      <w:r>
        <w:rPr/>
        <w:t xml:space="preserve">四、  华星化工公司简介及主要业务</w:t>
      </w:r>
    </w:p>
    <w:p>
      <w:pPr>
        <w:spacing w:before="75" w:after="0"/>
      </w:pPr>
      <w:r>
        <w:rPr/>
        <w:t xml:space="preserve">五、  华星化工企业最新动态</w:t>
      </w:r>
    </w:p>
    <w:p>
      <w:pPr>
        <w:spacing w:before="75" w:after="0"/>
      </w:pPr>
      <w:r>
        <w:rPr/>
        <w:t xml:space="preserve">第九节  上海生农生化</w:t>
      </w:r>
    </w:p>
    <w:p>
      <w:pPr>
        <w:spacing w:before="75" w:after="0"/>
      </w:pPr>
      <w:r>
        <w:rPr/>
        <w:t xml:space="preserve">一、  上海生农生化基本信息、农药原药生产基地、销售区域、竞争对手及市场地位</w:t>
      </w:r>
    </w:p>
    <w:p>
      <w:pPr>
        <w:spacing w:before="75" w:after="0"/>
      </w:pPr>
      <w:r>
        <w:rPr/>
        <w:t xml:space="preserve">二、  上海生农生化 农药原药产品型号、规格、参数及市场应用</w:t>
      </w:r>
    </w:p>
    <w:p>
      <w:pPr>
        <w:spacing w:before="75" w:after="0"/>
      </w:pPr>
      <w:r>
        <w:rPr/>
        <w:t xml:space="preserve">三、  上海生农生化 农药原药销量、收入、价格及毛利率(2021-2026年)</w:t>
      </w:r>
    </w:p>
    <w:p>
      <w:pPr>
        <w:spacing w:before="75" w:after="0"/>
      </w:pPr>
      <w:r>
        <w:rPr/>
        <w:t xml:space="preserve">四、  上海生农生化公司简介及主要业务</w:t>
      </w:r>
    </w:p>
    <w:p>
      <w:pPr>
        <w:spacing w:before="75" w:after="0"/>
      </w:pPr>
      <w:r>
        <w:rPr/>
        <w:t xml:space="preserve">五、  上海生农生化企业最新动态</w:t>
      </w:r>
    </w:p>
    <w:p>
      <w:pPr>
        <w:spacing w:before="75" w:after="0"/>
      </w:pPr>
      <w:r>
        <w:rPr/>
        <w:t xml:space="preserve">第十节  sumitomo chemical</w:t>
      </w:r>
    </w:p>
    <w:p>
      <w:pPr>
        <w:spacing w:before="75" w:after="0"/>
      </w:pPr>
      <w:r>
        <w:rPr/>
        <w:t xml:space="preserve">一、  sumitomo chemical基本信息、农药原药生产基地、销售区域、竞争对手及市场地位</w:t>
      </w:r>
    </w:p>
    <w:p>
      <w:pPr>
        <w:spacing w:before="75" w:after="0"/>
      </w:pPr>
      <w:r>
        <w:rPr/>
        <w:t xml:space="preserve">二、  sumitomo chemical 农药原药产品型号、规格、参数及市场应用</w:t>
      </w:r>
    </w:p>
    <w:p>
      <w:pPr>
        <w:spacing w:before="75" w:after="0"/>
      </w:pPr>
      <w:r>
        <w:rPr/>
        <w:t xml:space="preserve">三、  sumitomo chemical 农药原药销量、收入、价格及毛利率(2021-2026年)</w:t>
      </w:r>
    </w:p>
    <w:p>
      <w:pPr>
        <w:spacing w:before="75" w:after="0"/>
      </w:pPr>
      <w:r>
        <w:rPr/>
        <w:t xml:space="preserve">四、  sumitomo chemical公司简介及主要业务</w:t>
      </w:r>
    </w:p>
    <w:p>
      <w:pPr>
        <w:spacing w:before="75" w:after="0"/>
      </w:pPr>
      <w:r>
        <w:rPr/>
        <w:t xml:space="preserve">五、  sumitomo chemical企业最新动态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图表：农药原药产品图片</w:t>
      </w:r>
    </w:p>
    <w:p>
      <w:pPr>
        <w:spacing w:before="75" w:after="0"/>
      </w:pPr>
      <w:r>
        <w:rPr/>
        <w:t xml:space="preserve">图表：2026-2031年全球农药原药行业收入及预测(万元)</w:t>
      </w:r>
    </w:p>
    <w:p>
      <w:pPr>
        <w:spacing w:before="75" w:after="0"/>
      </w:pPr>
      <w:r>
        <w:rPr/>
        <w:t xml:space="preserve">图表：2021-2026年全球农药原药行业销量(千吨)</w:t>
      </w:r>
    </w:p>
    <w:p>
      <w:pPr>
        <w:spacing w:before="75" w:after="0"/>
      </w:pPr>
      <w:r>
        <w:rPr/>
        <w:t xml:space="preserve">图表：2021-2026年全球农药原药价格趋势(元/吨)</w:t>
      </w:r>
    </w:p>
    <w:p>
      <w:pPr>
        <w:spacing w:before="75" w:after="0"/>
      </w:pPr>
      <w:r>
        <w:rPr/>
        <w:t xml:space="preserve">图表：2026-2031年中国市场农药原药收入及预测(万元)</w:t>
      </w:r>
    </w:p>
    <w:p>
      <w:pPr>
        <w:spacing w:before="75" w:after="0"/>
      </w:pPr>
      <w:r>
        <w:rPr/>
        <w:t xml:space="preserve">图表：2021-2026年中国农药原药行业销量(千吨)</w:t>
      </w:r>
    </w:p>
    <w:p>
      <w:pPr>
        <w:spacing w:before="75" w:after="0"/>
      </w:pPr>
      <w:r>
        <w:rPr/>
        <w:t xml:space="preserve">图表：2021-2026年中国市场农药原药总体价格趋势(元/吨)</w:t>
      </w:r>
    </w:p>
    <w:p>
      <w:pPr>
        <w:spacing w:before="75" w:after="0"/>
      </w:pPr>
      <w:r>
        <w:rPr/>
        <w:t xml:space="preserve">图表：2021-2026年中国市场农药原药占全球总收入的份额</w:t>
      </w:r>
    </w:p>
    <w:p>
      <w:pPr>
        <w:spacing w:before="75" w:after="0"/>
      </w:pPr>
      <w:r>
        <w:rPr/>
        <w:t xml:space="preserve">图表：2021-2026年中国市场农药原药销量占全球总销量的份额</w:t>
      </w:r>
    </w:p>
    <w:p>
      <w:pPr>
        <w:spacing w:before="75" w:after="0"/>
      </w:pPr>
      <w:r>
        <w:rPr/>
        <w:t xml:space="preserve">图表：全球农药原药行业主要参与者份额变化(按收入)</w:t>
      </w:r>
    </w:p>
    <w:p>
      <w:pPr>
        <w:spacing w:before="75" w:after="0"/>
      </w:pPr>
      <w:r>
        <w:rPr/>
        <w:t xml:space="preserve">图表：全球农药原药市场参与者，2021-2026年第一梯队、第二梯队和第三梯队市场份额</w:t>
      </w:r>
    </w:p>
    <w:p>
      <w:pPr>
        <w:spacing w:before="75" w:after="0"/>
      </w:pPr>
      <w:r>
        <w:rPr/>
        <w:t xml:space="preserve">图表：中国市场农药原药主要参与者份额变化(按收入)</w:t>
      </w:r>
    </w:p>
    <w:p>
      <w:pPr>
        <w:spacing w:before="75" w:after="0"/>
      </w:pPr>
      <w:r>
        <w:rPr/>
        <w:t xml:space="preserve">图表：中国市场农药原药参与者，2021-2026年第一梯队、第二梯队和第三梯队市场份额</w:t>
      </w:r>
    </w:p>
    <w:p>
      <w:pPr>
        <w:spacing w:before="75" w:after="0"/>
      </w:pPr>
      <w:r>
        <w:rPr/>
        <w:t xml:space="preserve">图表：2021-2026年中国市场规模进口与国产厂商，按收入计农药原药份额对比</w:t>
      </w:r>
    </w:p>
    <w:p>
      <w:pPr>
        <w:spacing w:before="75" w:after="0"/>
      </w:pPr>
      <w:r>
        <w:rPr/>
        <w:t xml:space="preserve">图表：2021-2026年中国本土厂商农药原药内销与外销占比</w:t>
      </w:r>
    </w:p>
    <w:p>
      <w:pPr>
        <w:spacing w:before="75" w:after="0"/>
      </w:pPr>
      <w:r>
        <w:rPr/>
        <w:t xml:space="preserve">图表：2021-2026年全球农药原药行业总产能、产量及产能利用率</w:t>
      </w:r>
    </w:p>
    <w:p>
      <w:pPr>
        <w:spacing w:before="75" w:after="0"/>
      </w:pPr>
      <w:r>
        <w:rPr/>
        <w:t xml:space="preserve">图表：全球市场主要地区农药原药产能份额分析: </w:t>
      </w:r>
    </w:p>
    <w:p>
      <w:pPr>
        <w:spacing w:before="75" w:after="0"/>
      </w:pPr>
      <w:r>
        <w:rPr/>
        <w:t xml:space="preserve">图表：2021-2026年全球主要生产地区及农药原药产量市场份额</w:t>
      </w:r>
    </w:p>
    <w:p>
      <w:pPr>
        <w:spacing w:before="75" w:after="0"/>
      </w:pPr>
      <w:r>
        <w:rPr/>
        <w:t xml:space="preserve">图表：农药原药行业产业链</w:t>
      </w:r>
    </w:p>
    <w:p>
      <w:pPr>
        <w:spacing w:before="75" w:after="0"/>
      </w:pPr>
      <w:r>
        <w:rPr/>
        <w:t xml:space="preserve">图表：农药原药行业采购模式分析</w:t>
      </w:r>
    </w:p>
    <w:p>
      <w:pPr>
        <w:spacing w:before="75" w:after="0"/>
      </w:pPr>
      <w:r>
        <w:rPr/>
        <w:t xml:space="preserve">图表：农药原药行业销售模式分析</w:t>
      </w:r>
    </w:p>
    <w:p>
      <w:pPr>
        <w:spacing w:before="75" w:after="0"/>
      </w:pPr>
      <w:r>
        <w:rPr/>
        <w:t xml:space="preserve">图表：农药原药销售渠道：直销和经销渠道</w:t>
      </w:r>
    </w:p>
    <w:p>
      <w:pPr>
        <w:spacing w:before="75" w:after="0"/>
      </w:pPr>
      <w:r>
        <w:rPr/>
        <w:t xml:space="preserve">图表：按产品类型拆分，2021-2026年全球农药原药细分市场规模(按收入，万元)</w:t>
      </w:r>
    </w:p>
    <w:p>
      <w:pPr>
        <w:spacing w:before="75" w:after="0"/>
      </w:pPr>
      <w:r>
        <w:rPr/>
        <w:t xml:space="preserve">图表：按产品类型拆分，2021-2026年全球农药原药市场份额(按收入)</w:t>
      </w:r>
    </w:p>
    <w:p>
      <w:pPr>
        <w:spacing w:before="75" w:after="0"/>
      </w:pPr>
      <w:r>
        <w:rPr/>
        <w:t xml:space="preserve">图表：按产品类型拆分，2021-2026年全球农药原药细分市场销量(千吨)</w:t>
      </w:r>
    </w:p>
    <w:p>
      <w:pPr>
        <w:spacing w:before="75" w:after="0"/>
      </w:pPr>
      <w:r>
        <w:rPr/>
        <w:t xml:space="preserve">图表：按产品类型拆分，2021-2026年全球农药原药市场份额(按销量)</w:t>
      </w:r>
    </w:p>
    <w:p>
      <w:pPr>
        <w:spacing w:before="75" w:after="0"/>
      </w:pPr>
      <w:r>
        <w:rPr/>
        <w:t xml:space="preserve">图表：按产品类型拆分，2021-2026年全球农药原药细分市场价格(元/吨)</w:t>
      </w:r>
    </w:p>
    <w:p>
      <w:pPr>
        <w:spacing w:before="75" w:after="0"/>
      </w:pPr>
      <w:r>
        <w:rPr/>
        <w:t xml:space="preserve">图表：家庭使用</w:t>
      </w:r>
    </w:p>
    <w:p>
      <w:pPr>
        <w:spacing w:before="75" w:after="0"/>
      </w:pPr>
      <w:r>
        <w:rPr/>
        <w:t xml:space="preserve">图表：农业用途</w:t>
      </w:r>
    </w:p>
    <w:p>
      <w:pPr>
        <w:spacing w:before="75" w:after="0"/>
      </w:pPr>
      <w:r>
        <w:rPr/>
        <w:t xml:space="preserve">图表：按应用拆分，2021-2026年全球农药原药细分市场规模(按收入，万元)</w:t>
      </w:r>
    </w:p>
    <w:p>
      <w:pPr>
        <w:spacing w:before="75" w:after="0"/>
      </w:pPr>
      <w:r>
        <w:rPr/>
        <w:t xml:space="preserve">图表：按应用拆分，2021-2026年全球农药原药市场份额(按收入)</w:t>
      </w:r>
    </w:p>
    <w:p>
      <w:pPr>
        <w:spacing w:before="75" w:after="0"/>
      </w:pPr>
      <w:r>
        <w:rPr/>
        <w:t xml:space="preserve">图表：按应用拆分，2021-2026年全球农药原药细分市场销量(千吨)</w:t>
      </w:r>
    </w:p>
    <w:p>
      <w:pPr>
        <w:spacing w:before="75" w:after="0"/>
      </w:pPr>
      <w:r>
        <w:rPr/>
        <w:t xml:space="preserve">图表：按应用拆分，2021-2026年全球农药原药市场份额(按销量)</w:t>
      </w:r>
    </w:p>
    <w:p>
      <w:pPr>
        <w:spacing w:before="75" w:after="0"/>
      </w:pPr>
      <w:r>
        <w:rPr/>
        <w:t xml:space="preserve">图表：按应用拆分，2021-2026年全球农药原药细分市场价格(元/吨)</w:t>
      </w:r>
    </w:p>
    <w:p>
      <w:pPr>
        <w:spacing w:before="75" w:after="0"/>
      </w:pPr>
      <w:r>
        <w:rPr/>
        <w:t xml:space="preserve">图表：2021-2026年全球主要地区农药原药收入份额</w:t>
      </w:r>
    </w:p>
    <w:p>
      <w:pPr>
        <w:spacing w:before="75" w:after="0"/>
      </w:pPr>
      <w:r>
        <w:rPr/>
        <w:t xml:space="preserve">图表：2021-2026年全球主要地区农药原药销量份额</w:t>
      </w:r>
    </w:p>
    <w:p>
      <w:pPr>
        <w:spacing w:before="75" w:after="0"/>
      </w:pPr>
      <w:r>
        <w:rPr/>
        <w:t xml:space="preserve">图表：2026-2031年北美农药原药市场规模预测(按收入，万元)</w:t>
      </w:r>
    </w:p>
    <w:p>
      <w:pPr>
        <w:spacing w:before="75" w:after="0"/>
      </w:pPr>
      <w:r>
        <w:rPr/>
        <w:t xml:space="preserve">图表：2021-2026年北美农药原药市场份额(按收入)，按国家细分</w:t>
      </w:r>
    </w:p>
    <w:p>
      <w:pPr>
        <w:spacing w:before="75" w:after="0"/>
      </w:pPr>
      <w:r>
        <w:rPr/>
        <w:t xml:space="preserve">图表：2026-2031年欧洲农药原药市场规模预测(按收入，万元)</w:t>
      </w:r>
    </w:p>
    <w:p>
      <w:pPr>
        <w:spacing w:before="75" w:after="0"/>
      </w:pPr>
      <w:r>
        <w:rPr/>
        <w:t xml:space="preserve">图表：2021-2026年欧洲农药原药市场份额(按收入)，按国家细分</w:t>
      </w:r>
    </w:p>
    <w:p>
      <w:pPr>
        <w:spacing w:before="75" w:after="0"/>
      </w:pPr>
      <w:r>
        <w:rPr/>
        <w:t xml:space="preserve">图表：2026-2031年亚太农药原药市场规模预测(按收入，万元)</w:t>
      </w:r>
    </w:p>
    <w:p>
      <w:pPr>
        <w:spacing w:before="75" w:after="0"/>
      </w:pPr>
      <w:r>
        <w:rPr/>
        <w:t xml:space="preserve">图表：2021-2026年亚太农药原药市场份额(按收入)，按国家/地区细分</w:t>
      </w:r>
    </w:p>
    <w:p>
      <w:pPr>
        <w:spacing w:before="75" w:after="0"/>
      </w:pPr>
      <w:r>
        <w:rPr/>
        <w:t xml:space="preserve">图表：2026-2031年南美农药原药市场规模预测(按收入，万元)</w:t>
      </w:r>
    </w:p>
    <w:p>
      <w:pPr>
        <w:spacing w:before="75" w:after="0"/>
      </w:pPr>
      <w:r>
        <w:rPr/>
        <w:t xml:space="preserve">图表：2021-2026年南美农药原药市场份额(按收入)，按国家细分</w:t>
      </w:r>
    </w:p>
    <w:p>
      <w:pPr>
        <w:spacing w:before="75" w:after="0"/>
      </w:pPr>
      <w:r>
        <w:rPr/>
        <w:t xml:space="preserve">图表：2026-2031年中东及非洲农药原药市场规模预测(按收入，万元)</w:t>
      </w:r>
    </w:p>
    <w:p>
      <w:pPr>
        <w:spacing w:before="75" w:after="0"/>
      </w:pPr>
      <w:r>
        <w:rPr/>
        <w:t xml:space="preserve">图表：2026-2031年美国农药原药销量预测(千吨)</w:t>
      </w:r>
    </w:p>
    <w:p>
      <w:pPr>
        <w:spacing w:before="75" w:after="0"/>
      </w:pPr>
      <w:r>
        <w:rPr/>
        <w:t xml:space="preserve">图表：2021-2026年美国市场农药原药参与者企业市场份额占比(按销量)</w:t>
      </w:r>
    </w:p>
    <w:p>
      <w:pPr>
        <w:spacing w:before="75" w:after="0"/>
      </w:pPr>
      <w:r>
        <w:rPr/>
        <w:t xml:space="preserve">图表：美国市场不同产品类型农药原药份额(按销量)</w:t>
      </w:r>
    </w:p>
    <w:p>
      <w:pPr>
        <w:spacing w:before="75" w:after="0"/>
      </w:pPr>
      <w:r>
        <w:rPr/>
        <w:t xml:space="preserve">图表：美国市场不同应用农药原药份额(按销量)</w:t>
      </w:r>
    </w:p>
    <w:p>
      <w:pPr>
        <w:spacing w:before="75" w:after="0"/>
      </w:pPr>
      <w:r>
        <w:rPr/>
        <w:t xml:space="preserve">图表：2026-2031年欧洲农药原药销量预测(千吨)</w:t>
      </w:r>
    </w:p>
    <w:p>
      <w:pPr>
        <w:spacing w:before="75" w:after="0"/>
      </w:pPr>
      <w:r>
        <w:rPr/>
        <w:t xml:space="preserve">图表：2021-2026年欧洲市场农药原药参与者企业市场份额占比(按销量)</w:t>
      </w:r>
    </w:p>
    <w:p>
      <w:pPr>
        <w:spacing w:before="75" w:after="0"/>
      </w:pPr>
      <w:r>
        <w:rPr/>
        <w:t xml:space="preserve">图表：欧洲市场不同产品类型农药原药份额(按销量)</w:t>
      </w:r>
    </w:p>
    <w:p>
      <w:pPr>
        <w:spacing w:before="75" w:after="0"/>
      </w:pPr>
      <w:r>
        <w:rPr/>
        <w:t xml:space="preserve">图表：欧洲市场不同应用农药原药份额(按销量)</w:t>
      </w:r>
    </w:p>
    <w:p>
      <w:pPr>
        <w:spacing w:before="75" w:after="0"/>
      </w:pPr>
      <w:r>
        <w:rPr/>
        <w:t xml:space="preserve">图表：2026-2031年中国农药原药销量预测(千吨)</w:t>
      </w:r>
    </w:p>
    <w:p>
      <w:pPr>
        <w:spacing w:before="75" w:after="0"/>
      </w:pPr>
      <w:r>
        <w:rPr/>
        <w:t xml:space="preserve">图表：2021-2026年中国市场农药原药参与者企业市场份额占比(按销量)</w:t>
      </w:r>
    </w:p>
    <w:p>
      <w:pPr>
        <w:spacing w:before="75" w:after="0"/>
      </w:pPr>
      <w:r>
        <w:rPr/>
        <w:t xml:space="preserve">图表：中国市场不同产品类型农药原药份额(按销量)</w:t>
      </w:r>
    </w:p>
    <w:p>
      <w:pPr>
        <w:spacing w:before="75" w:after="0"/>
      </w:pPr>
      <w:r>
        <w:rPr/>
        <w:t xml:space="preserve">图表：中国市场不同应用农药原药份额(按销量)</w:t>
      </w:r>
    </w:p>
    <w:p>
      <w:pPr>
        <w:spacing w:before="75" w:after="0"/>
      </w:pPr>
      <w:r>
        <w:rPr/>
        <w:t xml:space="preserve">图表：2026-2031年日本农药原药销量预测(千吨)</w:t>
      </w:r>
    </w:p>
    <w:p>
      <w:pPr>
        <w:spacing w:before="75" w:after="0"/>
      </w:pPr>
      <w:r>
        <w:rPr/>
        <w:t xml:space="preserve">图表：2021-2026年日本市场农药原药参与者企业市场份额占比(按销量)</w:t>
      </w:r>
    </w:p>
    <w:p>
      <w:pPr>
        <w:spacing w:before="75" w:after="0"/>
      </w:pPr>
      <w:r>
        <w:rPr/>
        <w:t xml:space="preserve">图表：日本市场不同产品类型农药原药份额(按销量)</w:t>
      </w:r>
    </w:p>
    <w:p>
      <w:pPr>
        <w:spacing w:before="75" w:after="0"/>
      </w:pPr>
      <w:r>
        <w:rPr/>
        <w:t xml:space="preserve">图表：日本市场不同应用农药原药份额(按销量)</w:t>
      </w:r>
    </w:p>
    <w:p>
      <w:pPr>
        <w:spacing w:before="75" w:after="0"/>
      </w:pPr>
      <w:r>
        <w:rPr/>
        <w:t xml:space="preserve">图表：2026-2031年韩国农药原药销量预测(千吨)</w:t>
      </w:r>
    </w:p>
    <w:p>
      <w:pPr>
        <w:spacing w:before="75" w:after="0"/>
      </w:pPr>
      <w:r>
        <w:rPr/>
        <w:t xml:space="preserve">图表：2021-2026年韩国市场农药原药参与者企业市场份额占比(按销量)</w:t>
      </w:r>
    </w:p>
    <w:p>
      <w:pPr>
        <w:spacing w:before="75" w:after="0"/>
      </w:pPr>
      <w:r>
        <w:rPr/>
        <w:t xml:space="preserve">图表：韩国市场不同产品类型农药原药份额(按销量)</w:t>
      </w:r>
    </w:p>
    <w:p>
      <w:pPr>
        <w:spacing w:before="75" w:after="0"/>
      </w:pPr>
      <w:r>
        <w:rPr/>
        <w:t xml:space="preserve">图表：韩国市场不同应用农药原药份额(按销量)</w:t>
      </w:r>
    </w:p>
    <w:p>
      <w:pPr>
        <w:spacing w:before="75" w:after="0"/>
      </w:pPr>
      <w:r>
        <w:rPr/>
        <w:t xml:space="preserve">图表：2026-2031年东南亚农药原药销量预测(千吨)</w:t>
      </w:r>
    </w:p>
    <w:p>
      <w:pPr>
        <w:spacing w:before="75" w:after="0"/>
      </w:pPr>
      <w:r>
        <w:rPr/>
        <w:t xml:space="preserve">图表：2021-2026年东南亚市场农药原药参与者企业市场份额占比(按销量)</w:t>
      </w:r>
    </w:p>
    <w:p>
      <w:pPr>
        <w:spacing w:before="75" w:after="0"/>
      </w:pPr>
      <w:r>
        <w:rPr/>
        <w:t xml:space="preserve">图表：东南亚市场不同产品类型农药原药份额(按销量)</w:t>
      </w:r>
    </w:p>
    <w:p>
      <w:pPr>
        <w:spacing w:before="75" w:after="0"/>
      </w:pPr>
      <w:r>
        <w:rPr/>
        <w:t xml:space="preserve">图表：东南亚市场不同应用农药原药份额(按销量)</w:t>
      </w:r>
    </w:p>
    <w:p>
      <w:pPr>
        <w:spacing w:before="75" w:after="0"/>
      </w:pPr>
      <w:r>
        <w:rPr/>
        <w:t xml:space="preserve">图表：2026-2031年印度农药原药销量预测(千吨)</w:t>
      </w:r>
    </w:p>
    <w:p>
      <w:pPr>
        <w:spacing w:before="75" w:after="0"/>
      </w:pPr>
      <w:r>
        <w:rPr/>
        <w:t xml:space="preserve">图表：2021-2026年印度市场农药原药参与者企业市场份额占比(按销量)</w:t>
      </w:r>
    </w:p>
    <w:p>
      <w:pPr>
        <w:spacing w:before="75" w:after="0"/>
      </w:pPr>
      <w:r>
        <w:rPr/>
        <w:t xml:space="preserve">图表：印度市场不同产品类型农药原药份额(按销量)</w:t>
      </w:r>
    </w:p>
    <w:p>
      <w:pPr>
        <w:spacing w:before="75" w:after="0"/>
      </w:pPr>
      <w:r>
        <w:rPr/>
        <w:t xml:space="preserve">图表：印度市场不同应用农药原药份额(按销量)</w:t>
      </w:r>
    </w:p>
    <w:p>
      <w:pPr>
        <w:spacing w:before="75" w:after="0"/>
      </w:pPr>
      <w:r>
        <w:rPr/>
        <w:t xml:space="preserve">图表：2026-2031年中东及非洲农药原药销量预测(千吨)</w:t>
      </w:r>
    </w:p>
    <w:p>
      <w:pPr>
        <w:spacing w:before="75" w:after="0"/>
      </w:pPr>
      <w:r>
        <w:rPr/>
        <w:t xml:space="preserve">图表：2021-2026年中东及非洲市场农药原药参与者企业市场份额占比(按销量)</w:t>
      </w:r>
    </w:p>
    <w:p>
      <w:pPr>
        <w:spacing w:before="75" w:after="0"/>
      </w:pPr>
      <w:r>
        <w:rPr/>
        <w:t xml:space="preserve">图表：中东及非洲市场不同产品类型农药原药份额(按销量)</w:t>
      </w:r>
    </w:p>
    <w:p>
      <w:pPr>
        <w:spacing w:before="75" w:after="0"/>
      </w:pPr>
      <w:r>
        <w:rPr/>
        <w:t xml:space="preserve">图表：中东及非洲市场不同应用农药原药份额(按销量)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中国农药原药行业市场发展现状及竞争格局研究报告(2026-2031版)</dc:title>
  <dc:description>中国农药原药行业市场发展现状及竞争格局研究报告(2026-2031版)</dc:description>
  <dc:subject>中国农药原药行业市场发展现状及竞争格局研究报告(2026-2031版)</dc:subject>
  <cp:keywords>研究报告</cp:keywords>
  <cp:category>研究报告</cp:category>
  <cp:lastModifiedBy>北京中道泰和信息咨询有限公司</cp:lastModifiedBy>
  <dcterms:created xsi:type="dcterms:W3CDTF">2026-04-01T03:01:05+08:00</dcterms:created>
  <dcterms:modified xsi:type="dcterms:W3CDTF">2026-04-01T03:01:05+08:00</dcterms:modified>
</cp:coreProperties>
</file>

<file path=docProps/custom.xml><?xml version="1.0" encoding="utf-8"?>
<Properties xmlns="http://schemas.openxmlformats.org/officeDocument/2006/custom-properties" xmlns:vt="http://schemas.openxmlformats.org/officeDocument/2006/docPropsVTypes"/>
</file>