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中国人工器官行业实操发展现状及前景趋势与投资价值研究报告(2026-2031版)</w:t>
      </w:r>
    </w:p>
    <w:p>
      <w:pPr>
        <w:spacing w:after="150"/>
      </w:pPr>
      <w:r>
        <w:rPr>
          <w:b w:val="1"/>
          <w:bCs w:val="1"/>
        </w:rPr>
        <w:t xml:space="preserve">报告简介</w:t>
      </w:r>
    </w:p>
    <w:p>
      <w:pPr>
        <w:spacing w:after="150"/>
      </w:pPr>
      <w:r>
        <w:rPr/>
        <w:t xml:space="preserve">人工器官指的是能植入人体或能与生物组织或生物流体相接触的材料，具有天然器官组织或部件功能的材料。这些材料通常被认为是植入性医疗器械。</w:t>
      </w:r>
    </w:p>
    <w:p>
      <w:pPr>
        <w:spacing w:after="150"/>
      </w:pPr>
      <w:r>
        <w:rPr/>
        <w:t xml:space="preserve">人工器官是一种用于替代或辅助人体自然器官功能的医疗装置，具有广泛的应用前景和重要的临床意义。随着科技的不断进步，人工器官的研究和开发将持续深入，为更多患者带来福音。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工器官行业的发展状况进行了深入透彻地分析，对我国行业市场情况、技术现状、供需形势作了详尽研究，重点分析了国内外重点企业、行业发展趋势以及行业投资情况，报告还对人工器官下游行业的发展进行了探讨，是人工器官及相关企业、投资部门、研究机构准确了解目前中国市场发展动态，把握人工器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中国人工器官行业发展概述</w:t>
      </w:r>
    </w:p>
    <w:p>
      <w:pPr>
        <w:spacing w:before="75" w:after="0"/>
      </w:pPr>
      <w:r>
        <w:rPr/>
        <w:t xml:space="preserve">第一节 人工器官行业发展情况</w:t>
      </w:r>
    </w:p>
    <w:p>
      <w:pPr>
        <w:spacing w:before="75" w:after="0"/>
      </w:pPr>
      <w:r>
        <w:rPr/>
        <w:t xml:space="preserve">第二节 最近3-5年中国人工器官行业经济指标分析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中国人工器官行业的国际比较分析</w:t>
      </w:r>
    </w:p>
    <w:p>
      <w:pPr>
        <w:spacing w:before="75" w:after="0"/>
      </w:pPr>
      <w:r>
        <w:rPr/>
        <w:t xml:space="preserve">第一节 中国人工器官行业竞争力指标分析</w:t>
      </w:r>
    </w:p>
    <w:p>
      <w:pPr>
        <w:spacing w:before="75" w:after="0"/>
      </w:pPr>
      <w:r>
        <w:rPr/>
        <w:t xml:space="preserve">第二节 中国人工器官行业经济指标国际比较分析</w:t>
      </w:r>
    </w:p>
    <w:p>
      <w:pPr>
        <w:spacing w:before="75" w:after="0"/>
      </w:pPr>
      <w:r>
        <w:rPr/>
        <w:t xml:space="preserve">第三节 全球人工器官行业市场需求分析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全球人工器官行业市场供给分析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2021-2026年中国人工器官行业整体运行指标分析</w:t>
      </w:r>
    </w:p>
    <w:p>
      <w:pPr>
        <w:spacing w:before="75" w:after="0"/>
      </w:pPr>
      <w:r>
        <w:rPr/>
        <w:t xml:space="preserve">第一节 中国人工器官行业总体规模分析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中国人工器官行业产销分析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中国人工器官行业财务指标总体分析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人工器官产业发展环境分析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二、我国人工器官工业发展分析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人工器官行业上下游及相关产业分析</w:t>
      </w:r>
    </w:p>
    <w:p>
      <w:pPr>
        <w:spacing w:before="75" w:after="0"/>
      </w:pPr>
      <w:r>
        <w:rPr/>
        <w:t xml:space="preserve">第一节 人工器官产业链分析</w:t>
      </w:r>
    </w:p>
    <w:p>
      <w:pPr>
        <w:spacing w:before="75" w:after="0"/>
      </w:pPr>
      <w:r>
        <w:rPr/>
        <w:t xml:space="preserve">一、人工器官产业链模型介绍</w:t>
      </w:r>
    </w:p>
    <w:p>
      <w:pPr>
        <w:spacing w:before="75" w:after="0"/>
      </w:pPr>
      <w:r>
        <w:rPr/>
        <w:t xml:space="preserve">二、人工器官产业链模型分析</w:t>
      </w:r>
    </w:p>
    <w:p>
      <w:pPr>
        <w:spacing w:before="75" w:after="0"/>
      </w:pPr>
      <w:r>
        <w:rPr/>
        <w:t xml:space="preserve">第二节 人工器官上游产业分析</w:t>
      </w:r>
    </w:p>
    <w:p>
      <w:pPr>
        <w:spacing w:before="75" w:after="0"/>
      </w:pPr>
      <w:r>
        <w:rPr/>
        <w:t xml:space="preserve">一、人工器官上游产业发展现状分析</w:t>
      </w:r>
    </w:p>
    <w:p>
      <w:pPr>
        <w:spacing w:before="75" w:after="0"/>
      </w:pPr>
      <w:r>
        <w:rPr/>
        <w:t xml:space="preserve">二、人工器官行业上游产业发展分析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人工器官下游产业分析</w:t>
      </w:r>
    </w:p>
    <w:p>
      <w:pPr>
        <w:spacing w:before="75" w:after="0"/>
      </w:pPr>
      <w:r>
        <w:rPr/>
        <w:t xml:space="preserve">一、人工器官下游产业发展现状分析</w:t>
      </w:r>
    </w:p>
    <w:p>
      <w:pPr>
        <w:spacing w:before="75" w:after="0"/>
      </w:pPr>
      <w:r>
        <w:rPr/>
        <w:t xml:space="preserve">二、人工器官下游应用领域发展分析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中国人工器官行业区域市场分析</w:t>
      </w:r>
    </w:p>
    <w:p>
      <w:pPr>
        <w:spacing w:before="75" w:after="0"/>
      </w:pPr>
      <w:r>
        <w:rPr/>
        <w:t xml:space="preserve">第一节 华北地区人工器官行业分析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2021-2026年中国人工器官行业供需情况及2026-2031年供需预测</w:t>
      </w:r>
    </w:p>
    <w:p>
      <w:pPr>
        <w:spacing w:before="75" w:after="0"/>
      </w:pPr>
      <w:r>
        <w:rPr/>
        <w:t xml:space="preserve">第一节 2021-2026年人工器官行业需求情况分析</w:t>
      </w:r>
    </w:p>
    <w:p>
      <w:pPr>
        <w:spacing w:before="75" w:after="0"/>
      </w:pPr>
      <w:r>
        <w:rPr/>
        <w:t xml:space="preserve">一、2021-2026年人工器官行业需求总量</w:t>
      </w:r>
    </w:p>
    <w:p>
      <w:pPr>
        <w:spacing w:before="75" w:after="0"/>
      </w:pPr>
      <w:r>
        <w:rPr/>
        <w:t xml:space="preserve">二、2021-2026年人工器官行业需求结构变化</w:t>
      </w:r>
    </w:p>
    <w:p>
      <w:pPr>
        <w:spacing w:before="75" w:after="0"/>
      </w:pPr>
      <w:r>
        <w:rPr/>
        <w:t xml:space="preserve">第二节 2026-2031年人工器官行业供需预测</w:t>
      </w:r>
    </w:p>
    <w:p>
      <w:pPr>
        <w:spacing w:before="75" w:after="0"/>
      </w:pPr>
      <w:r>
        <w:rPr/>
        <w:t xml:space="preserve">一、人工器官行业供给总量预测</w:t>
      </w:r>
    </w:p>
    <w:p>
      <w:pPr>
        <w:spacing w:before="75" w:after="0"/>
      </w:pPr>
      <w:r>
        <w:rPr/>
        <w:t xml:space="preserve">二、人工器官行业需求总量预测</w:t>
      </w:r>
    </w:p>
    <w:p>
      <w:pPr>
        <w:spacing w:before="75" w:after="0"/>
      </w:pPr>
      <w:r>
        <w:rPr/>
        <w:t xml:space="preserve">第三节 2026-2031年国内人工器官行业影响因素分析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人工器官市场竞争格局分析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人工器官行业主要企业竞争力分析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人工器官行业竞争格局分析</w:t>
      </w:r>
    </w:p>
    <w:p>
      <w:pPr>
        <w:spacing w:before="75" w:after="0"/>
      </w:pPr>
      <w:r>
        <w:rPr/>
        <w:t xml:space="preserve">一、2021-2026年人工器官行业竞争分析</w:t>
      </w:r>
    </w:p>
    <w:p>
      <w:pPr>
        <w:spacing w:before="75" w:after="0"/>
      </w:pPr>
      <w:r>
        <w:rPr/>
        <w:t xml:space="preserve">二、2021-2026年国内外人工器官竞争分析</w:t>
      </w:r>
    </w:p>
    <w:p>
      <w:pPr>
        <w:spacing w:before="75" w:after="0"/>
      </w:pPr>
      <w:r>
        <w:rPr/>
        <w:t xml:space="preserve">三、2021-2026年中国人工器官市场竞争分析</w:t>
      </w:r>
    </w:p>
    <w:p>
      <w:pPr>
        <w:spacing w:before="75" w:after="0"/>
      </w:pPr>
      <w:r>
        <w:rPr/>
        <w:t xml:space="preserve">四、2021-2026年中国人工器官市场集中度分析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三、中国人工器官行业参与国际竞争的战略市场定位</w:t>
      </w:r>
    </w:p>
    <w:p>
      <w:pPr>
        <w:spacing w:before="75" w:after="0"/>
      </w:pPr>
      <w:r>
        <w:rPr>
          <w:b w:val="1"/>
          <w:bCs w:val="1"/>
        </w:rPr>
        <w:t xml:space="preserve">第十章 领先企业分析</w:t>
      </w:r>
    </w:p>
    <w:p>
      <w:pPr>
        <w:spacing w:before="75" w:after="0"/>
      </w:pPr>
      <w:r>
        <w:rPr/>
        <w:t xml:space="preserve">第一节 爱博医疗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冠昊生物</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三鑫医疗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蓝帆医疗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乐普医疗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启明医疗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心通医疗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佰仁医疗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迈瑞医疗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信立泰</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一、人工器官行业需求市场</w:t>
      </w:r>
    </w:p>
    <w:p>
      <w:pPr>
        <w:spacing w:before="75" w:after="0"/>
      </w:pPr>
      <w:r>
        <w:rPr/>
        <w:t xml:space="preserve">二、人工器官行业客户结构</w:t>
      </w:r>
    </w:p>
    <w:p>
      <w:pPr>
        <w:spacing w:before="75" w:after="0"/>
      </w:pPr>
      <w:r>
        <w:rPr/>
        <w:t xml:space="preserve">三、人工器官行业需求的地区差异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中国人工器官行业swot分析</w:t>
      </w:r>
    </w:p>
    <w:p>
      <w:pPr>
        <w:spacing w:before="75" w:after="0"/>
      </w:pPr>
      <w:r>
        <w:rPr>
          <w:b w:val="1"/>
          <w:bCs w:val="1"/>
        </w:rPr>
        <w:t xml:space="preserve">第十三章 2026-2031年人工器官行业投资价值评估分析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图表：人工器官产业链分析</w:t>
      </w:r>
    </w:p>
    <w:p>
      <w:pPr>
        <w:spacing w:before="75" w:after="0"/>
      </w:pPr>
      <w:r>
        <w:rPr/>
        <w:t xml:space="preserve">图表：国际人工器官市场规模</w:t>
      </w:r>
    </w:p>
    <w:p>
      <w:pPr>
        <w:spacing w:before="75" w:after="0"/>
      </w:pPr>
      <w:r>
        <w:rPr/>
        <w:t xml:space="preserve">图表：国际人工器官生命周期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图表：2021-2026年中国人工器官供应情况</w:t>
      </w:r>
    </w:p>
    <w:p>
      <w:pPr>
        <w:spacing w:before="75" w:after="0"/>
      </w:pPr>
      <w:r>
        <w:rPr/>
        <w:t xml:space="preserve">图表：2021-2026年中国人工器官需求情况</w:t>
      </w:r>
    </w:p>
    <w:p>
      <w:pPr>
        <w:spacing w:before="75" w:after="0"/>
      </w:pPr>
      <w:r>
        <w:rPr/>
        <w:t xml:space="preserve">图表：2026-2031年中国人工器官市场规模预测</w:t>
      </w:r>
    </w:p>
    <w:p>
      <w:pPr>
        <w:spacing w:before="75" w:after="0"/>
      </w:pPr>
      <w:r>
        <w:rPr/>
        <w:t xml:space="preserve">图表：2026-2031年中国人工器官供应情况预测</w:t>
      </w:r>
    </w:p>
    <w:p>
      <w:pPr>
        <w:spacing w:before="75" w:after="0"/>
      </w:pPr>
      <w:r>
        <w:rPr/>
        <w:t xml:space="preserve">图表：2026-2031年中国人工器官需求情况预测</w:t>
      </w:r>
    </w:p>
    <w:p>
      <w:pPr>
        <w:spacing w:before="75" w:after="0"/>
      </w:pPr>
      <w:r>
        <w:rPr/>
        <w:t xml:space="preserve">图表：2021-2026年中国人工器官市场规模统计表</w:t>
      </w:r>
    </w:p>
    <w:p>
      <w:pPr>
        <w:spacing w:before="75" w:after="0"/>
      </w:pPr>
      <w:r>
        <w:rPr/>
        <w:t xml:space="preserve">图表：2026-2031年中国人工器官行业市场规模预测</w:t>
      </w:r>
    </w:p>
    <w:p>
      <w:pPr>
        <w:spacing w:before="75" w:after="0"/>
      </w:pPr>
      <w:r>
        <w:rPr/>
        <w:t xml:space="preserve">图表：2026-2031年中国人工器官行业资产规模预测</w:t>
      </w:r>
    </w:p>
    <w:p>
      <w:pPr>
        <w:spacing w:before="75" w:after="0"/>
      </w:pPr>
      <w:r>
        <w:rPr/>
        <w:t xml:space="preserve">图表：2026-2031年中国人工器官行业利润合计预测</w:t>
      </w:r>
    </w:p>
    <w:p>
      <w:pPr>
        <w:spacing w:before="75" w:after="0"/>
      </w:pPr>
      <w:r>
        <w:rPr/>
        <w:t xml:space="preserve">图表：2026-2031年中国人工器官行业盈利能力预测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中国人工器官行业实操发展现状及前景趋势与投资价值研究报告(2026-2031版)</dc:title>
  <dc:description>中国人工器官行业实操发展现状及前景趋势与投资价值研究报告(2026-2031版)</dc:description>
  <dc:subject>中国人工器官行业实操发展现状及前景趋势与投资价值研究报告(2026-2031版)</dc:subject>
  <cp:keywords>研究报告</cp:keywords>
  <cp:category>研究报告</cp:category>
  <cp:lastModifiedBy>北京中道泰和信息咨询有限公司</cp:lastModifiedBy>
  <dcterms:created xsi:type="dcterms:W3CDTF">2026-04-01T03:04:32+08:00</dcterms:created>
  <dcterms:modified xsi:type="dcterms:W3CDTF">2026-04-01T03:04:32+08:00</dcterms:modified>
</cp:coreProperties>
</file>

<file path=docProps/custom.xml><?xml version="1.0" encoding="utf-8"?>
<Properties xmlns="http://schemas.openxmlformats.org/officeDocument/2006/custom-properties" xmlns:vt="http://schemas.openxmlformats.org/officeDocument/2006/docPropsVTypes"/>
</file>