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中国锌合金装饰件行业市场发展现状及趋势预测与投资分析研究报告(2026-2031版)</w:t>
      </w:r>
    </w:p>
    <w:p>
      <w:pPr>
        <w:spacing w:after="150"/>
      </w:pPr>
      <w:r>
        <w:rPr>
          <w:b w:val="1"/>
          <w:bCs w:val="1"/>
        </w:rPr>
        <w:t xml:space="preserve">报告简介</w:t>
      </w:r>
    </w:p>
    <w:p>
      <w:pPr>
        <w:spacing w:after="150"/>
      </w:pPr>
      <w:r>
        <w:rPr/>
        <w:t xml:space="preserve">锌合金装饰件是一种采用锌合金材料制作的装饰件，具有优异的强度、耐腐蚀性和可塑性。这些特性使得锌合金装饰件在家居、建筑和汽车等领域有着广泛的应用。具体来说，锌合金的强度表现出色，可以满足各种不同需求的设计;耐腐蚀性使得装饰件在各种环境中都能保持美观和使用性能;而良好的可塑性则使得锌合金装饰件可以根据设计需要进行各种复杂的加工。此外，锌合金材质全程可回收，更加环保可持续。</w:t>
      </w:r>
    </w:p>
    <w:p>
      <w:pPr>
        <w:spacing w:after="150"/>
      </w:pPr>
      <w:r>
        <w:rPr/>
        <w:t xml:space="preserve">随着智能制造技术的快速发展，锌合金装饰件行业正逐步引入自动化、数字化和智能化的生产线，这不仅提高了生产效率和产品质量，还有效降低了生产成本。这种技术变革为行业的可持续发展提供了有力保障。在环保政策日益严格的背景下，锌合金装饰件行业也积极投身于环保型锌合金材料的研发与应用。这些环保型材料不仅有助于减少生产过程中的废气、废水和废渣排放，降低对环境的影响，还为实现行业的绿色转型和可持续发展做出了贡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合金装饰件行业研究单位等公布和提供的大量资料。报告对我国锌合金装饰件行业的供需状况、发展现状、子行业发展变化等进行了分析，重点分析了国内外锌合金装饰件行业的发展现状、如何面对行业的发展挑战、行业的发展建议、行业竞争力，以及行业的投资分析和趋势预测等等。报告还综合了锌合金装饰件行业的整体发展动态，对行业在产品方面提供了参考建议和具体解决办法。报告对于锌合金装饰件产品生产企业、经销商、行业管理部门以及拟进入该行业的投资者具有重要的参考价值，对于研究我国锌合金装饰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锌合金装饰件市场特征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锌合金装饰件行业发展的\"波特五力模型\"分析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2021-2026年全球锌合金装饰件市场发展环境现状分析</w:t>
      </w:r>
    </w:p>
    <w:p>
      <w:pPr>
        <w:spacing w:before="75" w:after="0"/>
      </w:pPr>
      <w:r>
        <w:rPr/>
        <w:t xml:space="preserve">第一节 锌合金装饰件发展环境分析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二、锌合金装饰件行业相关政策分析</w:t>
      </w:r>
    </w:p>
    <w:p>
      <w:pPr>
        <w:spacing w:before="75" w:after="0"/>
      </w:pPr>
      <w:r>
        <w:rPr/>
        <w:t xml:space="preserve">第四节 锌合金装饰件行业技术环境分析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2021-2026年全球和国内锌合金装饰件市场供需平衡调查分析</w:t>
      </w:r>
    </w:p>
    <w:p>
      <w:pPr>
        <w:spacing w:before="75" w:after="0"/>
      </w:pPr>
      <w:r>
        <w:rPr/>
        <w:t xml:space="preserve">第一节 2021-2026年国际锌合金装饰件市场现状分析</w:t>
      </w:r>
    </w:p>
    <w:p>
      <w:pPr>
        <w:spacing w:before="75" w:after="0"/>
      </w:pPr>
      <w:r>
        <w:rPr/>
        <w:t xml:space="preserve">一、国际锌合金装饰件市场发展历程</w:t>
      </w:r>
    </w:p>
    <w:p>
      <w:pPr>
        <w:spacing w:before="75" w:after="0"/>
      </w:pPr>
      <w:r>
        <w:rPr/>
        <w:t xml:space="preserve">二、国际主要国家锌合金装饰件发展情况分析</w:t>
      </w:r>
    </w:p>
    <w:p>
      <w:pPr>
        <w:spacing w:before="75" w:after="0"/>
      </w:pPr>
      <w:r>
        <w:rPr/>
        <w:t xml:space="preserve">三、国际锌合金装饰件市场发展趋势</w:t>
      </w:r>
    </w:p>
    <w:p>
      <w:pPr>
        <w:spacing w:before="75" w:after="0"/>
      </w:pPr>
      <w:r>
        <w:rPr/>
        <w:t xml:space="preserve">第二节 2021-2026年中国锌合金装饰件市场供需平衡分析</w:t>
      </w:r>
    </w:p>
    <w:p>
      <w:pPr>
        <w:spacing w:before="75" w:after="0"/>
      </w:pPr>
      <w:r>
        <w:rPr/>
        <w:t xml:space="preserve">一、2021-2026年中国锌合金装饰件市场市场规模分析</w:t>
      </w:r>
    </w:p>
    <w:p>
      <w:pPr>
        <w:spacing w:before="75" w:after="0"/>
      </w:pPr>
      <w:r>
        <w:rPr/>
        <w:t xml:space="preserve">二、2021-2026年中国锌合金装饰件市场供给统计分析</w:t>
      </w:r>
    </w:p>
    <w:p>
      <w:pPr>
        <w:spacing w:before="75" w:after="0"/>
      </w:pPr>
      <w:r>
        <w:rPr/>
        <w:t xml:space="preserve">三、2021-2026年中国锌合金装饰件市场需求统计分析</w:t>
      </w:r>
    </w:p>
    <w:p>
      <w:pPr>
        <w:spacing w:before="75" w:after="0"/>
      </w:pPr>
      <w:r>
        <w:rPr/>
        <w:t xml:space="preserve">第三节 2021-2026年影响锌合金装饰件市场供需平衡的因素分析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锌合金装饰件市场发展特点分析</w:t>
      </w:r>
    </w:p>
    <w:p>
      <w:pPr>
        <w:spacing w:before="75" w:after="0"/>
      </w:pPr>
      <w:r>
        <w:rPr/>
        <w:t xml:space="preserve">第一节 锌合金装饰件市场周期性、季节性等特点</w:t>
      </w:r>
    </w:p>
    <w:p>
      <w:pPr>
        <w:spacing w:before="75" w:after="0"/>
      </w:pPr>
      <w:r>
        <w:rPr/>
        <w:t xml:space="preserve">第二节 锌合金装饰件行业壁垒</w:t>
      </w:r>
    </w:p>
    <w:p>
      <w:pPr>
        <w:spacing w:before="75" w:after="0"/>
      </w:pPr>
      <w:r>
        <w:rPr/>
        <w:t xml:space="preserve">一、锌合金装饰件行业进入壁垒</w:t>
      </w:r>
    </w:p>
    <w:p>
      <w:pPr>
        <w:spacing w:before="75" w:after="0"/>
      </w:pPr>
      <w:r>
        <w:rPr/>
        <w:t xml:space="preserve">二、锌合金装饰件行业技术壁垒</w:t>
      </w:r>
    </w:p>
    <w:p>
      <w:pPr>
        <w:spacing w:before="75" w:after="0"/>
      </w:pPr>
      <w:r>
        <w:rPr/>
        <w:t xml:space="preserve">三、锌合金装饰件行业人才壁垒</w:t>
      </w:r>
    </w:p>
    <w:p>
      <w:pPr>
        <w:spacing w:before="75" w:after="0"/>
      </w:pPr>
      <w:r>
        <w:rPr/>
        <w:t xml:space="preserve">四、锌合金装饰件行业政策壁垒</w:t>
      </w:r>
    </w:p>
    <w:p>
      <w:pPr>
        <w:spacing w:before="75" w:after="0"/>
      </w:pPr>
      <w:r>
        <w:rPr/>
        <w:t xml:space="preserve">第三节 锌合金装饰件市场发展swot分析</w:t>
      </w:r>
    </w:p>
    <w:p>
      <w:pPr>
        <w:spacing w:before="75" w:after="0"/>
      </w:pPr>
      <w:r>
        <w:rPr/>
        <w:t xml:space="preserve">一、锌合金装饰件市场发展优势分析</w:t>
      </w:r>
    </w:p>
    <w:p>
      <w:pPr>
        <w:spacing w:before="75" w:after="0"/>
      </w:pPr>
      <w:r>
        <w:rPr/>
        <w:t xml:space="preserve">二、锌合金装饰件市场发展劣势分析</w:t>
      </w:r>
    </w:p>
    <w:p>
      <w:pPr>
        <w:spacing w:before="75" w:after="0"/>
      </w:pPr>
      <w:r>
        <w:rPr/>
        <w:t xml:space="preserve">三、锌合金装饰件市场机遇分析</w:t>
      </w:r>
    </w:p>
    <w:p>
      <w:pPr>
        <w:spacing w:before="75" w:after="0"/>
      </w:pPr>
      <w:r>
        <w:rPr/>
        <w:t xml:space="preserve">四、锌合金装饰件市场威胁分析</w:t>
      </w:r>
    </w:p>
    <w:p>
      <w:pPr>
        <w:spacing w:before="75" w:after="0"/>
      </w:pPr>
      <w:r>
        <w:rPr/>
        <w:t xml:space="preserve">第四节 锌合金装饰件市场竞争程度分析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2021-2026年中国锌合金装饰件市场重点区域运行分析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东道锌合金</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诚智锌合金</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诺盛锌合金</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索尔维斯(solvay)</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阿尔科洛(alcoa)</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马格纳(magna)</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2021-2026年中国锌合金装饰件市场竞争格局与企业竞争力评价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锌合金装饰件行业营销渠道分析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三、各类渠道对锌合金装饰件行业的影响</w:t>
      </w:r>
    </w:p>
    <w:p>
      <w:pPr>
        <w:spacing w:before="75" w:after="0"/>
      </w:pPr>
      <w:r>
        <w:rPr/>
        <w:t xml:space="preserve">四、主要锌合金装饰件企业渠道策略研究</w:t>
      </w:r>
    </w:p>
    <w:p>
      <w:pPr>
        <w:spacing w:before="75" w:after="0"/>
      </w:pPr>
      <w:r>
        <w:rPr/>
        <w:t xml:space="preserve">第二节 锌合金装饰件行业主要客户群分析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2026-2031年锌合金装饰件市场发展分析预测</w:t>
      </w:r>
    </w:p>
    <w:p>
      <w:pPr>
        <w:spacing w:before="75" w:after="0"/>
      </w:pPr>
      <w:r>
        <w:rPr/>
        <w:t xml:space="preserve">第一节 2026-2031年中国锌合金装饰件市场规模预测</w:t>
      </w:r>
    </w:p>
    <w:p>
      <w:pPr>
        <w:spacing w:before="75" w:after="0"/>
      </w:pPr>
      <w:r>
        <w:rPr/>
        <w:t xml:space="preserve">第二节 2026-2031年中国锌合金装饰件行业产值规模预测</w:t>
      </w:r>
    </w:p>
    <w:p>
      <w:pPr>
        <w:spacing w:before="75" w:after="0"/>
      </w:pPr>
      <w:r>
        <w:rPr/>
        <w:t xml:space="preserve">第三节 2026-2031年中国锌合金装饰件市场需求趋势预测</w:t>
      </w:r>
    </w:p>
    <w:p>
      <w:pPr>
        <w:spacing w:before="75" w:after="0"/>
      </w:pPr>
      <w:r>
        <w:rPr>
          <w:b w:val="1"/>
          <w:bCs w:val="1"/>
        </w:rPr>
        <w:t xml:space="preserve">第十章 锌合金装饰件行业投资前景与投资策略分析</w:t>
      </w:r>
    </w:p>
    <w:p>
      <w:pPr>
        <w:spacing w:before="75" w:after="0"/>
      </w:pPr>
      <w:r>
        <w:rPr/>
        <w:t xml:space="preserve">第一节 锌合金装饰件行业投资价值分析</w:t>
      </w:r>
    </w:p>
    <w:p>
      <w:pPr>
        <w:spacing w:before="75" w:after="0"/>
      </w:pPr>
      <w:r>
        <w:rPr/>
        <w:t xml:space="preserve">一、锌合金装饰件行业发展前景分析</w:t>
      </w:r>
    </w:p>
    <w:p>
      <w:pPr>
        <w:spacing w:before="75" w:after="0"/>
      </w:pPr>
      <w:r>
        <w:rPr/>
        <w:t xml:space="preserve">二、锌合金装饰件行业盈利能力预测</w:t>
      </w:r>
    </w:p>
    <w:p>
      <w:pPr>
        <w:spacing w:before="75" w:after="0"/>
      </w:pPr>
      <w:r>
        <w:rPr/>
        <w:t xml:space="preserve">第二节 锌合金装饰件行业投资风险分析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锌合金装饰件行业投资策略分析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中国锌合金装饰件行业投资风险及对策分析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锌合金装饰件行业投资机会与建议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业内专家对中国锌合金装饰件行业总结及企业重点客户管理建议</w:t>
      </w:r>
    </w:p>
    <w:p>
      <w:pPr>
        <w:spacing w:before="75" w:after="0"/>
      </w:pPr>
      <w:r>
        <w:rPr/>
        <w:t xml:space="preserve">第一节 锌合金装饰件行业企业问题总结</w:t>
      </w:r>
    </w:p>
    <w:p>
      <w:pPr>
        <w:spacing w:before="75" w:after="0"/>
      </w:pPr>
      <w:r>
        <w:rPr/>
        <w:t xml:space="preserve">第二节 锌合金装饰件企业应对策略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锌合金装饰件市场的重点客户战略实施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锌合金装饰件项目投资建议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图表：国内外锌合金装饰件市场需求情况</w:t>
      </w:r>
    </w:p>
    <w:p>
      <w:pPr>
        <w:spacing w:before="75" w:after="0"/>
      </w:pPr>
      <w:r>
        <w:rPr/>
        <w:t xml:space="preserve">图表：2021-2026年中国锌合金装饰件行业市场规模及增速</w:t>
      </w:r>
    </w:p>
    <w:p>
      <w:pPr>
        <w:spacing w:before="75" w:after="0"/>
      </w:pPr>
      <w:r>
        <w:rPr/>
        <w:t xml:space="preserve">图表：2026-2031年中国锌合金装饰件行业市场规模及增速预测</w:t>
      </w:r>
    </w:p>
    <w:p>
      <w:pPr>
        <w:spacing w:before="75" w:after="0"/>
      </w:pPr>
      <w:r>
        <w:rPr/>
        <w:t xml:space="preserve">图表：2021-2026年锌合金装饰件市场规模及增速</w:t>
      </w:r>
    </w:p>
    <w:p>
      <w:pPr>
        <w:spacing w:before="75" w:after="0"/>
      </w:pPr>
      <w:r>
        <w:rPr/>
        <w:t xml:space="preserve">图表：2026-2031年锌合金装饰件市场规模及增速预测</w:t>
      </w:r>
    </w:p>
    <w:p>
      <w:pPr>
        <w:spacing w:before="75" w:after="0"/>
      </w:pPr>
      <w:r>
        <w:rPr/>
        <w:t xml:space="preserve">图表：2021-2026年锌合金装饰件重点企业市场份额</w:t>
      </w:r>
    </w:p>
    <w:p>
      <w:pPr>
        <w:spacing w:before="75" w:after="0"/>
      </w:pPr>
      <w:r>
        <w:rPr/>
        <w:t xml:space="preserve">图表：2026-2031年锌合金装饰件区域结构</w:t>
      </w:r>
    </w:p>
    <w:p>
      <w:pPr>
        <w:spacing w:before="75" w:after="0"/>
      </w:pPr>
      <w:r>
        <w:rPr/>
        <w:t xml:space="preserve">图表：2026-2031年锌合金装饰件渠道结构</w:t>
      </w:r>
    </w:p>
    <w:p>
      <w:pPr>
        <w:spacing w:before="75" w:after="0"/>
      </w:pPr>
      <w:r>
        <w:rPr/>
        <w:t xml:space="preserve">图表：2021-2026年锌合金装饰件需求总量</w:t>
      </w:r>
    </w:p>
    <w:p>
      <w:pPr>
        <w:spacing w:before="75" w:after="0"/>
      </w:pPr>
      <w:r>
        <w:rPr/>
        <w:t xml:space="preserve">图表：2026-2031年锌合金装饰件需求总量预测</w:t>
      </w:r>
    </w:p>
    <w:p>
      <w:pPr>
        <w:spacing w:before="75" w:after="0"/>
      </w:pPr>
      <w:r>
        <w:rPr/>
        <w:t xml:space="preserve">图表：2021-2026年锌合金装饰件需求集中度</w:t>
      </w:r>
    </w:p>
    <w:p>
      <w:pPr>
        <w:spacing w:before="75" w:after="0"/>
      </w:pPr>
      <w:r>
        <w:rPr/>
        <w:t xml:space="preserve">图表：2021-2026年锌合金装饰件需求增长速度</w:t>
      </w:r>
    </w:p>
    <w:p>
      <w:pPr>
        <w:spacing w:before="75" w:after="0"/>
      </w:pPr>
      <w:r>
        <w:rPr/>
        <w:t xml:space="preserve">图表：2021-2026年锌合金装饰件产值分析</w:t>
      </w:r>
    </w:p>
    <w:p>
      <w:pPr>
        <w:spacing w:before="75" w:after="0"/>
      </w:pPr>
      <w:r>
        <w:rPr/>
        <w:t xml:space="preserve">图表：2021-2026年锌合金装饰件供给增长速度</w:t>
      </w:r>
    </w:p>
    <w:p>
      <w:pPr>
        <w:spacing w:before="75" w:after="0"/>
      </w:pPr>
      <w:r>
        <w:rPr/>
        <w:t xml:space="preserve">图表：2026-2031年锌合金装饰件产值规模预测</w:t>
      </w:r>
    </w:p>
    <w:p>
      <w:pPr>
        <w:spacing w:before="75" w:after="0"/>
      </w:pPr>
      <w:r>
        <w:rPr/>
        <w:t xml:space="preserve">图表：2021-2026年锌合金装饰件市场集中度</w:t>
      </w:r>
    </w:p>
    <w:p>
      <w:pPr>
        <w:spacing w:before="75" w:after="0"/>
      </w:pPr>
      <w:r>
        <w:rPr/>
        <w:t xml:space="preserve">图表：2026-2031年锌合金装饰件企业区域分布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本文地址：https://www.51baogao.cn/baogao/20240617/568096.shtml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17/568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中国锌合金装饰件行业市场发展现状及趋势预测与投资分析研究报告(2026-2031版)</dc:title>
  <dc:description>中国锌合金装饰件行业市场发展现状及趋势预测与投资分析研究报告(2026-2031版)</dc:description>
  <dc:subject>中国锌合金装饰件行业市场发展现状及趋势预测与投资分析研究报告(2026-2031版)</dc:subject>
  <cp:keywords>研究报告</cp:keywords>
  <cp:category>研究报告</cp:category>
  <cp:lastModifiedBy>北京中道泰和信息咨询有限公司</cp:lastModifiedBy>
  <dcterms:created xsi:type="dcterms:W3CDTF">2026-04-01T03:11:20+08:00</dcterms:created>
  <dcterms:modified xsi:type="dcterms:W3CDTF">2026-04-01T03:11:20+08:00</dcterms:modified>
</cp:coreProperties>
</file>

<file path=docProps/custom.xml><?xml version="1.0" encoding="utf-8"?>
<Properties xmlns="http://schemas.openxmlformats.org/officeDocument/2006/custom-properties" xmlns:vt="http://schemas.openxmlformats.org/officeDocument/2006/docPropsVTypes"/>
</file>