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中国数字录音机（笔）行业市场发展现状及趋势预测与投资分析研究报告(2026-2031版)</w:t>
      </w:r>
    </w:p>
    <w:p>
      <w:pPr>
        <w:spacing w:after="150"/>
      </w:pPr>
      <w:r>
        <w:rPr>
          <w:b w:val="1"/>
          <w:bCs w:val="1"/>
        </w:rPr>
        <w:t xml:space="preserve">报告简介</w:t>
      </w:r>
    </w:p>
    <w:p>
      <w:pPr>
        <w:spacing w:after="150"/>
      </w:pPr>
      <w:r>
        <w:rPr/>
        <w:t xml:space="preserve">数字录音机(笔)，通常被称为数码录音笔或数码录音机，是一种便携式电子设备，用于记录音频信息。与传统的录音机相比，数码录音笔采用数字存储的方式来记录音频，具有更高的音质和更长的录音时间。此外，它通常具有轻便、小巧的设计，方便用户随身携带，并且拥有多种功能，如激光笔功能、FM调频、MP3播放等。</w:t>
      </w:r>
    </w:p>
    <w:p>
      <w:pPr>
        <w:spacing w:after="150"/>
      </w:pPr>
      <w:r>
        <w:rPr/>
        <w:t xml:space="preserve">目前，数码录音笔市场存在着众多竞争者，包括索尼、飞利浦、松下等知名品牌。这些公司通过不断创新和技术升级来满足用户需求，推动市场的发展。同时，互联网公司也涌入这一市场，推出集数码录音功能和在线云服务为一体的新型产品，加剧了市场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录音机(笔)专业研究单位等公布和提供的大量资料。对我国数字录音机(笔)行业作了详尽深入的分析，为数字录音机(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数字录音机（笔）市场特征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数字录音机(笔)行业发展的\"波特五力模型\"分析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2021-2026年全球数字录音机（笔）市场发展环境现状分析</w:t>
      </w:r>
    </w:p>
    <w:p>
      <w:pPr>
        <w:spacing w:before="75" w:after="0"/>
      </w:pPr>
      <w:r>
        <w:rPr/>
        <w:t xml:space="preserve">第一节 数字录音机(笔)发展环境分析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二、数字录音机(笔)行业相关政策分析</w:t>
      </w:r>
    </w:p>
    <w:p>
      <w:pPr>
        <w:spacing w:before="75" w:after="0"/>
      </w:pPr>
      <w:r>
        <w:rPr/>
        <w:t xml:space="preserve">第四节 数字录音机(笔)行业技术环境分析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2021-2026年全球和国内数字录音机（笔）市场供需平衡调查分析</w:t>
      </w:r>
    </w:p>
    <w:p>
      <w:pPr>
        <w:spacing w:before="75" w:after="0"/>
      </w:pPr>
      <w:r>
        <w:rPr/>
        <w:t xml:space="preserve">第一节 2021-2026年国际数字录音机(笔)市场现状分析</w:t>
      </w:r>
    </w:p>
    <w:p>
      <w:pPr>
        <w:spacing w:before="75" w:after="0"/>
      </w:pPr>
      <w:r>
        <w:rPr/>
        <w:t xml:space="preserve">一、国际数字录音机(笔)市场发展历程</w:t>
      </w:r>
    </w:p>
    <w:p>
      <w:pPr>
        <w:spacing w:before="75" w:after="0"/>
      </w:pPr>
      <w:r>
        <w:rPr/>
        <w:t xml:space="preserve">二、国际主要国家数字录音机(笔)发展情况分析</w:t>
      </w:r>
    </w:p>
    <w:p>
      <w:pPr>
        <w:spacing w:before="75" w:after="0"/>
      </w:pPr>
      <w:r>
        <w:rPr/>
        <w:t xml:space="preserve">三、国际数字录音机(笔)市场发展趋势</w:t>
      </w:r>
    </w:p>
    <w:p>
      <w:pPr>
        <w:spacing w:before="75" w:after="0"/>
      </w:pPr>
      <w:r>
        <w:rPr/>
        <w:t xml:space="preserve">第二节 2021-2026年中国数字录音机(笔)市场供需平衡分析</w:t>
      </w:r>
    </w:p>
    <w:p>
      <w:pPr>
        <w:spacing w:before="75" w:after="0"/>
      </w:pPr>
      <w:r>
        <w:rPr/>
        <w:t xml:space="preserve">一、2021-2026年中国数字录音机(笔)市场市场规模分析</w:t>
      </w:r>
    </w:p>
    <w:p>
      <w:pPr>
        <w:spacing w:before="75" w:after="0"/>
      </w:pPr>
      <w:r>
        <w:rPr/>
        <w:t xml:space="preserve">二、2021-2026年中国数字录音机(笔)市场供给统计分析</w:t>
      </w:r>
    </w:p>
    <w:p>
      <w:pPr>
        <w:spacing w:before="75" w:after="0"/>
      </w:pPr>
      <w:r>
        <w:rPr/>
        <w:t xml:space="preserve">三、2021-2026年中国数字录音机(笔)市场需求统计分析</w:t>
      </w:r>
    </w:p>
    <w:p>
      <w:pPr>
        <w:spacing w:before="75" w:after="0"/>
      </w:pPr>
      <w:r>
        <w:rPr/>
        <w:t xml:space="preserve">第三节 2021-2026年影响数字录音机(笔)市场供需平衡的因素分析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数字录音机（笔）市场发展特点分析</w:t>
      </w:r>
    </w:p>
    <w:p>
      <w:pPr>
        <w:spacing w:before="75" w:after="0"/>
      </w:pPr>
      <w:r>
        <w:rPr/>
        <w:t xml:space="preserve">第一节 数字录音机(笔)市场周期性、季节性等特点</w:t>
      </w:r>
    </w:p>
    <w:p>
      <w:pPr>
        <w:spacing w:before="75" w:after="0"/>
      </w:pPr>
      <w:r>
        <w:rPr/>
        <w:t xml:space="preserve">第二节 数字录音机(笔)行业壁垒</w:t>
      </w:r>
    </w:p>
    <w:p>
      <w:pPr>
        <w:spacing w:before="75" w:after="0"/>
      </w:pPr>
      <w:r>
        <w:rPr/>
        <w:t xml:space="preserve">一、数字录音机(笔)行业进入壁垒</w:t>
      </w:r>
    </w:p>
    <w:p>
      <w:pPr>
        <w:spacing w:before="75" w:after="0"/>
      </w:pPr>
      <w:r>
        <w:rPr/>
        <w:t xml:space="preserve">二、数字录音机(笔)行业技术壁垒</w:t>
      </w:r>
    </w:p>
    <w:p>
      <w:pPr>
        <w:spacing w:before="75" w:after="0"/>
      </w:pPr>
      <w:r>
        <w:rPr/>
        <w:t xml:space="preserve">三、数字录音机(笔)行业人才壁垒</w:t>
      </w:r>
    </w:p>
    <w:p>
      <w:pPr>
        <w:spacing w:before="75" w:after="0"/>
      </w:pPr>
      <w:r>
        <w:rPr/>
        <w:t xml:space="preserve">四、数字录音机(笔)行业政策壁垒</w:t>
      </w:r>
    </w:p>
    <w:p>
      <w:pPr>
        <w:spacing w:before="75" w:after="0"/>
      </w:pPr>
      <w:r>
        <w:rPr/>
        <w:t xml:space="preserve">第三节 数字录音机(笔)市场发展swot分析</w:t>
      </w:r>
    </w:p>
    <w:p>
      <w:pPr>
        <w:spacing w:before="75" w:after="0"/>
      </w:pPr>
      <w:r>
        <w:rPr/>
        <w:t xml:space="preserve">一、数字录音机(笔)市场发展优势分析</w:t>
      </w:r>
    </w:p>
    <w:p>
      <w:pPr>
        <w:spacing w:before="75" w:after="0"/>
      </w:pPr>
      <w:r>
        <w:rPr/>
        <w:t xml:space="preserve">二、数字录音机(笔)市场发展劣势分析</w:t>
      </w:r>
    </w:p>
    <w:p>
      <w:pPr>
        <w:spacing w:before="75" w:after="0"/>
      </w:pPr>
      <w:r>
        <w:rPr/>
        <w:t xml:space="preserve">三、数字录音机(笔)市场机遇分析</w:t>
      </w:r>
    </w:p>
    <w:p>
      <w:pPr>
        <w:spacing w:before="75" w:after="0"/>
      </w:pPr>
      <w:r>
        <w:rPr/>
        <w:t xml:space="preserve">四、数字录音机(笔)市场威胁分析</w:t>
      </w:r>
    </w:p>
    <w:p>
      <w:pPr>
        <w:spacing w:before="75" w:after="0"/>
      </w:pPr>
      <w:r>
        <w:rPr/>
        <w:t xml:space="preserve">第四节 数字录音机(笔)市场竞争程度分析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2021-2026年中国数字录音机（笔）市场重点区域运行分析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纽曼(newsmy)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爱国者(aigo)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飞利浦(philips)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联想(lenovo)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索尼(sony)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奥林巴斯(olympus)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罗技(logitech)</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sennheiser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2021-2026年中国数字录音机（笔）市场竞争格局与企业竞争力评价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数字录音机(笔)行业营销渠道分析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三、各类渠道对数字录音机(笔)行业的影响</w:t>
      </w:r>
    </w:p>
    <w:p>
      <w:pPr>
        <w:spacing w:before="75" w:after="0"/>
      </w:pPr>
      <w:r>
        <w:rPr/>
        <w:t xml:space="preserve">四、主要数字录音机(笔)企业渠道策略研究</w:t>
      </w:r>
    </w:p>
    <w:p>
      <w:pPr>
        <w:spacing w:before="75" w:after="0"/>
      </w:pPr>
      <w:r>
        <w:rPr/>
        <w:t xml:space="preserve">第二节 数字录音机(笔)行业主要客户群分析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2026-2031年数字录音机（笔）市场发展分析预测</w:t>
      </w:r>
    </w:p>
    <w:p>
      <w:pPr>
        <w:spacing w:before="75" w:after="0"/>
      </w:pPr>
      <w:r>
        <w:rPr/>
        <w:t xml:space="preserve">第一节 2026-2031年中国数字录音机(笔)市场规模预测</w:t>
      </w:r>
    </w:p>
    <w:p>
      <w:pPr>
        <w:spacing w:before="75" w:after="0"/>
      </w:pPr>
      <w:r>
        <w:rPr/>
        <w:t xml:space="preserve">第二节 2026-2031年中国数字录音机(笔)行业产值规模预测</w:t>
      </w:r>
    </w:p>
    <w:p>
      <w:pPr>
        <w:spacing w:before="75" w:after="0"/>
      </w:pPr>
      <w:r>
        <w:rPr/>
        <w:t xml:space="preserve">第三节 2026-2031年中国数字录音机(笔)市场需求趋势预测</w:t>
      </w:r>
    </w:p>
    <w:p>
      <w:pPr>
        <w:spacing w:before="75" w:after="0"/>
      </w:pPr>
      <w:r>
        <w:rPr>
          <w:b w:val="1"/>
          <w:bCs w:val="1"/>
        </w:rPr>
        <w:t xml:space="preserve">第十章 数字录音机（笔）行业投资前景与投资策略分析</w:t>
      </w:r>
    </w:p>
    <w:p>
      <w:pPr>
        <w:spacing w:before="75" w:after="0"/>
      </w:pPr>
      <w:r>
        <w:rPr/>
        <w:t xml:space="preserve">第一节 数字录音机(笔)行业投资价值分析</w:t>
      </w:r>
    </w:p>
    <w:p>
      <w:pPr>
        <w:spacing w:before="75" w:after="0"/>
      </w:pPr>
      <w:r>
        <w:rPr/>
        <w:t xml:space="preserve">一、数字录音机(笔)行业发展前景分析</w:t>
      </w:r>
    </w:p>
    <w:p>
      <w:pPr>
        <w:spacing w:before="75" w:after="0"/>
      </w:pPr>
      <w:r>
        <w:rPr/>
        <w:t xml:space="preserve">二、数字录音机(笔)行业盈利能力预测</w:t>
      </w:r>
    </w:p>
    <w:p>
      <w:pPr>
        <w:spacing w:before="75" w:after="0"/>
      </w:pPr>
      <w:r>
        <w:rPr/>
        <w:t xml:space="preserve">第二节 数字录音机(笔)行业投资风险分析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数字录音机(笔)行业投资策略分析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中国数字录音机（笔）行业投资风险及对策分析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数字录音机(笔)行业投资机会与建议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业内专家对中国数字录音机（笔）行业总结及企业重点客户管理建议</w:t>
      </w:r>
    </w:p>
    <w:p>
      <w:pPr>
        <w:spacing w:before="75" w:after="0"/>
      </w:pPr>
      <w:r>
        <w:rPr/>
        <w:t xml:space="preserve">第一节 数字录音机(笔)行业企业问题总结</w:t>
      </w:r>
    </w:p>
    <w:p>
      <w:pPr>
        <w:spacing w:before="75" w:after="0"/>
      </w:pPr>
      <w:r>
        <w:rPr/>
        <w:t xml:space="preserve">第二节 数字录音机(笔)企业应对策略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数字录音机(笔)市场的重点客户战略实施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数字录音机(笔)项目投资建议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图表：国内外数字录音机(笔)市场需求情况</w:t>
      </w:r>
    </w:p>
    <w:p>
      <w:pPr>
        <w:spacing w:before="75" w:after="0"/>
      </w:pPr>
      <w:r>
        <w:rPr/>
        <w:t xml:space="preserve">图表：2021-2026年中国数字录音机(笔)行业市场规模及增速</w:t>
      </w:r>
    </w:p>
    <w:p>
      <w:pPr>
        <w:spacing w:before="75" w:after="0"/>
      </w:pPr>
      <w:r>
        <w:rPr/>
        <w:t xml:space="preserve">图表：2026-2031年中国数字录音机(笔)行业市场规模及增速预测</w:t>
      </w:r>
    </w:p>
    <w:p>
      <w:pPr>
        <w:spacing w:before="75" w:after="0"/>
      </w:pPr>
      <w:r>
        <w:rPr/>
        <w:t xml:space="preserve">图表：2021-2026年数字录音机(笔)市场规模及增速</w:t>
      </w:r>
    </w:p>
    <w:p>
      <w:pPr>
        <w:spacing w:before="75" w:after="0"/>
      </w:pPr>
      <w:r>
        <w:rPr/>
        <w:t xml:space="preserve">图表：2026-2031年数字录音机(笔)市场规模及增速预测</w:t>
      </w:r>
    </w:p>
    <w:p>
      <w:pPr>
        <w:spacing w:before="75" w:after="0"/>
      </w:pPr>
      <w:r>
        <w:rPr/>
        <w:t xml:space="preserve">图表：2021-2026年数字录音机(笔)重点企业市场份额</w:t>
      </w:r>
    </w:p>
    <w:p>
      <w:pPr>
        <w:spacing w:before="75" w:after="0"/>
      </w:pPr>
      <w:r>
        <w:rPr/>
        <w:t xml:space="preserve">图表：2026-2031年数字录音机(笔)区域结构</w:t>
      </w:r>
    </w:p>
    <w:p>
      <w:pPr>
        <w:spacing w:before="75" w:after="0"/>
      </w:pPr>
      <w:r>
        <w:rPr/>
        <w:t xml:space="preserve">图表：2026-2031年数字录音机(笔)渠道结构</w:t>
      </w:r>
    </w:p>
    <w:p>
      <w:pPr>
        <w:spacing w:before="75" w:after="0"/>
      </w:pPr>
      <w:r>
        <w:rPr/>
        <w:t xml:space="preserve">图表：2021-2026年数字录音机(笔)需求总量</w:t>
      </w:r>
    </w:p>
    <w:p>
      <w:pPr>
        <w:spacing w:before="75" w:after="0"/>
      </w:pPr>
      <w:r>
        <w:rPr/>
        <w:t xml:space="preserve">图表：2026-2031年数字录音机(笔)需求总量预测</w:t>
      </w:r>
    </w:p>
    <w:p>
      <w:pPr>
        <w:spacing w:before="75" w:after="0"/>
      </w:pPr>
      <w:r>
        <w:rPr/>
        <w:t xml:space="preserve">图表：2021-2026年数字录音机(笔)需求集中度</w:t>
      </w:r>
    </w:p>
    <w:p>
      <w:pPr>
        <w:spacing w:before="75" w:after="0"/>
      </w:pPr>
      <w:r>
        <w:rPr/>
        <w:t xml:space="preserve">图表：2021-2026年数字录音机(笔)需求增长速度</w:t>
      </w:r>
    </w:p>
    <w:p>
      <w:pPr>
        <w:spacing w:before="75" w:after="0"/>
      </w:pPr>
      <w:r>
        <w:rPr/>
        <w:t xml:space="preserve">图表：2021-2026年数字录音机(笔)产值分析</w:t>
      </w:r>
    </w:p>
    <w:p>
      <w:pPr>
        <w:spacing w:before="75" w:after="0"/>
      </w:pPr>
      <w:r>
        <w:rPr/>
        <w:t xml:space="preserve">图表：2021-2026年数字录音机(笔)供给增长速度</w:t>
      </w:r>
    </w:p>
    <w:p>
      <w:pPr>
        <w:spacing w:before="75" w:after="0"/>
      </w:pPr>
      <w:r>
        <w:rPr/>
        <w:t xml:space="preserve">图表：2026-2031年数字录音机(笔)产值规模预测</w:t>
      </w:r>
    </w:p>
    <w:p>
      <w:pPr>
        <w:spacing w:before="75" w:after="0"/>
      </w:pPr>
      <w:r>
        <w:rPr/>
        <w:t xml:space="preserve">图表：2021-2026年数字录音机(笔)市场集中度</w:t>
      </w:r>
    </w:p>
    <w:p>
      <w:pPr>
        <w:spacing w:before="75" w:after="0"/>
      </w:pPr>
      <w:r>
        <w:rPr/>
        <w:t xml:space="preserve">图表：2026-2031年数字录音机(笔)企业区域分布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中国数字录音机（笔）行业市场发展现状及趋势预测与投资分析研究报告(2026-2031版)</dc:title>
  <dc:description>中国数字录音机（笔）行业市场发展现状及趋势预测与投资分析研究报告(2026-2031版)</dc:description>
  <dc:subject>中国数字录音机（笔）行业市场发展现状及趋势预测与投资分析研究报告(2026-2031版)</dc:subject>
  <cp:keywords>研究报告</cp:keywords>
  <cp:category>研究报告</cp:category>
  <cp:lastModifiedBy>北京中道泰和信息咨询有限公司</cp:lastModifiedBy>
  <dcterms:created xsi:type="dcterms:W3CDTF">2026-04-01T03:11:23+08:00</dcterms:created>
  <dcterms:modified xsi:type="dcterms:W3CDTF">2026-04-01T03:11:23+08:00</dcterms:modified>
</cp:coreProperties>
</file>

<file path=docProps/custom.xml><?xml version="1.0" encoding="utf-8"?>
<Properties xmlns="http://schemas.openxmlformats.org/officeDocument/2006/custom-properties" xmlns:vt="http://schemas.openxmlformats.org/officeDocument/2006/docPropsVTypes"/>
</file>