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中国有机野生产品行业市场发展现状及发展前景与投资分析研究报告(2026-2031版)</w:t>
      </w:r>
    </w:p>
    <w:p>
      <w:pPr>
        <w:spacing w:after="150"/>
      </w:pPr>
      <w:r>
        <w:rPr>
          <w:b w:val="1"/>
          <w:bCs w:val="1"/>
        </w:rPr>
        <w:t xml:space="preserve">报告简介</w:t>
      </w:r>
    </w:p>
    <w:p>
      <w:pPr>
        <w:spacing w:after="150"/>
      </w:pPr>
      <w:r>
        <w:rPr/>
        <w:t xml:space="preserve">有机野生产品是指通过有机农业生产方式采集的、来源于自然生态环境中的野生植物或动物产品。这些产品在采集、加工、储存和运输过程中，遵循了严格的有机农业标准和规范，确保产品的纯天然、无污染、高品质和可持续性。</w:t>
      </w:r>
    </w:p>
    <w:p>
      <w:pPr>
        <w:spacing w:after="150"/>
      </w:pPr>
      <w:r>
        <w:rPr/>
        <w:t xml:space="preserve">随着全球消费者对健康、环保和可持续发展的日益关注，有机野生产品的市场需求呈现出持续增长的趋势。特别是在发达国家，消费者对有机野生产品的认知度和接受度较高，市场需求增长迅速。中国作为新兴的市场，随着消费者健康意识的提高和环保理念的普及，有机野生产品的市场需求也在逐年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有机野生产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有机野生产品市场特征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有机野生产品行业发展的\"波特五力模型\"分析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2021-2026年全球有机野生产品市场发展环境现状分析</w:t>
      </w:r>
    </w:p>
    <w:p>
      <w:pPr>
        <w:spacing w:before="75" w:after="0"/>
      </w:pPr>
      <w:r>
        <w:rPr/>
        <w:t xml:space="preserve">第一节 有机野生产品发展环境分析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二、有机野生产品行业相关政策分析</w:t>
      </w:r>
    </w:p>
    <w:p>
      <w:pPr>
        <w:spacing w:before="75" w:after="0"/>
      </w:pPr>
      <w:r>
        <w:rPr/>
        <w:t xml:space="preserve">第四节 有机野生产品行业技术环境分析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2021-2026年全球和国内有机野生产品市场供需平衡调查分析</w:t>
      </w:r>
    </w:p>
    <w:p>
      <w:pPr>
        <w:spacing w:before="75" w:after="0"/>
      </w:pPr>
      <w:r>
        <w:rPr/>
        <w:t xml:space="preserve">第一节 2021-2026年国际有机野生产品市场现状分析</w:t>
      </w:r>
    </w:p>
    <w:p>
      <w:pPr>
        <w:spacing w:before="75" w:after="0"/>
      </w:pPr>
      <w:r>
        <w:rPr/>
        <w:t xml:space="preserve">一、国际有机野生产品市场发展历程</w:t>
      </w:r>
    </w:p>
    <w:p>
      <w:pPr>
        <w:spacing w:before="75" w:after="0"/>
      </w:pPr>
      <w:r>
        <w:rPr/>
        <w:t xml:space="preserve">二、国际主要国家有机野生产品发展情况分析</w:t>
      </w:r>
    </w:p>
    <w:p>
      <w:pPr>
        <w:spacing w:before="75" w:after="0"/>
      </w:pPr>
      <w:r>
        <w:rPr/>
        <w:t xml:space="preserve">三、国际有机野生产品市场发展趋势</w:t>
      </w:r>
    </w:p>
    <w:p>
      <w:pPr>
        <w:spacing w:before="75" w:after="0"/>
      </w:pPr>
      <w:r>
        <w:rPr/>
        <w:t xml:space="preserve">第二节 2021-2026年中国有机野生产品市场供需平衡分析</w:t>
      </w:r>
    </w:p>
    <w:p>
      <w:pPr>
        <w:spacing w:before="75" w:after="0"/>
      </w:pPr>
      <w:r>
        <w:rPr/>
        <w:t xml:space="preserve">一、2021-2026年中国有机野生产品市场市场规模分析</w:t>
      </w:r>
    </w:p>
    <w:p>
      <w:pPr>
        <w:spacing w:before="75" w:after="0"/>
      </w:pPr>
      <w:r>
        <w:rPr/>
        <w:t xml:space="preserve">二、2021-2026年中国有机野生产品市场供给统计分析</w:t>
      </w:r>
    </w:p>
    <w:p>
      <w:pPr>
        <w:spacing w:before="75" w:after="0"/>
      </w:pPr>
      <w:r>
        <w:rPr/>
        <w:t xml:space="preserve">三、2021-2026年中国有机野生产品市场需求统计分析</w:t>
      </w:r>
    </w:p>
    <w:p>
      <w:pPr>
        <w:spacing w:before="75" w:after="0"/>
      </w:pPr>
      <w:r>
        <w:rPr/>
        <w:t xml:space="preserve">第三节 2021-2026年影响有机野生产品市场供需平衡的因素分析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有机野生产品市场发展特点分析</w:t>
      </w:r>
    </w:p>
    <w:p>
      <w:pPr>
        <w:spacing w:before="75" w:after="0"/>
      </w:pPr>
      <w:r>
        <w:rPr/>
        <w:t xml:space="preserve">第一节 有机野生产品市场周期性、季节性等特点</w:t>
      </w:r>
    </w:p>
    <w:p>
      <w:pPr>
        <w:spacing w:before="75" w:after="0"/>
      </w:pPr>
      <w:r>
        <w:rPr/>
        <w:t xml:space="preserve">第二节 有机野生产品行业壁垒</w:t>
      </w:r>
    </w:p>
    <w:p>
      <w:pPr>
        <w:spacing w:before="75" w:after="0"/>
      </w:pPr>
      <w:r>
        <w:rPr/>
        <w:t xml:space="preserve">一、有机野生产品行业进入壁垒</w:t>
      </w:r>
    </w:p>
    <w:p>
      <w:pPr>
        <w:spacing w:before="75" w:after="0"/>
      </w:pPr>
      <w:r>
        <w:rPr/>
        <w:t xml:space="preserve">二、有机野生产品行业技术壁垒</w:t>
      </w:r>
    </w:p>
    <w:p>
      <w:pPr>
        <w:spacing w:before="75" w:after="0"/>
      </w:pPr>
      <w:r>
        <w:rPr/>
        <w:t xml:space="preserve">三、有机野生产品行业人才壁垒</w:t>
      </w:r>
    </w:p>
    <w:p>
      <w:pPr>
        <w:spacing w:before="75" w:after="0"/>
      </w:pPr>
      <w:r>
        <w:rPr/>
        <w:t xml:space="preserve">四、有机野生产品行业政策壁垒</w:t>
      </w:r>
    </w:p>
    <w:p>
      <w:pPr>
        <w:spacing w:before="75" w:after="0"/>
      </w:pPr>
      <w:r>
        <w:rPr/>
        <w:t xml:space="preserve">第三节 有机野生产品市场发展swot分析</w:t>
      </w:r>
    </w:p>
    <w:p>
      <w:pPr>
        <w:spacing w:before="75" w:after="0"/>
      </w:pPr>
      <w:r>
        <w:rPr/>
        <w:t xml:space="preserve">一、有机野生产品市场发展优势分析</w:t>
      </w:r>
    </w:p>
    <w:p>
      <w:pPr>
        <w:spacing w:before="75" w:after="0"/>
      </w:pPr>
      <w:r>
        <w:rPr/>
        <w:t xml:space="preserve">二、有机野生产品市场发展劣势分析</w:t>
      </w:r>
    </w:p>
    <w:p>
      <w:pPr>
        <w:spacing w:before="75" w:after="0"/>
      </w:pPr>
      <w:r>
        <w:rPr/>
        <w:t xml:space="preserve">三、有机野生产品市场机遇分析</w:t>
      </w:r>
    </w:p>
    <w:p>
      <w:pPr>
        <w:spacing w:before="75" w:after="0"/>
      </w:pPr>
      <w:r>
        <w:rPr/>
        <w:t xml:space="preserve">四、有机野生产品市场威胁分析</w:t>
      </w:r>
    </w:p>
    <w:p>
      <w:pPr>
        <w:spacing w:before="75" w:after="0"/>
      </w:pPr>
      <w:r>
        <w:rPr/>
        <w:t xml:space="preserve">第四节 有机野生产品市场竞争程度分析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2021-2026年中国有机野生产品市场重点区域运行分析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大兴安岭富林山野珍品科技开发有限责任公司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云南任清生物科技有限公司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wholefoodsmarket(全食公司)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kehoe\'s kitchen</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kialla pure foods</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嘉世有机农业(kiushi)</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2021-2026年中国有机野生产品市场竞争格局与企业竞争力评价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有机野生产品行业营销渠道分析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三、各类渠道对有机野生产品行业的影响</w:t>
      </w:r>
    </w:p>
    <w:p>
      <w:pPr>
        <w:spacing w:before="75" w:after="0"/>
      </w:pPr>
      <w:r>
        <w:rPr/>
        <w:t xml:space="preserve">四、主要有机野生产品企业渠道策略研究</w:t>
      </w:r>
    </w:p>
    <w:p>
      <w:pPr>
        <w:spacing w:before="75" w:after="0"/>
      </w:pPr>
      <w:r>
        <w:rPr/>
        <w:t xml:space="preserve">第二节 有机野生产品行业主要客户群分析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2026-2031年有机野生产品市场发展分析预测</w:t>
      </w:r>
    </w:p>
    <w:p>
      <w:pPr>
        <w:spacing w:before="75" w:after="0"/>
      </w:pPr>
      <w:r>
        <w:rPr/>
        <w:t xml:space="preserve">第一节 2026-2031年中国有机野生产品市场规模预测</w:t>
      </w:r>
    </w:p>
    <w:p>
      <w:pPr>
        <w:spacing w:before="75" w:after="0"/>
      </w:pPr>
      <w:r>
        <w:rPr/>
        <w:t xml:space="preserve">第二节 2026-2031年中国有机野生产品行业产值规模预测</w:t>
      </w:r>
    </w:p>
    <w:p>
      <w:pPr>
        <w:spacing w:before="75" w:after="0"/>
      </w:pPr>
      <w:r>
        <w:rPr/>
        <w:t xml:space="preserve">第三节 2026-2031年中国有机野生产品市场需求趋势预测</w:t>
      </w:r>
    </w:p>
    <w:p>
      <w:pPr>
        <w:spacing w:before="75" w:after="0"/>
      </w:pPr>
      <w:r>
        <w:rPr>
          <w:b w:val="1"/>
          <w:bCs w:val="1"/>
        </w:rPr>
        <w:t xml:space="preserve">第十章 有机野生产品行业投资前景与投资策略分析</w:t>
      </w:r>
    </w:p>
    <w:p>
      <w:pPr>
        <w:spacing w:before="75" w:after="0"/>
      </w:pPr>
      <w:r>
        <w:rPr/>
        <w:t xml:space="preserve">第一节 有机野生产品行业投资价值分析</w:t>
      </w:r>
    </w:p>
    <w:p>
      <w:pPr>
        <w:spacing w:before="75" w:after="0"/>
      </w:pPr>
      <w:r>
        <w:rPr/>
        <w:t xml:space="preserve">一、有机野生产品行业发展前景分析</w:t>
      </w:r>
    </w:p>
    <w:p>
      <w:pPr>
        <w:spacing w:before="75" w:after="0"/>
      </w:pPr>
      <w:r>
        <w:rPr/>
        <w:t xml:space="preserve">二、有机野生产品行业盈利能力预测</w:t>
      </w:r>
    </w:p>
    <w:p>
      <w:pPr>
        <w:spacing w:before="75" w:after="0"/>
      </w:pPr>
      <w:r>
        <w:rPr/>
        <w:t xml:space="preserve">第二节 有机野生产品行业投资风险分析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有机野生产品行业投资策略分析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中国有机野生产品行业投资风险及对策分析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有机野生产品行业投资机会与建议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业内专家对中国有机野生产品行业总结及企业重点客户管理建议</w:t>
      </w:r>
    </w:p>
    <w:p>
      <w:pPr>
        <w:spacing w:before="75" w:after="0"/>
      </w:pPr>
      <w:r>
        <w:rPr/>
        <w:t xml:space="preserve">第一节 有机野生产品行业企业问题总结</w:t>
      </w:r>
    </w:p>
    <w:p>
      <w:pPr>
        <w:spacing w:before="75" w:after="0"/>
      </w:pPr>
      <w:r>
        <w:rPr/>
        <w:t xml:space="preserve">第二节 有机野生产品企业应对策略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有机野生产品市场的重点客户战略实施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有机野生产品项目投资建议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图表：国内外有机野生产品市场需求情况</w:t>
      </w:r>
    </w:p>
    <w:p>
      <w:pPr>
        <w:spacing w:before="75" w:after="0"/>
      </w:pPr>
      <w:r>
        <w:rPr/>
        <w:t xml:space="preserve">图表：2021-2026年中国有机野生产品行业市场规模及增速</w:t>
      </w:r>
    </w:p>
    <w:p>
      <w:pPr>
        <w:spacing w:before="75" w:after="0"/>
      </w:pPr>
      <w:r>
        <w:rPr/>
        <w:t xml:space="preserve">图表：2026-2031年中国有机野生产品行业市场规模及增速预测</w:t>
      </w:r>
    </w:p>
    <w:p>
      <w:pPr>
        <w:spacing w:before="75" w:after="0"/>
      </w:pPr>
      <w:r>
        <w:rPr/>
        <w:t xml:space="preserve">图表：2021-2026年有机野生产品市场规模及增速</w:t>
      </w:r>
    </w:p>
    <w:p>
      <w:pPr>
        <w:spacing w:before="75" w:after="0"/>
      </w:pPr>
      <w:r>
        <w:rPr/>
        <w:t xml:space="preserve">图表：2026-2031年有机野生产品市场规模及增速预测</w:t>
      </w:r>
    </w:p>
    <w:p>
      <w:pPr>
        <w:spacing w:before="75" w:after="0"/>
      </w:pPr>
      <w:r>
        <w:rPr/>
        <w:t xml:space="preserve">图表：2021-2026年有机野生产品重点企业市场份额</w:t>
      </w:r>
    </w:p>
    <w:p>
      <w:pPr>
        <w:spacing w:before="75" w:after="0"/>
      </w:pPr>
      <w:r>
        <w:rPr/>
        <w:t xml:space="preserve">图表：2026-2031年有机野生产品区域结构</w:t>
      </w:r>
    </w:p>
    <w:p>
      <w:pPr>
        <w:spacing w:before="75" w:after="0"/>
      </w:pPr>
      <w:r>
        <w:rPr/>
        <w:t xml:space="preserve">图表：2026-2031年有机野生产品渠道结构</w:t>
      </w:r>
    </w:p>
    <w:p>
      <w:pPr>
        <w:spacing w:before="75" w:after="0"/>
      </w:pPr>
      <w:r>
        <w:rPr/>
        <w:t xml:space="preserve">图表：2021-2026年有机野生产品需求总量</w:t>
      </w:r>
    </w:p>
    <w:p>
      <w:pPr>
        <w:spacing w:before="75" w:after="0"/>
      </w:pPr>
      <w:r>
        <w:rPr/>
        <w:t xml:space="preserve">图表：2026-2031年有机野生产品需求总量预测</w:t>
      </w:r>
    </w:p>
    <w:p>
      <w:pPr>
        <w:spacing w:before="75" w:after="0"/>
      </w:pPr>
      <w:r>
        <w:rPr/>
        <w:t xml:space="preserve">图表：2021-2026年有机野生产品需求集中度</w:t>
      </w:r>
    </w:p>
    <w:p>
      <w:pPr>
        <w:spacing w:before="75" w:after="0"/>
      </w:pPr>
      <w:r>
        <w:rPr/>
        <w:t xml:space="preserve">图表：2021-2026年有机野生产品需求增长速度</w:t>
      </w:r>
    </w:p>
    <w:p>
      <w:pPr>
        <w:spacing w:before="75" w:after="0"/>
      </w:pPr>
      <w:r>
        <w:rPr/>
        <w:t xml:space="preserve">图表：2021-2026年有机野生产品产值分析</w:t>
      </w:r>
    </w:p>
    <w:p>
      <w:pPr>
        <w:spacing w:before="75" w:after="0"/>
      </w:pPr>
      <w:r>
        <w:rPr/>
        <w:t xml:space="preserve">图表：2021-2026年有机野生产品供给增长速度</w:t>
      </w:r>
    </w:p>
    <w:p>
      <w:pPr>
        <w:spacing w:before="75" w:after="0"/>
      </w:pPr>
      <w:r>
        <w:rPr/>
        <w:t xml:space="preserve">图表：2026-2031年有机野生产品产值规模预测</w:t>
      </w:r>
    </w:p>
    <w:p>
      <w:pPr>
        <w:spacing w:before="75" w:after="0"/>
      </w:pPr>
      <w:r>
        <w:rPr/>
        <w:t xml:space="preserve">图表：2021-2026年有机野生产品市场集中度</w:t>
      </w:r>
    </w:p>
    <w:p>
      <w:pPr>
        <w:spacing w:before="75" w:after="0"/>
      </w:pPr>
      <w:r>
        <w:rPr/>
        <w:t xml:space="preserve">图表：2026-2031年有机野生产品企业区域分布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本文地址：https://www.51baogao.cn/baogao/20240618/568109.shtml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8/56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中国有机野生产品行业市场发展现状及发展前景与投资分析研究报告(2026-2031版)</dc:title>
  <dc:description>中国有机野生产品行业市场发展现状及发展前景与投资分析研究报告(2026-2031版)</dc:description>
  <dc:subject>中国有机野生产品行业市场发展现状及发展前景与投资分析研究报告(2026-2031版)</dc:subject>
  <cp:keywords>研究报告</cp:keywords>
  <cp:category>研究报告</cp:category>
  <cp:lastModifiedBy>北京中道泰和信息咨询有限公司</cp:lastModifiedBy>
  <dcterms:created xsi:type="dcterms:W3CDTF">2026-04-01T03:11:54+08:00</dcterms:created>
  <dcterms:modified xsi:type="dcterms:W3CDTF">2026-04-01T03:11:54+08:00</dcterms:modified>
</cp:coreProperties>
</file>

<file path=docProps/custom.xml><?xml version="1.0" encoding="utf-8"?>
<Properties xmlns="http://schemas.openxmlformats.org/officeDocument/2006/custom-properties" xmlns:vt="http://schemas.openxmlformats.org/officeDocument/2006/docPropsVTypes"/>
</file>