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中国耐温陶瓷行业市场发展现状及发展前景与投资分析研究报告(2026-2031版)</w:t>
      </w:r>
    </w:p>
    <w:p>
      <w:pPr>
        <w:spacing w:after="150"/>
      </w:pPr>
      <w:r>
        <w:rPr>
          <w:b w:val="1"/>
          <w:bCs w:val="1"/>
        </w:rPr>
        <w:t xml:space="preserve">报告简介</w:t>
      </w:r>
    </w:p>
    <w:p>
      <w:pPr>
        <w:spacing w:after="150"/>
      </w:pPr>
      <w:r>
        <w:rPr/>
        <w:t xml:space="preserve">耐温陶瓷，又称为耐高温陶瓷或耐火陶瓷，是指具有优良的耐高温性能和热稳定性能的陶瓷材料。这些材料在高温环境下能够保持极高的耐热稳定性和抗热震性，即使在极端的高温条件下也能保持其原有的物理性能和化学性质，不产生明显的变形和损坏。耐温陶瓷主要包括氧化铝陶瓷、氮化硼陶瓷、碳化硅陶瓷等。</w:t>
      </w:r>
    </w:p>
    <w:p>
      <w:pPr>
        <w:spacing w:after="150"/>
      </w:pPr>
      <w:r>
        <w:rPr/>
        <w:t xml:space="preserve">根据市场研究数据，全球耐温陶瓷市场规模持续扩大，预计未来几年仍将保持良好的增长势头。中国作为世界上最大的制造业国家之一，对耐温陶瓷的需求量巨大，主要应用于钢铁、建筑材料、化工、电力等行业。耐温陶瓷行业具有广阔的发展前景和潜力，未来将继续保持快速增长的态势。同时，技术创新、环保节能、定制化服务、市场需求增长和政策推动将是推动耐温陶瓷行业发展的重要因素。</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耐温陶瓷专业研究单位等公布和提供的大量资料。对我国耐温陶瓷行业作了详尽深入的分析，为耐温陶瓷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耐温陶瓷市场特征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耐温陶瓷行业发展的\"波特五力模型\"分析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2021-2026年全球耐温陶瓷市场发展环境现状分析</w:t>
      </w:r>
    </w:p>
    <w:p>
      <w:pPr>
        <w:spacing w:before="75" w:after="0"/>
      </w:pPr>
      <w:r>
        <w:rPr/>
        <w:t xml:space="preserve">第一节 耐温陶瓷发展环境分析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二、耐温陶瓷行业相关政策分析</w:t>
      </w:r>
    </w:p>
    <w:p>
      <w:pPr>
        <w:spacing w:before="75" w:after="0"/>
      </w:pPr>
      <w:r>
        <w:rPr/>
        <w:t xml:space="preserve">第四节 耐温陶瓷行业技术环境分析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2021-2026年全球和国内耐温陶瓷市场供需平衡调查分析</w:t>
      </w:r>
    </w:p>
    <w:p>
      <w:pPr>
        <w:spacing w:before="75" w:after="0"/>
      </w:pPr>
      <w:r>
        <w:rPr/>
        <w:t xml:space="preserve">第一节 2021-2026年国际耐温陶瓷市场现状分析</w:t>
      </w:r>
    </w:p>
    <w:p>
      <w:pPr>
        <w:spacing w:before="75" w:after="0"/>
      </w:pPr>
      <w:r>
        <w:rPr/>
        <w:t xml:space="preserve">一、国际耐温陶瓷市场发展历程</w:t>
      </w:r>
    </w:p>
    <w:p>
      <w:pPr>
        <w:spacing w:before="75" w:after="0"/>
      </w:pPr>
      <w:r>
        <w:rPr/>
        <w:t xml:space="preserve">二、国际主要国家耐温陶瓷发展情况分析</w:t>
      </w:r>
    </w:p>
    <w:p>
      <w:pPr>
        <w:spacing w:before="75" w:after="0"/>
      </w:pPr>
      <w:r>
        <w:rPr/>
        <w:t xml:space="preserve">三、国际耐温陶瓷市场发展趋势</w:t>
      </w:r>
    </w:p>
    <w:p>
      <w:pPr>
        <w:spacing w:before="75" w:after="0"/>
      </w:pPr>
      <w:r>
        <w:rPr/>
        <w:t xml:space="preserve">第二节 2021-2026年中国耐温陶瓷市场供需平衡分析</w:t>
      </w:r>
    </w:p>
    <w:p>
      <w:pPr>
        <w:spacing w:before="75" w:after="0"/>
      </w:pPr>
      <w:r>
        <w:rPr/>
        <w:t xml:space="preserve">一、2021-2026年中国耐温陶瓷市场市场规模分析</w:t>
      </w:r>
    </w:p>
    <w:p>
      <w:pPr>
        <w:spacing w:before="75" w:after="0"/>
      </w:pPr>
      <w:r>
        <w:rPr/>
        <w:t xml:space="preserve">二、2021-2026年中国耐温陶瓷市场供给统计分析</w:t>
      </w:r>
    </w:p>
    <w:p>
      <w:pPr>
        <w:spacing w:before="75" w:after="0"/>
      </w:pPr>
      <w:r>
        <w:rPr/>
        <w:t xml:space="preserve">三、2021-2026年中国耐温陶瓷市场需求统计分析</w:t>
      </w:r>
    </w:p>
    <w:p>
      <w:pPr>
        <w:spacing w:before="75" w:after="0"/>
      </w:pPr>
      <w:r>
        <w:rPr/>
        <w:t xml:space="preserve">第三节 2021-2026年影响耐温陶瓷市场供需平衡的因素分析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耐温陶瓷市场发展特点分析</w:t>
      </w:r>
    </w:p>
    <w:p>
      <w:pPr>
        <w:spacing w:before="75" w:after="0"/>
      </w:pPr>
      <w:r>
        <w:rPr/>
        <w:t xml:space="preserve">第一节 耐温陶瓷市场周期性、季节性等特点</w:t>
      </w:r>
    </w:p>
    <w:p>
      <w:pPr>
        <w:spacing w:before="75" w:after="0"/>
      </w:pPr>
      <w:r>
        <w:rPr/>
        <w:t xml:space="preserve">第二节 耐温陶瓷行业壁垒</w:t>
      </w:r>
    </w:p>
    <w:p>
      <w:pPr>
        <w:spacing w:before="75" w:after="0"/>
      </w:pPr>
      <w:r>
        <w:rPr/>
        <w:t xml:space="preserve">一、耐温陶瓷行业进入壁垒</w:t>
      </w:r>
    </w:p>
    <w:p>
      <w:pPr>
        <w:spacing w:before="75" w:after="0"/>
      </w:pPr>
      <w:r>
        <w:rPr/>
        <w:t xml:space="preserve">二、耐温陶瓷行业技术壁垒</w:t>
      </w:r>
    </w:p>
    <w:p>
      <w:pPr>
        <w:spacing w:before="75" w:after="0"/>
      </w:pPr>
      <w:r>
        <w:rPr/>
        <w:t xml:space="preserve">三、耐温陶瓷行业人才壁垒</w:t>
      </w:r>
    </w:p>
    <w:p>
      <w:pPr>
        <w:spacing w:before="75" w:after="0"/>
      </w:pPr>
      <w:r>
        <w:rPr/>
        <w:t xml:space="preserve">四、耐温陶瓷行业政策壁垒</w:t>
      </w:r>
    </w:p>
    <w:p>
      <w:pPr>
        <w:spacing w:before="75" w:after="0"/>
      </w:pPr>
      <w:r>
        <w:rPr/>
        <w:t xml:space="preserve">第三节 耐温陶瓷市场发展swot分析</w:t>
      </w:r>
    </w:p>
    <w:p>
      <w:pPr>
        <w:spacing w:before="75" w:after="0"/>
      </w:pPr>
      <w:r>
        <w:rPr/>
        <w:t xml:space="preserve">一、耐温陶瓷市场发展优势分析</w:t>
      </w:r>
    </w:p>
    <w:p>
      <w:pPr>
        <w:spacing w:before="75" w:after="0"/>
      </w:pPr>
      <w:r>
        <w:rPr/>
        <w:t xml:space="preserve">二、耐温陶瓷市场发展劣势分析</w:t>
      </w:r>
    </w:p>
    <w:p>
      <w:pPr>
        <w:spacing w:before="75" w:after="0"/>
      </w:pPr>
      <w:r>
        <w:rPr/>
        <w:t xml:space="preserve">三、耐温陶瓷市场机遇分析</w:t>
      </w:r>
    </w:p>
    <w:p>
      <w:pPr>
        <w:spacing w:before="75" w:after="0"/>
      </w:pPr>
      <w:r>
        <w:rPr/>
        <w:t xml:space="preserve">四、耐温陶瓷市场威胁分析</w:t>
      </w:r>
    </w:p>
    <w:p>
      <w:pPr>
        <w:spacing w:before="75" w:after="0"/>
      </w:pPr>
      <w:r>
        <w:rPr/>
        <w:t xml:space="preserve">第四节 耐温陶瓷市场竞争程度分析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2021-2026年中国耐温陶瓷市场重点区域运行分析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东瓷科技</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三环集团(潮州三环集团)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中瓷电子</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佳利电子</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siemens(西门子)</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morgan advanced materials(摩根先进材料)</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ngk|ntk特殊陶业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general electric(通用电气)</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2021-2026年中国耐温陶瓷市场竞争格局与企业竞争力评价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耐温陶瓷行业营销渠道分析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三、各类渠道对耐温陶瓷行业的影响</w:t>
      </w:r>
    </w:p>
    <w:p>
      <w:pPr>
        <w:spacing w:before="75" w:after="0"/>
      </w:pPr>
      <w:r>
        <w:rPr/>
        <w:t xml:space="preserve">四、主要耐温陶瓷企业渠道策略研究</w:t>
      </w:r>
    </w:p>
    <w:p>
      <w:pPr>
        <w:spacing w:before="75" w:after="0"/>
      </w:pPr>
      <w:r>
        <w:rPr/>
        <w:t xml:space="preserve">第二节 耐温陶瓷行业主要客户群分析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2026-2031年耐温陶瓷市场发展分析预测</w:t>
      </w:r>
    </w:p>
    <w:p>
      <w:pPr>
        <w:spacing w:before="75" w:after="0"/>
      </w:pPr>
      <w:r>
        <w:rPr/>
        <w:t xml:space="preserve">第一节 2026-2031年中国耐温陶瓷市场规模预测</w:t>
      </w:r>
    </w:p>
    <w:p>
      <w:pPr>
        <w:spacing w:before="75" w:after="0"/>
      </w:pPr>
      <w:r>
        <w:rPr/>
        <w:t xml:space="preserve">第二节 2026-2031年中国耐温陶瓷行业产值规模预测</w:t>
      </w:r>
    </w:p>
    <w:p>
      <w:pPr>
        <w:spacing w:before="75" w:after="0"/>
      </w:pPr>
      <w:r>
        <w:rPr/>
        <w:t xml:space="preserve">第三节 2026-2031年中国耐温陶瓷市场需求趋势预测</w:t>
      </w:r>
    </w:p>
    <w:p>
      <w:pPr>
        <w:spacing w:before="75" w:after="0"/>
      </w:pPr>
      <w:r>
        <w:rPr>
          <w:b w:val="1"/>
          <w:bCs w:val="1"/>
        </w:rPr>
        <w:t xml:space="preserve">第十章 耐温陶瓷行业投资前景与投资策略分析</w:t>
      </w:r>
    </w:p>
    <w:p>
      <w:pPr>
        <w:spacing w:before="75" w:after="0"/>
      </w:pPr>
      <w:r>
        <w:rPr/>
        <w:t xml:space="preserve">第一节 耐温陶瓷行业投资价值分析</w:t>
      </w:r>
    </w:p>
    <w:p>
      <w:pPr>
        <w:spacing w:before="75" w:after="0"/>
      </w:pPr>
      <w:r>
        <w:rPr/>
        <w:t xml:space="preserve">一、耐温陶瓷行业发展前景分析</w:t>
      </w:r>
    </w:p>
    <w:p>
      <w:pPr>
        <w:spacing w:before="75" w:after="0"/>
      </w:pPr>
      <w:r>
        <w:rPr/>
        <w:t xml:space="preserve">二、耐温陶瓷行业盈利能力预测</w:t>
      </w:r>
    </w:p>
    <w:p>
      <w:pPr>
        <w:spacing w:before="75" w:after="0"/>
      </w:pPr>
      <w:r>
        <w:rPr/>
        <w:t xml:space="preserve">第二节 耐温陶瓷行业投资风险分析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耐温陶瓷行业投资策略分析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中国耐温陶瓷行业投资风险及对策分析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耐温陶瓷行业投资机会与建议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业内专家对中国耐温陶瓷行业总结及企业重点客户管理建议</w:t>
      </w:r>
    </w:p>
    <w:p>
      <w:pPr>
        <w:spacing w:before="75" w:after="0"/>
      </w:pPr>
      <w:r>
        <w:rPr/>
        <w:t xml:space="preserve">第一节 耐温陶瓷行业企业问题总结</w:t>
      </w:r>
    </w:p>
    <w:p>
      <w:pPr>
        <w:spacing w:before="75" w:after="0"/>
      </w:pPr>
      <w:r>
        <w:rPr/>
        <w:t xml:space="preserve">第二节 耐温陶瓷企业应对策略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耐温陶瓷市场的重点客户战略实施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耐温陶瓷项目投资建议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图表：国内外耐温陶瓷市场需求情况</w:t>
      </w:r>
    </w:p>
    <w:p>
      <w:pPr>
        <w:spacing w:before="75" w:after="0"/>
      </w:pPr>
      <w:r>
        <w:rPr/>
        <w:t xml:space="preserve">图表：2021-2026年中国耐温陶瓷行业市场规模及增速</w:t>
      </w:r>
    </w:p>
    <w:p>
      <w:pPr>
        <w:spacing w:before="75" w:after="0"/>
      </w:pPr>
      <w:r>
        <w:rPr/>
        <w:t xml:space="preserve">图表：2026-2031年中国耐温陶瓷行业市场规模及增速预测</w:t>
      </w:r>
    </w:p>
    <w:p>
      <w:pPr>
        <w:spacing w:before="75" w:after="0"/>
      </w:pPr>
      <w:r>
        <w:rPr/>
        <w:t xml:space="preserve">图表：2021-2026年耐温陶瓷市场规模及增速</w:t>
      </w:r>
    </w:p>
    <w:p>
      <w:pPr>
        <w:spacing w:before="75" w:after="0"/>
      </w:pPr>
      <w:r>
        <w:rPr/>
        <w:t xml:space="preserve">图表：2026-2031年耐温陶瓷市场规模及增速预测</w:t>
      </w:r>
    </w:p>
    <w:p>
      <w:pPr>
        <w:spacing w:before="75" w:after="0"/>
      </w:pPr>
      <w:r>
        <w:rPr/>
        <w:t xml:space="preserve">图表：2021-2026年耐温陶瓷重点企业市场份额</w:t>
      </w:r>
    </w:p>
    <w:p>
      <w:pPr>
        <w:spacing w:before="75" w:after="0"/>
      </w:pPr>
      <w:r>
        <w:rPr/>
        <w:t xml:space="preserve">图表：2026-2031年耐温陶瓷区域结构</w:t>
      </w:r>
    </w:p>
    <w:p>
      <w:pPr>
        <w:spacing w:before="75" w:after="0"/>
      </w:pPr>
      <w:r>
        <w:rPr/>
        <w:t xml:space="preserve">图表：2026-2031年耐温陶瓷渠道结构</w:t>
      </w:r>
    </w:p>
    <w:p>
      <w:pPr>
        <w:spacing w:before="75" w:after="0"/>
      </w:pPr>
      <w:r>
        <w:rPr/>
        <w:t xml:space="preserve">图表：2021-2026年耐温陶瓷需求总量</w:t>
      </w:r>
    </w:p>
    <w:p>
      <w:pPr>
        <w:spacing w:before="75" w:after="0"/>
      </w:pPr>
      <w:r>
        <w:rPr/>
        <w:t xml:space="preserve">图表：2026-2031年耐温陶瓷需求总量预测</w:t>
      </w:r>
    </w:p>
    <w:p>
      <w:pPr>
        <w:spacing w:before="75" w:after="0"/>
      </w:pPr>
      <w:r>
        <w:rPr/>
        <w:t xml:space="preserve">图表：2021-2026年耐温陶瓷需求集中度</w:t>
      </w:r>
    </w:p>
    <w:p>
      <w:pPr>
        <w:spacing w:before="75" w:after="0"/>
      </w:pPr>
      <w:r>
        <w:rPr/>
        <w:t xml:space="preserve">图表：2021-2026年耐温陶瓷需求增长速度</w:t>
      </w:r>
    </w:p>
    <w:p>
      <w:pPr>
        <w:spacing w:before="75" w:after="0"/>
      </w:pPr>
      <w:r>
        <w:rPr/>
        <w:t xml:space="preserve">图表：2021-2026年耐温陶瓷产值分析</w:t>
      </w:r>
    </w:p>
    <w:p>
      <w:pPr>
        <w:spacing w:before="75" w:after="0"/>
      </w:pPr>
      <w:r>
        <w:rPr/>
        <w:t xml:space="preserve">图表：2021-2026年耐温陶瓷供给增长速度</w:t>
      </w:r>
    </w:p>
    <w:p>
      <w:pPr>
        <w:spacing w:before="75" w:after="0"/>
      </w:pPr>
      <w:r>
        <w:rPr/>
        <w:t xml:space="preserve">图表：2026-2031年耐温陶瓷产值规模预测</w:t>
      </w:r>
    </w:p>
    <w:p>
      <w:pPr>
        <w:spacing w:before="75" w:after="0"/>
      </w:pPr>
      <w:r>
        <w:rPr/>
        <w:t xml:space="preserve">图表：2021-2026年耐温陶瓷市场集中度</w:t>
      </w:r>
    </w:p>
    <w:p>
      <w:pPr>
        <w:spacing w:before="75" w:after="0"/>
      </w:pPr>
      <w:r>
        <w:rPr/>
        <w:t xml:space="preserve">图表：2026-2031年耐温陶瓷企业区域分布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本文地址：https://www.51baogao.cn/baogao/20240618/568123.shtml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18/56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中国耐温陶瓷行业市场发展现状及发展前景与投资分析研究报告(2026-2031版)</dc:title>
  <dc:description>中国耐温陶瓷行业市场发展现状及发展前景与投资分析研究报告(2026-2031版)</dc:description>
  <dc:subject>中国耐温陶瓷行业市场发展现状及发展前景与投资分析研究报告(2026-2031版)</dc:subject>
  <cp:keywords>研究报告</cp:keywords>
  <cp:category>研究报告</cp:category>
  <cp:lastModifiedBy>北京中道泰和信息咨询有限公司</cp:lastModifiedBy>
  <dcterms:created xsi:type="dcterms:W3CDTF">2026-04-01T03:12:35+08:00</dcterms:created>
  <dcterms:modified xsi:type="dcterms:W3CDTF">2026-04-01T03:12:35+08:00</dcterms:modified>
</cp:coreProperties>
</file>

<file path=docProps/custom.xml><?xml version="1.0" encoding="utf-8"?>
<Properties xmlns="http://schemas.openxmlformats.org/officeDocument/2006/custom-properties" xmlns:vt="http://schemas.openxmlformats.org/officeDocument/2006/docPropsVTypes"/>
</file>