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中国科技小镇行业市场发展现状及发展前景与投资分析研究报告(2026-2031版)</w:t>
      </w:r>
    </w:p>
    <w:p>
      <w:pPr>
        <w:spacing w:after="150"/>
      </w:pPr>
      <w:r>
        <w:rPr>
          <w:b w:val="1"/>
          <w:bCs w:val="1"/>
        </w:rPr>
        <w:t xml:space="preserve">报告简介</w:t>
      </w:r>
    </w:p>
    <w:p>
      <w:pPr>
        <w:spacing w:after="150"/>
      </w:pPr>
      <w:r>
        <w:rPr/>
        <w:t xml:space="preserve">科技小镇是指以科技创新和产业为核心，集科研、生产、生活等多种功能于一体的城市、区域或社区。这种发展模式将科学技术与城市规划有机结合，以创新和科技为导向，建立了高度专业化的联结网络，将科研机构、高新技术企业及相关产业紧密连接，形成了创新闭环。科技小镇通常聚集了大量的高校、科研机构和创新企业，拥有丰富的人才和科技资源。</w:t>
      </w:r>
    </w:p>
    <w:p>
      <w:pPr>
        <w:spacing w:after="150"/>
      </w:pPr>
      <w:r>
        <w:rPr/>
        <w:t xml:space="preserve">科技小镇作为新兴产业集聚区，具有广阔的发展前景和巨大的市场潜力。在政策支持、创新驱动、产业升级、跨区域合作和绿色发展等方面，科技小镇将面临诸多机遇和挑战。未来，科技小镇需要不断加强自身建设，提高核心竞争力，以应对日益激烈的市场竞争和不断变化的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小镇行业研究单位等公布和提供的大量资料以及对行业内企业调研访察所获得的大量第一手数据，对我国科技小镇市场的发展状况、供需状况、竞争格局、赢利水平、发展趋势等进行了分析。报告重点分析了科技小镇前十大企业的研发、产销、战略、经营状况等。报告还对科技小镇市场风险进行了预测，为科技小镇生产厂家、流通企业以及零售商提供了新的投资机会和可借鉴的操作模式，对欲在科技小镇行业从事资本运作的经济实体等单位准确了解目前中国科技小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科技小镇市场特征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科技小镇行业发展的\"波特五力模型\"分析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2021-2026年全球科技小镇市场发展环境现状分析</w:t>
      </w:r>
    </w:p>
    <w:p>
      <w:pPr>
        <w:spacing w:before="75" w:after="0"/>
      </w:pPr>
      <w:r>
        <w:rPr/>
        <w:t xml:space="preserve">第一节 科技小镇发展环境分析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二、科技小镇行业相关政策分析</w:t>
      </w:r>
    </w:p>
    <w:p>
      <w:pPr>
        <w:spacing w:before="75" w:after="0"/>
      </w:pPr>
      <w:r>
        <w:rPr/>
        <w:t xml:space="preserve">第四节 科技小镇行业技术环境分析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2021-2026年全球和国内科技小镇市场供需平衡调查分析</w:t>
      </w:r>
    </w:p>
    <w:p>
      <w:pPr>
        <w:spacing w:before="75" w:after="0"/>
      </w:pPr>
      <w:r>
        <w:rPr/>
        <w:t xml:space="preserve">第一节 2021-2026年国际科技小镇市场现状分析</w:t>
      </w:r>
    </w:p>
    <w:p>
      <w:pPr>
        <w:spacing w:before="75" w:after="0"/>
      </w:pPr>
      <w:r>
        <w:rPr/>
        <w:t xml:space="preserve">一、国际科技小镇市场发展历程</w:t>
      </w:r>
    </w:p>
    <w:p>
      <w:pPr>
        <w:spacing w:before="75" w:after="0"/>
      </w:pPr>
      <w:r>
        <w:rPr/>
        <w:t xml:space="preserve">二、国际主要国家科技小镇发展情况分析</w:t>
      </w:r>
    </w:p>
    <w:p>
      <w:pPr>
        <w:spacing w:before="75" w:after="0"/>
      </w:pPr>
      <w:r>
        <w:rPr/>
        <w:t xml:space="preserve">三、国际科技小镇市场发展趋势</w:t>
      </w:r>
    </w:p>
    <w:p>
      <w:pPr>
        <w:spacing w:before="75" w:after="0"/>
      </w:pPr>
      <w:r>
        <w:rPr/>
        <w:t xml:space="preserve">第二节 2021-2026年中国科技小镇市场供需平衡分析</w:t>
      </w:r>
    </w:p>
    <w:p>
      <w:pPr>
        <w:spacing w:before="75" w:after="0"/>
      </w:pPr>
      <w:r>
        <w:rPr/>
        <w:t xml:space="preserve">一、2021-2026年中国科技小镇市场市场规模分析</w:t>
      </w:r>
    </w:p>
    <w:p>
      <w:pPr>
        <w:spacing w:before="75" w:after="0"/>
      </w:pPr>
      <w:r>
        <w:rPr/>
        <w:t xml:space="preserve">二、2021-2026年中国科技小镇市场供给统计分析</w:t>
      </w:r>
    </w:p>
    <w:p>
      <w:pPr>
        <w:spacing w:before="75" w:after="0"/>
      </w:pPr>
      <w:r>
        <w:rPr/>
        <w:t xml:space="preserve">三、2021-2026年中国科技小镇市场需求统计分析</w:t>
      </w:r>
    </w:p>
    <w:p>
      <w:pPr>
        <w:spacing w:before="75" w:after="0"/>
      </w:pPr>
      <w:r>
        <w:rPr/>
        <w:t xml:space="preserve">第三节 2021-2026年影响科技小镇市场供需平衡的因素分析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科技小镇市场发展特点分析</w:t>
      </w:r>
    </w:p>
    <w:p>
      <w:pPr>
        <w:spacing w:before="75" w:after="0"/>
      </w:pPr>
      <w:r>
        <w:rPr/>
        <w:t xml:space="preserve">第一节 科技小镇市场周期性、季节性等特点</w:t>
      </w:r>
    </w:p>
    <w:p>
      <w:pPr>
        <w:spacing w:before="75" w:after="0"/>
      </w:pPr>
      <w:r>
        <w:rPr/>
        <w:t xml:space="preserve">第二节 科技小镇行业壁垒</w:t>
      </w:r>
    </w:p>
    <w:p>
      <w:pPr>
        <w:spacing w:before="75" w:after="0"/>
      </w:pPr>
      <w:r>
        <w:rPr/>
        <w:t xml:space="preserve">一、科技小镇行业进入壁垒</w:t>
      </w:r>
    </w:p>
    <w:p>
      <w:pPr>
        <w:spacing w:before="75" w:after="0"/>
      </w:pPr>
      <w:r>
        <w:rPr/>
        <w:t xml:space="preserve">二、科技小镇行业技术壁垒</w:t>
      </w:r>
    </w:p>
    <w:p>
      <w:pPr>
        <w:spacing w:before="75" w:after="0"/>
      </w:pPr>
      <w:r>
        <w:rPr/>
        <w:t xml:space="preserve">三、科技小镇行业人才壁垒</w:t>
      </w:r>
    </w:p>
    <w:p>
      <w:pPr>
        <w:spacing w:before="75" w:after="0"/>
      </w:pPr>
      <w:r>
        <w:rPr/>
        <w:t xml:space="preserve">四、科技小镇行业政策壁垒</w:t>
      </w:r>
    </w:p>
    <w:p>
      <w:pPr>
        <w:spacing w:before="75" w:after="0"/>
      </w:pPr>
      <w:r>
        <w:rPr/>
        <w:t xml:space="preserve">第三节 科技小镇市场发展swot分析</w:t>
      </w:r>
    </w:p>
    <w:p>
      <w:pPr>
        <w:spacing w:before="75" w:after="0"/>
      </w:pPr>
      <w:r>
        <w:rPr/>
        <w:t xml:space="preserve">一、科技小镇市场发展优势分析</w:t>
      </w:r>
    </w:p>
    <w:p>
      <w:pPr>
        <w:spacing w:before="75" w:after="0"/>
      </w:pPr>
      <w:r>
        <w:rPr/>
        <w:t xml:space="preserve">二、科技小镇市场发展劣势分析</w:t>
      </w:r>
    </w:p>
    <w:p>
      <w:pPr>
        <w:spacing w:before="75" w:after="0"/>
      </w:pPr>
      <w:r>
        <w:rPr/>
        <w:t xml:space="preserve">三、科技小镇市场机遇分析</w:t>
      </w:r>
    </w:p>
    <w:p>
      <w:pPr>
        <w:spacing w:before="75" w:after="0"/>
      </w:pPr>
      <w:r>
        <w:rPr/>
        <w:t xml:space="preserve">四、科技小镇市场威胁分析</w:t>
      </w:r>
    </w:p>
    <w:p>
      <w:pPr>
        <w:spacing w:before="75" w:after="0"/>
      </w:pPr>
      <w:r>
        <w:rPr/>
        <w:t xml:space="preserve">第四节 科技小镇市场竞争程度分析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2021-2026年中国科技小镇市场重点区域运行分析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南昌vr科创城</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杭州高新技术产业开发区(滨江)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浙江西图盟数字科技有限公司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杭州云为科技有限公司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杭州深谙微电子科技有限公司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浙江云融创新科技有限公司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硅谷(silicon valley)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剑桥科技园(cambridge science park)</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2021-2026年中国科技小镇市场竞争格局与企业竞争力评价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科技小镇行业营销渠道分析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三、各类渠道对科技小镇行业的影响</w:t>
      </w:r>
    </w:p>
    <w:p>
      <w:pPr>
        <w:spacing w:before="75" w:after="0"/>
      </w:pPr>
      <w:r>
        <w:rPr/>
        <w:t xml:space="preserve">四、主要科技小镇企业渠道策略研究</w:t>
      </w:r>
    </w:p>
    <w:p>
      <w:pPr>
        <w:spacing w:before="75" w:after="0"/>
      </w:pPr>
      <w:r>
        <w:rPr/>
        <w:t xml:space="preserve">第二节 科技小镇行业主要客户群分析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2026-2031年科技小镇市场发展分析预测</w:t>
      </w:r>
    </w:p>
    <w:p>
      <w:pPr>
        <w:spacing w:before="75" w:after="0"/>
      </w:pPr>
      <w:r>
        <w:rPr/>
        <w:t xml:space="preserve">第一节 2026-2031年中国科技小镇市场规模预测</w:t>
      </w:r>
    </w:p>
    <w:p>
      <w:pPr>
        <w:spacing w:before="75" w:after="0"/>
      </w:pPr>
      <w:r>
        <w:rPr/>
        <w:t xml:space="preserve">第二节 2026-2031年中国科技小镇行业产值规模预测</w:t>
      </w:r>
    </w:p>
    <w:p>
      <w:pPr>
        <w:spacing w:before="75" w:after="0"/>
      </w:pPr>
      <w:r>
        <w:rPr/>
        <w:t xml:space="preserve">第三节 2026-2031年中国科技小镇市场需求趋势预测</w:t>
      </w:r>
    </w:p>
    <w:p>
      <w:pPr>
        <w:spacing w:before="75" w:after="0"/>
      </w:pPr>
      <w:r>
        <w:rPr>
          <w:b w:val="1"/>
          <w:bCs w:val="1"/>
        </w:rPr>
        <w:t xml:space="preserve">第十章 科技小镇行业投资前景与投资策略分析</w:t>
      </w:r>
    </w:p>
    <w:p>
      <w:pPr>
        <w:spacing w:before="75" w:after="0"/>
      </w:pPr>
      <w:r>
        <w:rPr/>
        <w:t xml:space="preserve">第一节 科技小镇行业投资价值分析</w:t>
      </w:r>
    </w:p>
    <w:p>
      <w:pPr>
        <w:spacing w:before="75" w:after="0"/>
      </w:pPr>
      <w:r>
        <w:rPr/>
        <w:t xml:space="preserve">一、科技小镇行业发展前景分析</w:t>
      </w:r>
    </w:p>
    <w:p>
      <w:pPr>
        <w:spacing w:before="75" w:after="0"/>
      </w:pPr>
      <w:r>
        <w:rPr/>
        <w:t xml:space="preserve">二、科技小镇行业盈利能力预测</w:t>
      </w:r>
    </w:p>
    <w:p>
      <w:pPr>
        <w:spacing w:before="75" w:after="0"/>
      </w:pPr>
      <w:r>
        <w:rPr/>
        <w:t xml:space="preserve">第二节 科技小镇行业投资风险分析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科技小镇行业投资策略分析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中国科技小镇行业投资风险及对策分析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科技小镇行业投资机会与建议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业内专家对中国科技小镇行业总结及企业重点客户管理建议</w:t>
      </w:r>
    </w:p>
    <w:p>
      <w:pPr>
        <w:spacing w:before="75" w:after="0"/>
      </w:pPr>
      <w:r>
        <w:rPr/>
        <w:t xml:space="preserve">第一节 科技小镇行业企业问题总结</w:t>
      </w:r>
    </w:p>
    <w:p>
      <w:pPr>
        <w:spacing w:before="75" w:after="0"/>
      </w:pPr>
      <w:r>
        <w:rPr/>
        <w:t xml:space="preserve">第二节 科技小镇企业应对策略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科技小镇市场的重点客户战略实施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科技小镇项目投资建议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图表：国内外科技小镇市场需求情况</w:t>
      </w:r>
    </w:p>
    <w:p>
      <w:pPr>
        <w:spacing w:before="75" w:after="0"/>
      </w:pPr>
      <w:r>
        <w:rPr/>
        <w:t xml:space="preserve">图表：2021-2026年中国科技小镇行业市场规模及增速</w:t>
      </w:r>
    </w:p>
    <w:p>
      <w:pPr>
        <w:spacing w:before="75" w:after="0"/>
      </w:pPr>
      <w:r>
        <w:rPr/>
        <w:t xml:space="preserve">图表：2026-2031年中国科技小镇行业市场规模及增速预测</w:t>
      </w:r>
    </w:p>
    <w:p>
      <w:pPr>
        <w:spacing w:before="75" w:after="0"/>
      </w:pPr>
      <w:r>
        <w:rPr/>
        <w:t xml:space="preserve">图表：2021-2026年科技小镇市场规模及增速</w:t>
      </w:r>
    </w:p>
    <w:p>
      <w:pPr>
        <w:spacing w:before="75" w:after="0"/>
      </w:pPr>
      <w:r>
        <w:rPr/>
        <w:t xml:space="preserve">图表：2026-2031年科技小镇市场规模及增速预测</w:t>
      </w:r>
    </w:p>
    <w:p>
      <w:pPr>
        <w:spacing w:before="75" w:after="0"/>
      </w:pPr>
      <w:r>
        <w:rPr/>
        <w:t xml:space="preserve">图表：2021-2026年科技小镇重点企业市场份额</w:t>
      </w:r>
    </w:p>
    <w:p>
      <w:pPr>
        <w:spacing w:before="75" w:after="0"/>
      </w:pPr>
      <w:r>
        <w:rPr/>
        <w:t xml:space="preserve">图表：2026-2031年科技小镇区域结构</w:t>
      </w:r>
    </w:p>
    <w:p>
      <w:pPr>
        <w:spacing w:before="75" w:after="0"/>
      </w:pPr>
      <w:r>
        <w:rPr/>
        <w:t xml:space="preserve">图表：2026-2031年科技小镇渠道结构</w:t>
      </w:r>
    </w:p>
    <w:p>
      <w:pPr>
        <w:spacing w:before="75" w:after="0"/>
      </w:pPr>
      <w:r>
        <w:rPr/>
        <w:t xml:space="preserve">图表：2021-2026年科技小镇需求总量</w:t>
      </w:r>
    </w:p>
    <w:p>
      <w:pPr>
        <w:spacing w:before="75" w:after="0"/>
      </w:pPr>
      <w:r>
        <w:rPr/>
        <w:t xml:space="preserve">图表：2026-2031年科技小镇需求总量预测</w:t>
      </w:r>
    </w:p>
    <w:p>
      <w:pPr>
        <w:spacing w:before="75" w:after="0"/>
      </w:pPr>
      <w:r>
        <w:rPr/>
        <w:t xml:space="preserve">图表：2021-2026年科技小镇需求集中度</w:t>
      </w:r>
    </w:p>
    <w:p>
      <w:pPr>
        <w:spacing w:before="75" w:after="0"/>
      </w:pPr>
      <w:r>
        <w:rPr/>
        <w:t xml:space="preserve">图表：2021-2026年科技小镇需求增长速度</w:t>
      </w:r>
    </w:p>
    <w:p>
      <w:pPr>
        <w:spacing w:before="75" w:after="0"/>
      </w:pPr>
      <w:r>
        <w:rPr/>
        <w:t xml:space="preserve">图表：2021-2026年科技小镇产值分析</w:t>
      </w:r>
    </w:p>
    <w:p>
      <w:pPr>
        <w:spacing w:before="75" w:after="0"/>
      </w:pPr>
      <w:r>
        <w:rPr/>
        <w:t xml:space="preserve">图表：2021-2026年科技小镇供给增长速度</w:t>
      </w:r>
    </w:p>
    <w:p>
      <w:pPr>
        <w:spacing w:before="75" w:after="0"/>
      </w:pPr>
      <w:r>
        <w:rPr/>
        <w:t xml:space="preserve">图表：2026-2031年科技小镇产值规模预测</w:t>
      </w:r>
    </w:p>
    <w:p>
      <w:pPr>
        <w:spacing w:before="75" w:after="0"/>
      </w:pPr>
      <w:r>
        <w:rPr/>
        <w:t xml:space="preserve">图表：2021-2026年科技小镇市场集中度</w:t>
      </w:r>
    </w:p>
    <w:p>
      <w:pPr>
        <w:spacing w:before="75" w:after="0"/>
      </w:pPr>
      <w:r>
        <w:rPr/>
        <w:t xml:space="preserve">图表：2026-2031年科技小镇企业区域分布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中国科技小镇行业市场发展现状及发展前景与投资分析研究报告(2026-2031版)</dc:title>
  <dc:description>中国科技小镇行业市场发展现状及发展前景与投资分析研究报告(2026-2031版)</dc:description>
  <dc:subject>中国科技小镇行业市场发展现状及发展前景与投资分析研究报告(2026-2031版)</dc:subject>
  <cp:keywords>研究报告</cp:keywords>
  <cp:category>研究报告</cp:category>
  <cp:lastModifiedBy>北京中道泰和信息咨询有限公司</cp:lastModifiedBy>
  <dcterms:created xsi:type="dcterms:W3CDTF">2026-04-01T03:12:47+08:00</dcterms:created>
  <dcterms:modified xsi:type="dcterms:W3CDTF">2026-04-01T03:12:47+08:00</dcterms:modified>
</cp:coreProperties>
</file>

<file path=docProps/custom.xml><?xml version="1.0" encoding="utf-8"?>
<Properties xmlns="http://schemas.openxmlformats.org/officeDocument/2006/custom-properties" xmlns:vt="http://schemas.openxmlformats.org/officeDocument/2006/docPropsVTypes"/>
</file>