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中国水上乐园设备行业市场发展前景及发展趋势与投资分析研究报告(2026-2031版)</w:t>
      </w:r>
    </w:p>
    <w:p>
      <w:pPr>
        <w:spacing w:after="150"/>
      </w:pPr>
      <w:r>
        <w:rPr>
          <w:b w:val="1"/>
          <w:bCs w:val="1"/>
        </w:rPr>
        <w:t xml:space="preserve">报告简介</w:t>
      </w:r>
    </w:p>
    <w:p>
      <w:pPr>
        <w:spacing w:after="150"/>
      </w:pPr>
      <w:r>
        <w:rPr/>
        <w:t xml:space="preserve">水上乐园设备是指在水上乐园中用于娱乐、休闲和运动的各类设施。这些设备种类繁多，包括但不限于水滑梯、人工造浪系统、环流河设备、戏水小品、水屋等。其中，水滑梯以其多样性和趣味性深受游客喜爱，常见的有家庭小喇叭滑梯、大喇叭滑梯、彩虹竞赛滑梯等。这些设备不仅为游客提供了丰富的水上活动选择，同时也为水上乐园增添了吸引力和竞争力。</w:t>
      </w:r>
    </w:p>
    <w:p>
      <w:pPr>
        <w:spacing w:after="150"/>
      </w:pPr>
      <w:r>
        <w:rPr/>
        <w:t xml:space="preserve">随着人们生活水平的提高和休闲娱乐需求的增加，水上乐园行业市场规模持续增长。特别是在炎热的夏季，水上乐园成为人们消暑娱乐的首选之地，市场需求具有明显的季节性特征。在水上乐园设备的发展过程中，安全性和环保性始终受到重视。通过采用节能环保的设备、可回收的材料以及严格的安全检查和维护制度，确保游客在水上乐园中的安全和健康。</w:t>
      </w:r>
    </w:p>
    <w:p>
      <w:pPr>
        <w:spacing w:after="150"/>
      </w:pPr>
      <w:r>
        <w:rPr/>
        <w:t xml:space="preserve">目前，水上乐园行业的竞争格局主要以中小型水上乐园为主，大型水上乐园为辅。随着市场规模的扩大和技术的不断创新，预计未来几年将出现更多的投资机会和合作机会。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水上乐园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水上乐园设备市场特征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水上乐园设备行业发展的\"波特五力模型\"分析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2021-2026年全球水上乐园设备市场发展环境现状分析</w:t>
      </w:r>
    </w:p>
    <w:p>
      <w:pPr>
        <w:spacing w:before="75" w:after="0"/>
      </w:pPr>
      <w:r>
        <w:rPr/>
        <w:t xml:space="preserve">第一节 水上乐园设备发展环境分析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二、水上乐园设备行业相关政策分析</w:t>
      </w:r>
    </w:p>
    <w:p>
      <w:pPr>
        <w:spacing w:before="75" w:after="0"/>
      </w:pPr>
      <w:r>
        <w:rPr/>
        <w:t xml:space="preserve">第四节 水上乐园设备行业技术环境分析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2021-2026年全球和国内水上乐园设备市场供需平衡调查分析</w:t>
      </w:r>
    </w:p>
    <w:p>
      <w:pPr>
        <w:spacing w:before="75" w:after="0"/>
      </w:pPr>
      <w:r>
        <w:rPr/>
        <w:t xml:space="preserve">第一节 2021-2026年国际水上乐园设备市场现状分析</w:t>
      </w:r>
    </w:p>
    <w:p>
      <w:pPr>
        <w:spacing w:before="75" w:after="0"/>
      </w:pPr>
      <w:r>
        <w:rPr/>
        <w:t xml:space="preserve">一、国际水上乐园设备市场发展历程</w:t>
      </w:r>
    </w:p>
    <w:p>
      <w:pPr>
        <w:spacing w:before="75" w:after="0"/>
      </w:pPr>
      <w:r>
        <w:rPr/>
        <w:t xml:space="preserve">二、国际主要国家水上乐园设备发展情况分析</w:t>
      </w:r>
    </w:p>
    <w:p>
      <w:pPr>
        <w:spacing w:before="75" w:after="0"/>
      </w:pPr>
      <w:r>
        <w:rPr/>
        <w:t xml:space="preserve">三、国际水上乐园设备市场发展趋势</w:t>
      </w:r>
    </w:p>
    <w:p>
      <w:pPr>
        <w:spacing w:before="75" w:after="0"/>
      </w:pPr>
      <w:r>
        <w:rPr/>
        <w:t xml:space="preserve">第二节 2021-2026年中国水上乐园设备市场供需平衡分析</w:t>
      </w:r>
    </w:p>
    <w:p>
      <w:pPr>
        <w:spacing w:before="75" w:after="0"/>
      </w:pPr>
      <w:r>
        <w:rPr/>
        <w:t xml:space="preserve">一、2021-2026年中国水上乐园设备市场市场规模分析</w:t>
      </w:r>
    </w:p>
    <w:p>
      <w:pPr>
        <w:spacing w:before="75" w:after="0"/>
      </w:pPr>
      <w:r>
        <w:rPr/>
        <w:t xml:space="preserve">二、2021-2026年中国水上乐园设备市场供给统计分析</w:t>
      </w:r>
    </w:p>
    <w:p>
      <w:pPr>
        <w:spacing w:before="75" w:after="0"/>
      </w:pPr>
      <w:r>
        <w:rPr/>
        <w:t xml:space="preserve">三、2021-2026年中国水上乐园设备市场需求统计分析</w:t>
      </w:r>
    </w:p>
    <w:p>
      <w:pPr>
        <w:spacing w:before="75" w:after="0"/>
      </w:pPr>
      <w:r>
        <w:rPr/>
        <w:t xml:space="preserve">第三节 2021-2026年影响水上乐园设备市场供需平衡的因素分析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水上乐园设备市场发展特点分析</w:t>
      </w:r>
    </w:p>
    <w:p>
      <w:pPr>
        <w:spacing w:before="75" w:after="0"/>
      </w:pPr>
      <w:r>
        <w:rPr/>
        <w:t xml:space="preserve">第一节 水上乐园设备市场周期性、季节性等特点</w:t>
      </w:r>
    </w:p>
    <w:p>
      <w:pPr>
        <w:spacing w:before="75" w:after="0"/>
      </w:pPr>
      <w:r>
        <w:rPr/>
        <w:t xml:space="preserve">第二节 水上乐园设备行业壁垒</w:t>
      </w:r>
    </w:p>
    <w:p>
      <w:pPr>
        <w:spacing w:before="75" w:after="0"/>
      </w:pPr>
      <w:r>
        <w:rPr/>
        <w:t xml:space="preserve">一、水上乐园设备行业进入壁垒</w:t>
      </w:r>
    </w:p>
    <w:p>
      <w:pPr>
        <w:spacing w:before="75" w:after="0"/>
      </w:pPr>
      <w:r>
        <w:rPr/>
        <w:t xml:space="preserve">二、水上乐园设备行业技术壁垒</w:t>
      </w:r>
    </w:p>
    <w:p>
      <w:pPr>
        <w:spacing w:before="75" w:after="0"/>
      </w:pPr>
      <w:r>
        <w:rPr/>
        <w:t xml:space="preserve">三、水上乐园设备行业人才壁垒</w:t>
      </w:r>
    </w:p>
    <w:p>
      <w:pPr>
        <w:spacing w:before="75" w:after="0"/>
      </w:pPr>
      <w:r>
        <w:rPr/>
        <w:t xml:space="preserve">四、水上乐园设备行业政策壁垒</w:t>
      </w:r>
    </w:p>
    <w:p>
      <w:pPr>
        <w:spacing w:before="75" w:after="0"/>
      </w:pPr>
      <w:r>
        <w:rPr/>
        <w:t xml:space="preserve">第三节 水上乐园设备市场发展swot分析</w:t>
      </w:r>
    </w:p>
    <w:p>
      <w:pPr>
        <w:spacing w:before="75" w:after="0"/>
      </w:pPr>
      <w:r>
        <w:rPr/>
        <w:t xml:space="preserve">一、水上乐园设备市场发展优势分析</w:t>
      </w:r>
    </w:p>
    <w:p>
      <w:pPr>
        <w:spacing w:before="75" w:after="0"/>
      </w:pPr>
      <w:r>
        <w:rPr/>
        <w:t xml:space="preserve">二、水上乐园设备市场发展劣势分析</w:t>
      </w:r>
    </w:p>
    <w:p>
      <w:pPr>
        <w:spacing w:before="75" w:after="0"/>
      </w:pPr>
      <w:r>
        <w:rPr/>
        <w:t xml:space="preserve">三、水上乐园设备市场机遇分析</w:t>
      </w:r>
    </w:p>
    <w:p>
      <w:pPr>
        <w:spacing w:before="75" w:after="0"/>
      </w:pPr>
      <w:r>
        <w:rPr/>
        <w:t xml:space="preserve">四、水上乐园设备市场威胁分析</w:t>
      </w:r>
    </w:p>
    <w:p>
      <w:pPr>
        <w:spacing w:before="75" w:after="0"/>
      </w:pPr>
      <w:r>
        <w:rPr/>
        <w:t xml:space="preserve">第四节 水上乐园设备市场竞争程度分析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2021-2026年中国水上乐园设备市场重点区域运行分析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泰隆集团(tailong)</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长隆集团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广州绿沁水上乐园设备制造有限公司(绿沁游乐)</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美国adg</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印度arihant</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宋城集团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大浪水上乐园设备有限公司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2021-2026年中国水上乐园设备市场竞争格局与企业竞争力评价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水上乐园设备行业营销渠道分析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三、各类渠道对水上乐园设备行业的影响</w:t>
      </w:r>
    </w:p>
    <w:p>
      <w:pPr>
        <w:spacing w:before="75" w:after="0"/>
      </w:pPr>
      <w:r>
        <w:rPr/>
        <w:t xml:space="preserve">四、主要水上乐园设备企业渠道策略研究</w:t>
      </w:r>
    </w:p>
    <w:p>
      <w:pPr>
        <w:spacing w:before="75" w:after="0"/>
      </w:pPr>
      <w:r>
        <w:rPr/>
        <w:t xml:space="preserve">第二节 水上乐园设备行业主要客户群分析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2026-2031年水上乐园设备市场发展分析预测</w:t>
      </w:r>
    </w:p>
    <w:p>
      <w:pPr>
        <w:spacing w:before="75" w:after="0"/>
      </w:pPr>
      <w:r>
        <w:rPr/>
        <w:t xml:space="preserve">第一节 2026-2031年中国水上乐园设备市场规模预测</w:t>
      </w:r>
    </w:p>
    <w:p>
      <w:pPr>
        <w:spacing w:before="75" w:after="0"/>
      </w:pPr>
      <w:r>
        <w:rPr/>
        <w:t xml:space="preserve">第二节 2026-2031年中国水上乐园设备行业产值规模预测</w:t>
      </w:r>
    </w:p>
    <w:p>
      <w:pPr>
        <w:spacing w:before="75" w:after="0"/>
      </w:pPr>
      <w:r>
        <w:rPr/>
        <w:t xml:space="preserve">第三节 2026-2031年中国水上乐园设备市场需求趋势预测</w:t>
      </w:r>
    </w:p>
    <w:p>
      <w:pPr>
        <w:spacing w:before="75" w:after="0"/>
      </w:pPr>
      <w:r>
        <w:rPr>
          <w:b w:val="1"/>
          <w:bCs w:val="1"/>
        </w:rPr>
        <w:t xml:space="preserve">第十章 水上乐园设备行业投资前景与投资策略分析</w:t>
      </w:r>
    </w:p>
    <w:p>
      <w:pPr>
        <w:spacing w:before="75" w:after="0"/>
      </w:pPr>
      <w:r>
        <w:rPr/>
        <w:t xml:space="preserve">第一节 水上乐园设备行业投资价值分析</w:t>
      </w:r>
    </w:p>
    <w:p>
      <w:pPr>
        <w:spacing w:before="75" w:after="0"/>
      </w:pPr>
      <w:r>
        <w:rPr/>
        <w:t xml:space="preserve">一、水上乐园设备行业发展前景分析</w:t>
      </w:r>
    </w:p>
    <w:p>
      <w:pPr>
        <w:spacing w:before="75" w:after="0"/>
      </w:pPr>
      <w:r>
        <w:rPr/>
        <w:t xml:space="preserve">二、水上乐园设备行业盈利能力预测</w:t>
      </w:r>
    </w:p>
    <w:p>
      <w:pPr>
        <w:spacing w:before="75" w:after="0"/>
      </w:pPr>
      <w:r>
        <w:rPr/>
        <w:t xml:space="preserve">第二节 水上乐园设备行业投资风险分析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水上乐园设备行业投资策略分析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中国水上乐园设备行业投资风险及对策分析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水上乐园设备行业投资机会与建议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业内专家对中国水上乐园设备行业总结及企业重点客户管理建议</w:t>
      </w:r>
    </w:p>
    <w:p>
      <w:pPr>
        <w:spacing w:before="75" w:after="0"/>
      </w:pPr>
      <w:r>
        <w:rPr/>
        <w:t xml:space="preserve">第一节 水上乐园设备行业企业问题总结</w:t>
      </w:r>
    </w:p>
    <w:p>
      <w:pPr>
        <w:spacing w:before="75" w:after="0"/>
      </w:pPr>
      <w:r>
        <w:rPr/>
        <w:t xml:space="preserve">第二节 水上乐园设备企业应对策略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水上乐园设备市场的重点客户战略实施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水上乐园设备项目投资建议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图表：国内外水上乐园设备市场需求情况</w:t>
      </w:r>
    </w:p>
    <w:p>
      <w:pPr>
        <w:spacing w:before="75" w:after="0"/>
      </w:pPr>
      <w:r>
        <w:rPr/>
        <w:t xml:space="preserve">图表：2021-2026年中国水上乐园设备行业市场规模及增速</w:t>
      </w:r>
    </w:p>
    <w:p>
      <w:pPr>
        <w:spacing w:before="75" w:after="0"/>
      </w:pPr>
      <w:r>
        <w:rPr/>
        <w:t xml:space="preserve">图表：2026-2031年中国水上乐园设备行业市场规模及增速预测</w:t>
      </w:r>
    </w:p>
    <w:p>
      <w:pPr>
        <w:spacing w:before="75" w:after="0"/>
      </w:pPr>
      <w:r>
        <w:rPr/>
        <w:t xml:space="preserve">图表：2021-2026年水上乐园设备市场规模及增速</w:t>
      </w:r>
    </w:p>
    <w:p>
      <w:pPr>
        <w:spacing w:before="75" w:after="0"/>
      </w:pPr>
      <w:r>
        <w:rPr/>
        <w:t xml:space="preserve">图表：2026-2031年水上乐园设备市场规模及增速预测</w:t>
      </w:r>
    </w:p>
    <w:p>
      <w:pPr>
        <w:spacing w:before="75" w:after="0"/>
      </w:pPr>
      <w:r>
        <w:rPr/>
        <w:t xml:space="preserve">图表：2021-2026年水上乐园设备重点企业市场份额</w:t>
      </w:r>
    </w:p>
    <w:p>
      <w:pPr>
        <w:spacing w:before="75" w:after="0"/>
      </w:pPr>
      <w:r>
        <w:rPr/>
        <w:t xml:space="preserve">图表：2026-2031年水上乐园设备区域结构</w:t>
      </w:r>
    </w:p>
    <w:p>
      <w:pPr>
        <w:spacing w:before="75" w:after="0"/>
      </w:pPr>
      <w:r>
        <w:rPr/>
        <w:t xml:space="preserve">图表：2026-2031年水上乐园设备渠道结构</w:t>
      </w:r>
    </w:p>
    <w:p>
      <w:pPr>
        <w:spacing w:before="75" w:after="0"/>
      </w:pPr>
      <w:r>
        <w:rPr/>
        <w:t xml:space="preserve">图表：2021-2026年水上乐园设备需求总量</w:t>
      </w:r>
    </w:p>
    <w:p>
      <w:pPr>
        <w:spacing w:before="75" w:after="0"/>
      </w:pPr>
      <w:r>
        <w:rPr/>
        <w:t xml:space="preserve">图表：2026-2031年水上乐园设备需求总量预测</w:t>
      </w:r>
    </w:p>
    <w:p>
      <w:pPr>
        <w:spacing w:before="75" w:after="0"/>
      </w:pPr>
      <w:r>
        <w:rPr/>
        <w:t xml:space="preserve">图表：2021-2026年水上乐园设备需求集中度</w:t>
      </w:r>
    </w:p>
    <w:p>
      <w:pPr>
        <w:spacing w:before="75" w:after="0"/>
      </w:pPr>
      <w:r>
        <w:rPr/>
        <w:t xml:space="preserve">图表：2021-2026年水上乐园设备需求增长速度</w:t>
      </w:r>
    </w:p>
    <w:p>
      <w:pPr>
        <w:spacing w:before="75" w:after="0"/>
      </w:pPr>
      <w:r>
        <w:rPr/>
        <w:t xml:space="preserve">图表：2021-2026年水上乐园设备产值分析</w:t>
      </w:r>
    </w:p>
    <w:p>
      <w:pPr>
        <w:spacing w:before="75" w:after="0"/>
      </w:pPr>
      <w:r>
        <w:rPr/>
        <w:t xml:space="preserve">图表：2021-2026年水上乐园设备供给增长速度</w:t>
      </w:r>
    </w:p>
    <w:p>
      <w:pPr>
        <w:spacing w:before="75" w:after="0"/>
      </w:pPr>
      <w:r>
        <w:rPr/>
        <w:t xml:space="preserve">图表：2026-2031年水上乐园设备产值规模预测</w:t>
      </w:r>
    </w:p>
    <w:p>
      <w:pPr>
        <w:spacing w:before="75" w:after="0"/>
      </w:pPr>
      <w:r>
        <w:rPr/>
        <w:t xml:space="preserve">图表：2021-2026年水上乐园设备市场集中度</w:t>
      </w:r>
    </w:p>
    <w:p>
      <w:pPr>
        <w:spacing w:before="75" w:after="0"/>
      </w:pPr>
      <w:r>
        <w:rPr/>
        <w:t xml:space="preserve">图表：2026-2031年水上乐园设备企业区域分布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本文地址：https://www.51baogao.cn/baogao/20240619/568140.shtml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19/56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中国水上乐园设备行业市场发展前景及发展趋势与投资分析研究报告(2026-2031版)</dc:title>
  <dc:description>中国水上乐园设备行业市场发展前景及发展趋势与投资分析研究报告(2026-2031版)</dc:description>
  <dc:subject>中国水上乐园设备行业市场发展前景及发展趋势与投资分析研究报告(2026-2031版)</dc:subject>
  <cp:keywords>研究报告</cp:keywords>
  <cp:category>研究报告</cp:category>
  <cp:lastModifiedBy>北京中道泰和信息咨询有限公司</cp:lastModifiedBy>
  <dcterms:created xsi:type="dcterms:W3CDTF">2026-04-01T03:13:19+08:00</dcterms:created>
  <dcterms:modified xsi:type="dcterms:W3CDTF">2026-04-01T03:13:19+08:00</dcterms:modified>
</cp:coreProperties>
</file>

<file path=docProps/custom.xml><?xml version="1.0" encoding="utf-8"?>
<Properties xmlns="http://schemas.openxmlformats.org/officeDocument/2006/custom-properties" xmlns:vt="http://schemas.openxmlformats.org/officeDocument/2006/docPropsVTypes"/>
</file>