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儿童钙片行业市场发展现状及前景预测与投资分析研究报告(2026-2031版)</w:t>
      </w:r>
    </w:p>
    <w:p>
      <w:pPr>
        <w:spacing w:after="150"/>
      </w:pPr>
      <w:r>
        <w:rPr>
          <w:b w:val="1"/>
          <w:bCs w:val="1"/>
        </w:rPr>
        <w:t xml:space="preserve">报告简介</w:t>
      </w:r>
    </w:p>
    <w:p>
      <w:pPr>
        <w:spacing w:after="150"/>
      </w:pPr>
      <w:r>
        <w:rPr/>
        <w:t xml:space="preserve">儿童钙片是由专业的医药或生物科技公司依据中国营养学会制定的《中国居民膳食营养素参考摄入量(DRIs)》和《中国居民膳食指南》，根据3—9岁儿童钙的每日需求量以及此年龄段生长所需的维他命，专为儿童研制的一款补钙产品。其主要原料通常包括从美国进口的20000目纳米碳酸钙，经过科学配方研制而成，具有口感好、含钙高、易吸收等特点。</w:t>
      </w:r>
    </w:p>
    <w:p>
      <w:pPr>
        <w:spacing w:after="150"/>
      </w:pPr>
      <w:r>
        <w:rPr/>
        <w:t xml:space="preserve">随着健康意识的进一步提高和市场渗透率的增加，儿童钙片市场将继续保持增长态势。企业将更加注重产品研发和创新，推出更多针对不同年龄段和需求的个性化产品。市场竞争将更加激烈，品牌建设和渠道拓展将成为企业竞争的关键。儿童钙片市场具有广阔的发展前景和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钙片相关企业和科研单位等的实地调查，对国内外儿童钙片行业的供给与需求状况、相关行业的发展状况、市场消费变化等进行了分析。重点研究了主要儿童钙片品牌的发展状况，以及未来中国儿童钙片行业将面临的机遇以及企业的应对策略。报告还分析了儿童钙片市场的竞争格局，行业的发展动向，并对行业相关政策进行了介绍和政策趋向研判，是儿童钙片生产企业、科研单位、零售企业等单位准确了解目前儿童钙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儿童钙片行业发展综述</w:t>
      </w:r>
    </w:p>
    <w:p>
      <w:pPr>
        <w:spacing w:before="75" w:after="0"/>
      </w:pPr>
      <w:r>
        <w:rPr/>
        <w:t xml:space="preserve">第一节 儿童钙片行业定义及分类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儿童钙片行业特征分析</w:t>
      </w:r>
    </w:p>
    <w:p>
      <w:pPr>
        <w:spacing w:before="75" w:after="0"/>
      </w:pPr>
      <w:r>
        <w:rPr/>
        <w:t xml:space="preserve">一、产业链分析</w:t>
      </w:r>
    </w:p>
    <w:p>
      <w:pPr>
        <w:spacing w:before="75" w:after="0"/>
      </w:pPr>
      <w:r>
        <w:rPr/>
        <w:t xml:space="preserve">二、儿童钙片行业在国民经济中的地位</w:t>
      </w:r>
    </w:p>
    <w:p>
      <w:pPr>
        <w:spacing w:before="75" w:after="0"/>
      </w:pPr>
      <w:r>
        <w:rPr/>
        <w:t xml:space="preserve">三、儿童钙片行业生命周期分析</w:t>
      </w:r>
    </w:p>
    <w:p>
      <w:pPr>
        <w:spacing w:before="75" w:after="0"/>
      </w:pPr>
      <w:r>
        <w:rPr/>
        <w:t xml:space="preserve">(1)行业生命周期理论基础</w:t>
      </w:r>
    </w:p>
    <w:p>
      <w:pPr>
        <w:spacing w:before="75" w:after="0"/>
      </w:pPr>
      <w:r>
        <w:rPr/>
        <w:t xml:space="preserve">(2)儿童钙片行业生命周期</w:t>
      </w:r>
    </w:p>
    <w:p>
      <w:pPr>
        <w:spacing w:before="75" w:after="0"/>
      </w:pPr>
      <w:r>
        <w:rPr/>
        <w:t xml:space="preserve">第三节 最近3-5年中国儿童钙片行业经济指标分析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儿童钙片行业运行环境分析</w:t>
      </w:r>
    </w:p>
    <w:p>
      <w:pPr>
        <w:spacing w:before="75" w:after="0"/>
      </w:pPr>
      <w:r>
        <w:rPr/>
        <w:t xml:space="preserve">第一节 儿童钙片行业政治法律环境分析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儿童钙片行业经济环境分析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儿童钙片行业社会环境分析</w:t>
      </w:r>
    </w:p>
    <w:p>
      <w:pPr>
        <w:spacing w:before="75" w:after="0"/>
      </w:pPr>
      <w:r>
        <w:rPr/>
        <w:t xml:space="preserve">一、儿童钙片产业社会环境</w:t>
      </w:r>
    </w:p>
    <w:p>
      <w:pPr>
        <w:spacing w:before="75" w:after="0"/>
      </w:pPr>
      <w:r>
        <w:rPr/>
        <w:t xml:space="preserve">二、社会环境对行业的影响</w:t>
      </w:r>
    </w:p>
    <w:p>
      <w:pPr>
        <w:spacing w:before="75" w:after="0"/>
      </w:pPr>
      <w:r>
        <w:rPr/>
        <w:t xml:space="preserve">三、儿童钙片产业发展对社会发展的影响</w:t>
      </w:r>
    </w:p>
    <w:p>
      <w:pPr>
        <w:spacing w:before="75" w:after="0"/>
      </w:pPr>
      <w:r>
        <w:rPr/>
        <w:t xml:space="preserve">第四节 儿童钙片行业技术环境分析</w:t>
      </w:r>
    </w:p>
    <w:p>
      <w:pPr>
        <w:spacing w:before="75" w:after="0"/>
      </w:pPr>
      <w:r>
        <w:rPr/>
        <w:t xml:space="preserve">一、儿童钙片技术分析</w:t>
      </w:r>
    </w:p>
    <w:p>
      <w:pPr>
        <w:spacing w:before="75" w:after="0"/>
      </w:pPr>
      <w:r>
        <w:rPr/>
        <w:t xml:space="preserve">二、儿童钙片技术发展水平</w:t>
      </w:r>
    </w:p>
    <w:p>
      <w:pPr>
        <w:spacing w:before="75" w:after="0"/>
      </w:pPr>
      <w:r>
        <w:rPr/>
        <w:t xml:space="preserve">三、行业主要技术发展趋势</w:t>
      </w:r>
    </w:p>
    <w:p>
      <w:pPr>
        <w:spacing w:before="75" w:after="0"/>
      </w:pPr>
      <w:r>
        <w:rPr>
          <w:b w:val="1"/>
          <w:bCs w:val="1"/>
        </w:rPr>
        <w:t xml:space="preserve">第三章 我国儿童钙片行业运行分析</w:t>
      </w:r>
    </w:p>
    <w:p>
      <w:pPr>
        <w:spacing w:before="75" w:after="0"/>
      </w:pPr>
      <w:r>
        <w:rPr/>
        <w:t xml:space="preserve">第一节 我国儿童钙片行业发展状况分析</w:t>
      </w:r>
    </w:p>
    <w:p>
      <w:pPr>
        <w:spacing w:before="75" w:after="0"/>
      </w:pPr>
      <w:r>
        <w:rPr/>
        <w:t xml:space="preserve">一、我国儿童钙片行业发展阶段</w:t>
      </w:r>
    </w:p>
    <w:p>
      <w:pPr>
        <w:spacing w:before="75" w:after="0"/>
      </w:pPr>
      <w:r>
        <w:rPr/>
        <w:t xml:space="preserve">二、我国儿童钙片行业发展总体概况</w:t>
      </w:r>
    </w:p>
    <w:p>
      <w:pPr>
        <w:spacing w:before="75" w:after="0"/>
      </w:pPr>
      <w:r>
        <w:rPr/>
        <w:t xml:space="preserve">三、我国儿童钙片行业发展特点分析</w:t>
      </w:r>
    </w:p>
    <w:p>
      <w:pPr>
        <w:spacing w:before="75" w:after="0"/>
      </w:pPr>
      <w:r>
        <w:rPr/>
        <w:t xml:space="preserve">第二节 2021-2026年儿童钙片行业发展现状</w:t>
      </w:r>
    </w:p>
    <w:p>
      <w:pPr>
        <w:spacing w:before="75" w:after="0"/>
      </w:pPr>
      <w:r>
        <w:rPr/>
        <w:t xml:space="preserve">一、2021-2026年我国儿童钙片行业市场规模</w:t>
      </w:r>
    </w:p>
    <w:p>
      <w:pPr>
        <w:spacing w:before="75" w:after="0"/>
      </w:pPr>
      <w:r>
        <w:rPr/>
        <w:t xml:space="preserve">二、2021-2026年我国儿童钙片行业发展分析</w:t>
      </w:r>
    </w:p>
    <w:p>
      <w:pPr>
        <w:spacing w:before="75" w:after="0"/>
      </w:pPr>
      <w:r>
        <w:rPr/>
        <w:t xml:space="preserve">三、2021-2026年中国儿童钙片企业发展分析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儿童钙片细分产品/服务市场分析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儿童钙片产品/服务价格分析</w:t>
      </w:r>
    </w:p>
    <w:p>
      <w:pPr>
        <w:spacing w:before="75" w:after="0"/>
      </w:pPr>
      <w:r>
        <w:rPr/>
        <w:t xml:space="preserve">一、2021-2026年儿童钙片价格走势</w:t>
      </w:r>
    </w:p>
    <w:p>
      <w:pPr>
        <w:spacing w:before="75" w:after="0"/>
      </w:pPr>
      <w:r>
        <w:rPr/>
        <w:t xml:space="preserve">二、影响儿童钙片价格的关键因素分析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三、2026-2031年儿童钙片产品/服务价格变化趋势</w:t>
      </w:r>
    </w:p>
    <w:p>
      <w:pPr>
        <w:spacing w:before="75" w:after="0"/>
      </w:pPr>
      <w:r>
        <w:rPr/>
        <w:t xml:space="preserve">四、主要儿童钙片企业价位及价格策略</w:t>
      </w:r>
    </w:p>
    <w:p>
      <w:pPr>
        <w:spacing w:before="75" w:after="0"/>
      </w:pPr>
      <w:r>
        <w:rPr>
          <w:b w:val="1"/>
          <w:bCs w:val="1"/>
        </w:rPr>
        <w:t xml:space="preserve">第四章 我国儿童钙片所属行业整体运行指标分析</w:t>
      </w:r>
    </w:p>
    <w:p>
      <w:pPr>
        <w:spacing w:before="75" w:after="0"/>
      </w:pPr>
      <w:r>
        <w:rPr/>
        <w:t xml:space="preserve">第一节 2021-2026年中国儿童钙片所属行业总体规模分析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2021-2026年中国儿童钙片所属行业产销情况分析</w:t>
      </w:r>
    </w:p>
    <w:p>
      <w:pPr>
        <w:spacing w:before="75" w:after="0"/>
      </w:pPr>
      <w:r>
        <w:rPr/>
        <w:t xml:space="preserve">一、我国儿童钙片所属行业工业总产值</w:t>
      </w:r>
    </w:p>
    <w:p>
      <w:pPr>
        <w:spacing w:before="75" w:after="0"/>
      </w:pPr>
      <w:r>
        <w:rPr/>
        <w:t xml:space="preserve">二、我国儿童钙片所属行业工业销售产值</w:t>
      </w:r>
    </w:p>
    <w:p>
      <w:pPr>
        <w:spacing w:before="75" w:after="0"/>
      </w:pPr>
      <w:r>
        <w:rPr/>
        <w:t xml:space="preserve">三、我国儿童钙片所属行业产销率</w:t>
      </w:r>
    </w:p>
    <w:p>
      <w:pPr>
        <w:spacing w:before="75" w:after="0"/>
      </w:pPr>
      <w:r>
        <w:rPr/>
        <w:t xml:space="preserve">第三节 2021-2026年中国儿童钙片所属行业财务指标总体分析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我国儿童钙片行业供需形势分析</w:t>
      </w:r>
    </w:p>
    <w:p>
      <w:pPr>
        <w:spacing w:before="75" w:after="0"/>
      </w:pPr>
      <w:r>
        <w:rPr/>
        <w:t xml:space="preserve">第一节 2021-2026年儿童钙片行业供给分析</w:t>
      </w:r>
    </w:p>
    <w:p>
      <w:pPr>
        <w:spacing w:before="75" w:after="0"/>
      </w:pPr>
      <w:r>
        <w:rPr/>
        <w:t xml:space="preserve">第二节 儿童钙片行业区域供给分析</w:t>
      </w:r>
    </w:p>
    <w:p>
      <w:pPr>
        <w:spacing w:before="75" w:after="0"/>
      </w:pPr>
      <w:r>
        <w:rPr/>
        <w:t xml:space="preserve">第三节 2021-2026年我国儿童钙片行业需求情况</w:t>
      </w:r>
    </w:p>
    <w:p>
      <w:pPr>
        <w:spacing w:before="75" w:after="0"/>
      </w:pPr>
      <w:r>
        <w:rPr/>
        <w:t xml:space="preserve">第四节 儿童钙片行业下游客户分布格局</w:t>
      </w:r>
    </w:p>
    <w:p>
      <w:pPr>
        <w:spacing w:before="75" w:after="0"/>
      </w:pPr>
      <w:r>
        <w:rPr/>
        <w:t xml:space="preserve">第五节 各区域市场需求情况分布</w:t>
      </w:r>
    </w:p>
    <w:p>
      <w:pPr>
        <w:spacing w:before="75" w:after="0"/>
      </w:pPr>
      <w:r>
        <w:rPr>
          <w:b w:val="1"/>
          <w:bCs w:val="1"/>
        </w:rPr>
        <w:t xml:space="preserve">第六章 儿童钙片行业产业结构分析</w:t>
      </w:r>
    </w:p>
    <w:p>
      <w:pPr>
        <w:spacing w:before="75" w:after="0"/>
      </w:pPr>
      <w:r>
        <w:rPr/>
        <w:t xml:space="preserve">第一节 儿童钙片产业结构分析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三、中国儿童钙片行业参与国际竞争的战略市场定位</w:t>
      </w:r>
    </w:p>
    <w:p>
      <w:pPr>
        <w:spacing w:before="75" w:after="0"/>
      </w:pPr>
      <w:r>
        <w:rPr/>
        <w:t xml:space="preserve">四、产业结构调整方向分析</w:t>
      </w:r>
    </w:p>
    <w:p>
      <w:pPr>
        <w:spacing w:before="75" w:after="0"/>
      </w:pPr>
      <w:r>
        <w:rPr>
          <w:b w:val="1"/>
          <w:bCs w:val="1"/>
        </w:rPr>
        <w:t xml:space="preserve">第七章 我国儿童钙片行业产业链分析</w:t>
      </w:r>
    </w:p>
    <w:p>
      <w:pPr>
        <w:spacing w:before="75" w:after="0"/>
      </w:pPr>
      <w:r>
        <w:rPr/>
        <w:t xml:space="preserve">第一节 儿童钙片行业产业链分析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儿童钙片上游行业分析</w:t>
      </w:r>
    </w:p>
    <w:p>
      <w:pPr>
        <w:spacing w:before="75" w:after="0"/>
      </w:pPr>
      <w:r>
        <w:rPr/>
        <w:t xml:space="preserve">一、儿童钙片产品成本构成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四、上游供给对儿童钙片行业的影响</w:t>
      </w:r>
    </w:p>
    <w:p>
      <w:pPr>
        <w:spacing w:before="75" w:after="0"/>
      </w:pPr>
      <w:r>
        <w:rPr/>
        <w:t xml:space="preserve">第三节 儿童钙片下游行业分析</w:t>
      </w:r>
    </w:p>
    <w:p>
      <w:pPr>
        <w:spacing w:before="75" w:after="0"/>
      </w:pPr>
      <w:r>
        <w:rPr/>
        <w:t xml:space="preserve">一、儿童钙片下游行业分布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四、下游需求对儿童钙片行业的影响</w:t>
      </w:r>
    </w:p>
    <w:p>
      <w:pPr>
        <w:spacing w:before="75" w:after="0"/>
      </w:pPr>
      <w:r>
        <w:rPr>
          <w:b w:val="1"/>
          <w:bCs w:val="1"/>
        </w:rPr>
        <w:t xml:space="preserve">第八章 我国儿童钙片行业渠道分析及策略</w:t>
      </w:r>
    </w:p>
    <w:p>
      <w:pPr>
        <w:spacing w:before="75" w:after="0"/>
      </w:pPr>
      <w:r>
        <w:rPr/>
        <w:t xml:space="preserve">第一节 儿童钙片行业渠道分析</w:t>
      </w:r>
    </w:p>
    <w:p>
      <w:pPr>
        <w:spacing w:before="75" w:after="0"/>
      </w:pPr>
      <w:r>
        <w:rPr/>
        <w:t xml:space="preserve">一、渠道形式及对比</w:t>
      </w:r>
    </w:p>
    <w:p>
      <w:pPr>
        <w:spacing w:before="75" w:after="0"/>
      </w:pPr>
      <w:r>
        <w:rPr/>
        <w:t xml:space="preserve">二、各类渠道对儿童钙片行业的影响</w:t>
      </w:r>
    </w:p>
    <w:p>
      <w:pPr>
        <w:spacing w:before="75" w:after="0"/>
      </w:pPr>
      <w:r>
        <w:rPr/>
        <w:t xml:space="preserve">三、主要儿童钙片企业渠道策略研究</w:t>
      </w:r>
    </w:p>
    <w:p>
      <w:pPr>
        <w:spacing w:before="75" w:after="0"/>
      </w:pPr>
      <w:r>
        <w:rPr/>
        <w:t xml:space="preserve">第二节 儿童钙片行业用户分析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儿童钙片行业营销策略分析</w:t>
      </w:r>
    </w:p>
    <w:p>
      <w:pPr>
        <w:spacing w:before="75" w:after="0"/>
      </w:pPr>
      <w:r>
        <w:rPr>
          <w:b w:val="1"/>
          <w:bCs w:val="1"/>
        </w:rPr>
        <w:t xml:space="preserve">第九章 我国儿童钙片行业竞争形势及策略</w:t>
      </w:r>
    </w:p>
    <w:p>
      <w:pPr>
        <w:spacing w:before="75" w:after="0"/>
      </w:pPr>
      <w:r>
        <w:rPr/>
        <w:t xml:space="preserve">第一节 行业总体市场竞争状况分析</w:t>
      </w:r>
    </w:p>
    <w:p>
      <w:pPr>
        <w:spacing w:before="75" w:after="0"/>
      </w:pPr>
      <w:r>
        <w:rPr/>
        <w:t xml:space="preserve">一、儿童钙片行业竞争结构分析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二、儿童钙片行业企业间竞争格局分析</w:t>
      </w:r>
    </w:p>
    <w:p>
      <w:pPr>
        <w:spacing w:before="75" w:after="0"/>
      </w:pPr>
      <w:r>
        <w:rPr/>
        <w:t xml:space="preserve">三、儿童钙片行业集中度分析</w:t>
      </w:r>
    </w:p>
    <w:p>
      <w:pPr>
        <w:spacing w:before="75" w:after="0"/>
      </w:pPr>
      <w:r>
        <w:rPr/>
        <w:t xml:space="preserve">四、儿童钙片行业swot分析</w:t>
      </w:r>
    </w:p>
    <w:p>
      <w:pPr>
        <w:spacing w:before="75" w:after="0"/>
      </w:pPr>
      <w:r>
        <w:rPr/>
        <w:t xml:space="preserve">第二节 中国儿童钙片行业竞争格局综述</w:t>
      </w:r>
    </w:p>
    <w:p>
      <w:pPr>
        <w:spacing w:before="75" w:after="0"/>
      </w:pPr>
      <w:r>
        <w:rPr/>
        <w:t xml:space="preserve">一、儿童钙片行业竞争概况</w:t>
      </w:r>
    </w:p>
    <w:p>
      <w:pPr>
        <w:spacing w:before="75" w:after="0"/>
      </w:pPr>
      <w:r>
        <w:rPr/>
        <w:t xml:space="preserve">(1)中国儿童钙片行业竞争格局</w:t>
      </w:r>
    </w:p>
    <w:p>
      <w:pPr>
        <w:spacing w:before="75" w:after="0"/>
      </w:pPr>
      <w:r>
        <w:rPr/>
        <w:t xml:space="preserve">(2)儿童钙片行业未来竞争格局和特点</w:t>
      </w:r>
    </w:p>
    <w:p>
      <w:pPr>
        <w:spacing w:before="75" w:after="0"/>
      </w:pPr>
      <w:r>
        <w:rPr/>
        <w:t xml:space="preserve">(3)儿童钙片市场进入及竞争对手分析</w:t>
      </w:r>
    </w:p>
    <w:p>
      <w:pPr>
        <w:spacing w:before="75" w:after="0"/>
      </w:pPr>
      <w:r>
        <w:rPr/>
        <w:t xml:space="preserve">二、中国儿童钙片行业竞争力分析</w:t>
      </w:r>
    </w:p>
    <w:p>
      <w:pPr>
        <w:spacing w:before="75" w:after="0"/>
      </w:pPr>
      <w:r>
        <w:rPr/>
        <w:t xml:space="preserve">(1)我国儿童钙片行业竞争力剖析</w:t>
      </w:r>
    </w:p>
    <w:p>
      <w:pPr>
        <w:spacing w:before="75" w:after="0"/>
      </w:pPr>
      <w:r>
        <w:rPr/>
        <w:t xml:space="preserve">(2)我国儿童钙片企业市场竞争的优势</w:t>
      </w:r>
    </w:p>
    <w:p>
      <w:pPr>
        <w:spacing w:before="75" w:after="0"/>
      </w:pPr>
      <w:r>
        <w:rPr/>
        <w:t xml:space="preserve">(3)国内儿童钙片企业竞争能力提升途径</w:t>
      </w:r>
    </w:p>
    <w:p>
      <w:pPr>
        <w:spacing w:before="75" w:after="0"/>
      </w:pPr>
      <w:r>
        <w:rPr/>
        <w:t xml:space="preserve">三、儿童钙片市场竞争策略分析</w:t>
      </w:r>
    </w:p>
    <w:p>
      <w:pPr>
        <w:spacing w:before="75" w:after="0"/>
      </w:pPr>
      <w:r>
        <w:rPr>
          <w:b w:val="1"/>
          <w:bCs w:val="1"/>
        </w:rPr>
        <w:t xml:space="preserve">第十章 儿童钙片行业领先企业经营形势分析</w:t>
      </w:r>
    </w:p>
    <w:p>
      <w:pPr>
        <w:spacing w:before="75" w:after="0"/>
      </w:pPr>
      <w:r>
        <w:rPr/>
        <w:t xml:space="preserve">第一节 辉瑞投资有限公司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汤臣倍健股份有限公司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哈药集团有限公司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安士制药(中山)有限公司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维奥健康科技(成都)有限公司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安利(中国)日用品有限公司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第十一章 2026-2031年儿童钙片行业投资前景</w:t>
      </w:r>
    </w:p>
    <w:p>
      <w:pPr>
        <w:spacing w:before="75" w:after="0"/>
      </w:pPr>
      <w:r>
        <w:rPr/>
        <w:t xml:space="preserve">第一节 2026-2031年儿童钙片市场发展前景</w:t>
      </w:r>
    </w:p>
    <w:p>
      <w:pPr>
        <w:spacing w:before="75" w:after="0"/>
      </w:pPr>
      <w:r>
        <w:rPr/>
        <w:t xml:space="preserve">一、2026-2031年儿童钙片市场发展潜力</w:t>
      </w:r>
    </w:p>
    <w:p>
      <w:pPr>
        <w:spacing w:before="75" w:after="0"/>
      </w:pPr>
      <w:r>
        <w:rPr/>
        <w:t xml:space="preserve">二、2026-2031年儿童钙片市场发展前景展望</w:t>
      </w:r>
    </w:p>
    <w:p>
      <w:pPr>
        <w:spacing w:before="75" w:after="0"/>
      </w:pPr>
      <w:r>
        <w:rPr/>
        <w:t xml:space="preserve">三、2026-2031年儿童钙片细分行业发展前景分析</w:t>
      </w:r>
    </w:p>
    <w:p>
      <w:pPr>
        <w:spacing w:before="75" w:after="0"/>
      </w:pPr>
      <w:r>
        <w:rPr/>
        <w:t xml:space="preserve">第二节 2026-2031年儿童钙片市场发展趋势预测</w:t>
      </w:r>
    </w:p>
    <w:p>
      <w:pPr>
        <w:spacing w:before="75" w:after="0"/>
      </w:pPr>
      <w:r>
        <w:rPr/>
        <w:t xml:space="preserve">一、2026-2031年儿童钙片行业发展趋势</w:t>
      </w:r>
    </w:p>
    <w:p>
      <w:pPr>
        <w:spacing w:before="75" w:after="0"/>
      </w:pPr>
      <w:r>
        <w:rPr/>
        <w:t xml:space="preserve">二、2026-2031年儿童钙片市场规模预测</w:t>
      </w:r>
    </w:p>
    <w:p>
      <w:pPr>
        <w:spacing w:before="75" w:after="0"/>
      </w:pPr>
      <w:r>
        <w:rPr/>
        <w:t xml:space="preserve">三、2026-2031年儿童钙片行业应用趋势预测</w:t>
      </w:r>
    </w:p>
    <w:p>
      <w:pPr>
        <w:spacing w:before="75" w:after="0"/>
      </w:pPr>
      <w:r>
        <w:rPr/>
        <w:t xml:space="preserve">四、2026-2031年细分市场发展趋势预测</w:t>
      </w:r>
    </w:p>
    <w:p>
      <w:pPr>
        <w:spacing w:before="75" w:after="0"/>
      </w:pPr>
      <w:r>
        <w:rPr/>
        <w:t xml:space="preserve">第三节 2026-2031年中国儿童钙片行业供需预测</w:t>
      </w:r>
    </w:p>
    <w:p>
      <w:pPr>
        <w:spacing w:before="75" w:after="0"/>
      </w:pPr>
      <w:r>
        <w:rPr/>
        <w:t xml:space="preserve">一、2026-2031年中国儿童钙片行业供给预测</w:t>
      </w:r>
    </w:p>
    <w:p>
      <w:pPr>
        <w:spacing w:before="75" w:after="0"/>
      </w:pPr>
      <w:r>
        <w:rPr/>
        <w:t xml:space="preserve">二、2026-2031年中国儿童钙片行业需求预测</w:t>
      </w:r>
    </w:p>
    <w:p>
      <w:pPr>
        <w:spacing w:before="75" w:after="0"/>
      </w:pPr>
      <w:r>
        <w:rPr/>
        <w:t xml:space="preserve">三、2026-2031年中国儿童钙片供需平衡预测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2026-2031年儿童钙片行业投资机会与风险</w:t>
      </w:r>
    </w:p>
    <w:p>
      <w:pPr>
        <w:spacing w:before="75" w:after="0"/>
      </w:pPr>
      <w:r>
        <w:rPr/>
        <w:t xml:space="preserve">第一节 儿童钙片行业投融资情况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儿童钙片行业投资战略研究</w:t>
      </w:r>
    </w:p>
    <w:p>
      <w:pPr>
        <w:spacing w:before="75" w:after="0"/>
      </w:pPr>
      <w:r>
        <w:rPr/>
        <w:t xml:space="preserve">第一节 儿童钙片行业发展战略研究</w:t>
      </w:r>
    </w:p>
    <w:p>
      <w:pPr>
        <w:spacing w:before="75" w:after="0"/>
      </w:pPr>
      <w:r>
        <w:rPr/>
        <w:t xml:space="preserve">第二节 对我国儿童钙片品牌的战略思考</w:t>
      </w:r>
    </w:p>
    <w:p>
      <w:pPr>
        <w:spacing w:before="75" w:after="0"/>
      </w:pPr>
      <w:r>
        <w:rPr/>
        <w:t xml:space="preserve">第三节 儿童钙片经营策略分析</w:t>
      </w:r>
    </w:p>
    <w:p>
      <w:pPr>
        <w:spacing w:before="75" w:after="0"/>
      </w:pPr>
      <w:r>
        <w:rPr/>
        <w:t xml:space="preserve">第四节 儿童钙片行业投资战略研究</w:t>
      </w:r>
    </w:p>
    <w:p>
      <w:pPr>
        <w:spacing w:before="75" w:after="0"/>
      </w:pPr>
      <w:r>
        <w:rPr>
          <w:b w:val="1"/>
          <w:bCs w:val="1"/>
        </w:rPr>
        <w:t xml:space="preserve">第十四章 研究结论及投资建议</w:t>
      </w:r>
    </w:p>
    <w:p>
      <w:pPr>
        <w:spacing w:before="75" w:after="0"/>
      </w:pPr>
      <w:r>
        <w:rPr/>
        <w:t xml:space="preserve">第一节 儿童钙片行业研究结论</w:t>
      </w:r>
    </w:p>
    <w:p>
      <w:pPr>
        <w:spacing w:before="75" w:after="0"/>
      </w:pPr>
      <w:r>
        <w:rPr/>
        <w:t xml:space="preserve">第二节 儿童钙片行业投资价值评估</w:t>
      </w:r>
    </w:p>
    <w:p>
      <w:pPr>
        <w:spacing w:before="75" w:after="0"/>
      </w:pPr>
      <w:r>
        <w:rPr/>
        <w:t xml:space="preserve">第三节 儿童钙片行业投资建议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图表：儿童钙片产业链分析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图表：2021-2026年中国儿童钙片市场规模</w:t>
      </w:r>
    </w:p>
    <w:p>
      <w:pPr>
        <w:spacing w:before="75" w:after="0"/>
      </w:pPr>
      <w:r>
        <w:rPr/>
        <w:t xml:space="preserve">图表：2021-2026年中国儿童钙片产能</w:t>
      </w:r>
    </w:p>
    <w:p>
      <w:pPr>
        <w:spacing w:before="75" w:after="0"/>
      </w:pPr>
      <w:r>
        <w:rPr/>
        <w:t xml:space="preserve">图表：2021-2026年中国儿童钙片产量</w:t>
      </w:r>
    </w:p>
    <w:p>
      <w:pPr>
        <w:spacing w:before="75" w:after="0"/>
      </w:pPr>
      <w:r>
        <w:rPr/>
        <w:t xml:space="preserve">图表：2021-2026年中国儿童钙片产值</w:t>
      </w:r>
    </w:p>
    <w:p>
      <w:pPr>
        <w:spacing w:before="75" w:after="0"/>
      </w:pPr>
      <w:r>
        <w:rPr/>
        <w:t xml:space="preserve">图表：2021-2026年中国儿童钙片供应情况</w:t>
      </w:r>
    </w:p>
    <w:p>
      <w:pPr>
        <w:spacing w:before="75" w:after="0"/>
      </w:pPr>
      <w:r>
        <w:rPr/>
        <w:t xml:space="preserve">图表：2021-2026年中国儿童钙片需求情况</w:t>
      </w:r>
    </w:p>
    <w:p>
      <w:pPr>
        <w:spacing w:before="75" w:after="0"/>
      </w:pPr>
      <w:r>
        <w:rPr/>
        <w:t xml:space="preserve">图表：2026-2031年中国儿童钙片市场规模预测</w:t>
      </w:r>
    </w:p>
    <w:p>
      <w:pPr>
        <w:spacing w:before="75" w:after="0"/>
      </w:pPr>
      <w:r>
        <w:rPr/>
        <w:t xml:space="preserve">图表：2026-2031年中国儿童钙片供应情况预测</w:t>
      </w:r>
    </w:p>
    <w:p>
      <w:pPr>
        <w:spacing w:before="75" w:after="0"/>
      </w:pPr>
      <w:r>
        <w:rPr/>
        <w:t xml:space="preserve">图表：2026-2031年中国儿童钙片需求情况预测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儿童钙片行业市场发展现状及前景预测与投资分析研究报告(2026-2031版)</dc:title>
  <dc:description>儿童钙片行业市场发展现状及前景预测与投资分析研究报告(2026-2031版)</dc:description>
  <dc:subject>儿童钙片行业市场发展现状及前景预测与投资分析研究报告(2026-2031版)</dc:subject>
  <cp:keywords>研究报告</cp:keywords>
  <cp:category>研究报告</cp:category>
  <cp:lastModifiedBy>北京中道泰和信息咨询有限公司</cp:lastModifiedBy>
  <dcterms:created xsi:type="dcterms:W3CDTF">2026-04-01T03:15:22+08:00</dcterms:created>
  <dcterms:modified xsi:type="dcterms:W3CDTF">2026-04-01T03:15:22+08:00</dcterms:modified>
</cp:coreProperties>
</file>

<file path=docProps/custom.xml><?xml version="1.0" encoding="utf-8"?>
<Properties xmlns="http://schemas.openxmlformats.org/officeDocument/2006/custom-properties" xmlns:vt="http://schemas.openxmlformats.org/officeDocument/2006/docPropsVTypes"/>
</file>