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中国家电装饰件行业市场发展现状及前景趋势与投资价值研究报告(2026-2031版)</w:t>
      </w:r>
    </w:p>
    <w:p>
      <w:pPr>
        <w:spacing w:after="150"/>
      </w:pPr>
      <w:r>
        <w:rPr>
          <w:b w:val="1"/>
          <w:bCs w:val="1"/>
        </w:rPr>
        <w:t xml:space="preserve">报告简介</w:t>
      </w:r>
    </w:p>
    <w:p>
      <w:pPr>
        <w:spacing w:after="150"/>
      </w:pPr>
      <w:r>
        <w:rPr/>
        <w:t xml:space="preserve">家电装饰件主要是指用于家电产品表面装饰、增加美观性、提升产品档次的部件或材料。这些装饰件不直接参与家电产品的核心功能，但对产品的整体外观、质感和用户体验起着重要作用。家电装饰件的材料多样，包括金属、塑料、玻璃、陶瓷等，通过不同的工艺处理，如电镀、喷涂、拉丝等，实现丰富的视觉效果和质感。</w:t>
      </w:r>
    </w:p>
    <w:p>
      <w:pPr>
        <w:spacing w:after="150"/>
      </w:pPr>
      <w:r>
        <w:rPr/>
        <w:t xml:space="preserve">智能家电的兴起推动了家电装饰件与智能技术的融合，如触摸式控制面板、智能显示屏等，提升了产品的科技感和便捷性。家电装饰件在保持美观的同时，也开始承担更多的功能，如防尘、防水、防刮擦等，提高了产品的实用性和耐用性。新材料和新工艺的不断涌现为家电装饰件的设计和生产提供了更多可能性，如纳米材料、3D打印技术等，使得装饰件更加精美、耐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电装饰件专业研究单位等公布和提供的大量资料。对我国家电装饰件行业作了详尽深入的分析，为家电装饰件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家电装饰件行业发展概述</w:t>
      </w:r>
    </w:p>
    <w:p>
      <w:pPr>
        <w:spacing w:before="75" w:after="0"/>
      </w:pPr>
      <w:r>
        <w:rPr/>
        <w:t xml:space="preserve">第一节 家电装饰件的概念</w:t>
      </w:r>
    </w:p>
    <w:p>
      <w:pPr>
        <w:spacing w:before="75" w:after="0"/>
      </w:pPr>
      <w:r>
        <w:rPr/>
        <w:t xml:space="preserve">一、家电装饰件的定义</w:t>
      </w:r>
    </w:p>
    <w:p>
      <w:pPr>
        <w:spacing w:before="75" w:after="0"/>
      </w:pPr>
      <w:r>
        <w:rPr/>
        <w:t xml:space="preserve">二、家电装饰件的应用</w:t>
      </w:r>
    </w:p>
    <w:p>
      <w:pPr>
        <w:spacing w:before="75" w:after="0"/>
      </w:pPr>
      <w:r>
        <w:rPr/>
        <w:t xml:space="preserve">三、家电装饰件在国民经济中的地位</w:t>
      </w:r>
    </w:p>
    <w:p>
      <w:pPr>
        <w:spacing w:before="75" w:after="0"/>
      </w:pPr>
      <w:r>
        <w:rPr/>
        <w:t xml:space="preserve">第二节 我国家电装饰件市场概况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中国家电装饰件行业整体运行现状分析</w:t>
      </w:r>
    </w:p>
    <w:p>
      <w:pPr>
        <w:spacing w:before="75" w:after="0"/>
      </w:pPr>
      <w:r>
        <w:rPr/>
        <w:t xml:space="preserve">第一节 家电装饰件行业产业链概况</w:t>
      </w:r>
    </w:p>
    <w:p>
      <w:pPr>
        <w:spacing w:before="75" w:after="0"/>
      </w:pPr>
      <w:r>
        <w:rPr/>
        <w:t xml:space="preserve">一、家电装饰件行业上游发展现状</w:t>
      </w:r>
    </w:p>
    <w:p>
      <w:pPr>
        <w:spacing w:before="75" w:after="0"/>
      </w:pPr>
      <w:r>
        <w:rPr/>
        <w:t xml:space="preserve">二、家电装饰件行业上游发展趋势</w:t>
      </w:r>
    </w:p>
    <w:p>
      <w:pPr>
        <w:spacing w:before="75" w:after="0"/>
      </w:pPr>
      <w:r>
        <w:rPr/>
        <w:t xml:space="preserve">三、家电装饰件行业下游发展现状</w:t>
      </w:r>
    </w:p>
    <w:p>
      <w:pPr>
        <w:spacing w:before="75" w:after="0"/>
      </w:pPr>
      <w:r>
        <w:rPr/>
        <w:t xml:space="preserve">四、家电装饰件行业下游发展趋势</w:t>
      </w:r>
    </w:p>
    <w:p>
      <w:pPr>
        <w:spacing w:before="75" w:after="0"/>
      </w:pPr>
      <w:r>
        <w:rPr/>
        <w:t xml:space="preserve">第二节 家电装饰件行业市场供需情况分析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2021-2026年国内家电装饰件行业发展现状</w:t>
      </w:r>
    </w:p>
    <w:p>
      <w:pPr>
        <w:spacing w:before="75" w:after="0"/>
      </w:pPr>
      <w:r>
        <w:rPr/>
        <w:t xml:space="preserve">一、家电装饰件行业产销状况分析</w:t>
      </w:r>
    </w:p>
    <w:p>
      <w:pPr>
        <w:spacing w:before="75" w:after="0"/>
      </w:pPr>
      <w:r>
        <w:rPr/>
        <w:t xml:space="preserve">二、家电装饰件行业市场盈利能力分析</w:t>
      </w:r>
    </w:p>
    <w:p>
      <w:pPr>
        <w:spacing w:before="75" w:after="0"/>
      </w:pPr>
      <w:r>
        <w:rPr>
          <w:b w:val="1"/>
          <w:bCs w:val="1"/>
        </w:rPr>
        <w:t xml:space="preserve">第四章 家电装饰件行业区域市场分析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中国家电装饰件行业市场竞争分析</w:t>
      </w:r>
    </w:p>
    <w:p>
      <w:pPr>
        <w:spacing w:before="75" w:after="0"/>
      </w:pPr>
      <w:r>
        <w:rPr/>
        <w:t xml:space="preserve">第一节 家电装饰件行业上下游市场分析</w:t>
      </w:r>
    </w:p>
    <w:p>
      <w:pPr>
        <w:spacing w:before="75" w:after="0"/>
      </w:pPr>
      <w:r>
        <w:rPr/>
        <w:t xml:space="preserve">一、家电装饰件行业产业链简介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家电装饰件行业市场供需分析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家电装饰件行业竞争力分析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家电装饰件行业市场集中度分析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2021-2026年中国家电装饰件行业竞争格局分析</w:t>
      </w:r>
    </w:p>
    <w:p>
      <w:pPr>
        <w:spacing w:before="75" w:after="0"/>
      </w:pPr>
      <w:r>
        <w:rPr/>
        <w:t xml:space="preserve">第一节 家电装饰件行业集中度分析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2021-2026年家电装饰件行业竞争格局分析</w:t>
      </w:r>
    </w:p>
    <w:p>
      <w:pPr>
        <w:spacing w:before="75" w:after="0"/>
      </w:pPr>
      <w:r>
        <w:rPr/>
        <w:t xml:space="preserve">一、国内外家电装饰件竞争分析</w:t>
      </w:r>
    </w:p>
    <w:p>
      <w:pPr>
        <w:spacing w:before="75" w:after="0"/>
      </w:pPr>
      <w:r>
        <w:rPr/>
        <w:t xml:space="preserve">二、我国家电装饰件市场竞争分析</w:t>
      </w:r>
    </w:p>
    <w:p>
      <w:pPr>
        <w:spacing w:before="75" w:after="0"/>
      </w:pPr>
      <w:r>
        <w:rPr/>
        <w:t xml:space="preserve">三、国内主要家电装饰件企业动向</w:t>
      </w:r>
    </w:p>
    <w:p>
      <w:pPr>
        <w:spacing w:before="75" w:after="0"/>
      </w:pPr>
      <w:r>
        <w:rPr/>
        <w:t xml:space="preserve">四、国内行业竞争趋势发展分析</w:t>
      </w:r>
    </w:p>
    <w:p>
      <w:pPr>
        <w:spacing w:before="75" w:after="0"/>
      </w:pPr>
      <w:r>
        <w:rPr>
          <w:b w:val="1"/>
          <w:bCs w:val="1"/>
        </w:rPr>
        <w:t xml:space="preserve">第七章 2021-2026年家电装饰件行业企业竞争格局分析</w:t>
      </w:r>
    </w:p>
    <w:p>
      <w:pPr>
        <w:spacing w:before="75" w:after="0"/>
      </w:pPr>
      <w:r>
        <w:rPr/>
        <w:t xml:space="preserve">第一节 海尔智家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格力电器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长虹电器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博世家电</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惠而浦(whirlpool)</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伊莱克斯(electrolux)</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未来家电装饰件行业发展预测分析</w:t>
      </w:r>
    </w:p>
    <w:p>
      <w:pPr>
        <w:spacing w:before="75" w:after="0"/>
      </w:pPr>
      <w:r>
        <w:rPr/>
        <w:t xml:space="preserve">第一节 2026-2031年家电装饰件行业市场预测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2026-2031年中国家电装饰件行业供需预测</w:t>
      </w:r>
    </w:p>
    <w:p>
      <w:pPr>
        <w:spacing w:before="75" w:after="0"/>
      </w:pPr>
      <w:r>
        <w:rPr/>
        <w:t xml:space="preserve">一、中国家电装饰件供给预测</w:t>
      </w:r>
    </w:p>
    <w:p>
      <w:pPr>
        <w:spacing w:before="75" w:after="0"/>
      </w:pPr>
      <w:r>
        <w:rPr/>
        <w:t xml:space="preserve">二、中国家电装饰件需求预测</w:t>
      </w:r>
    </w:p>
    <w:p>
      <w:pPr>
        <w:spacing w:before="75" w:after="0"/>
      </w:pPr>
      <w:r>
        <w:rPr/>
        <w:t xml:space="preserve">三、中国家电装饰件供需平衡预测</w:t>
      </w:r>
    </w:p>
    <w:p>
      <w:pPr>
        <w:spacing w:before="75" w:after="0"/>
      </w:pPr>
      <w:r>
        <w:rPr/>
        <w:t xml:space="preserve">第三节 2026-2031年家电装饰件行业发展前景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消费市场对家电装饰件行业的影响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家电装饰件行业投资分析与预测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对家电装饰件行业投资机会与风险分析</w:t>
      </w:r>
    </w:p>
    <w:p>
      <w:pPr>
        <w:spacing w:before="75" w:after="0"/>
      </w:pPr>
      <w:r>
        <w:rPr/>
        <w:t xml:space="preserve">第一节 家电装饰件行业投资机会分析</w:t>
      </w:r>
    </w:p>
    <w:p>
      <w:pPr>
        <w:spacing w:before="75" w:after="0"/>
      </w:pPr>
      <w:r>
        <w:rPr/>
        <w:t xml:space="preserve">一、家电装饰件投资项目分析</w:t>
      </w:r>
    </w:p>
    <w:p>
      <w:pPr>
        <w:spacing w:before="75" w:after="0"/>
      </w:pPr>
      <w:r>
        <w:rPr/>
        <w:t xml:space="preserve">二、可以投资的家电装饰件模式</w:t>
      </w:r>
    </w:p>
    <w:p>
      <w:pPr>
        <w:spacing w:before="75" w:after="0"/>
      </w:pPr>
      <w:r>
        <w:rPr/>
        <w:t xml:space="preserve">三、2021-2026年家电装饰件投资机会</w:t>
      </w:r>
    </w:p>
    <w:p>
      <w:pPr>
        <w:spacing w:before="75" w:after="0"/>
      </w:pPr>
      <w:r>
        <w:rPr/>
        <w:t xml:space="preserve">四、2021-2026年家电装饰件投资新方向</w:t>
      </w:r>
    </w:p>
    <w:p>
      <w:pPr>
        <w:spacing w:before="75" w:after="0"/>
      </w:pPr>
      <w:r>
        <w:rPr/>
        <w:t xml:space="preserve">五、2026-2031年家电装饰件行业投资的建议</w:t>
      </w:r>
    </w:p>
    <w:p>
      <w:pPr>
        <w:spacing w:before="75" w:after="0"/>
      </w:pPr>
      <w:r>
        <w:rPr/>
        <w:t xml:space="preserve">第二节 影响家电装饰件行业发展的主要因素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家电装饰件行业投资风险及控制策略分析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家电装饰件行业研究结论及建议</w:t>
      </w:r>
    </w:p>
    <w:p>
      <w:pPr>
        <w:spacing w:before="75" w:after="0"/>
      </w:pPr>
      <w:r>
        <w:rPr/>
        <w:t xml:space="preserve">第二节 家电装饰件细分行业研究结论及建议</w:t>
      </w:r>
    </w:p>
    <w:p>
      <w:pPr>
        <w:spacing w:before="75" w:after="0"/>
      </w:pPr>
      <w:r>
        <w:rPr/>
        <w:t xml:space="preserve">第三节 家电装饰件行业竞争策略总结及建议</w:t>
      </w:r>
    </w:p>
    <w:p>
      <w:pPr>
        <w:spacing w:before="75" w:after="0"/>
      </w:pPr>
      <w:r>
        <w:rPr>
          <w:b w:val="1"/>
          <w:bCs w:val="1"/>
        </w:rPr>
        <w:t xml:space="preserve">图表目录</w:t>
      </w:r>
    </w:p>
    <w:p>
      <w:pPr>
        <w:spacing w:before="75" w:after="0"/>
      </w:pPr>
      <w:r>
        <w:rPr/>
        <w:t xml:space="preserve">图表：家电装饰件产业链分析</w:t>
      </w:r>
    </w:p>
    <w:p>
      <w:pPr>
        <w:spacing w:before="75" w:after="0"/>
      </w:pPr>
      <w:r>
        <w:rPr/>
        <w:t xml:space="preserve">图表：家电装饰件行业生命周期</w:t>
      </w:r>
    </w:p>
    <w:p>
      <w:pPr>
        <w:spacing w:before="75" w:after="0"/>
      </w:pPr>
      <w:r>
        <w:rPr/>
        <w:t xml:space="preserve">图表：2021-2026年中国家电装饰件行业市场规模</w:t>
      </w:r>
    </w:p>
    <w:p>
      <w:pPr>
        <w:spacing w:before="75" w:after="0"/>
      </w:pPr>
      <w:r>
        <w:rPr/>
        <w:t xml:space="preserve">图表：2021-2026年全球家电装饰件产业市场规模</w:t>
      </w:r>
    </w:p>
    <w:p>
      <w:pPr>
        <w:spacing w:before="75" w:after="0"/>
      </w:pPr>
      <w:r>
        <w:rPr/>
        <w:t xml:space="preserve">图表：2021-2026年家电装饰件重要数据指标比较</w:t>
      </w:r>
    </w:p>
    <w:p>
      <w:pPr>
        <w:spacing w:before="75" w:after="0"/>
      </w:pPr>
      <w:r>
        <w:rPr/>
        <w:t xml:space="preserve">图表：2021-2026年中国家电装饰件行业利润情况分析</w:t>
      </w:r>
    </w:p>
    <w:p>
      <w:pPr>
        <w:spacing w:before="75" w:after="0"/>
      </w:pPr>
      <w:r>
        <w:rPr/>
        <w:t xml:space="preserve">图表：2021-2026年中国家电装饰件行业资产情况分析</w:t>
      </w:r>
    </w:p>
    <w:p>
      <w:pPr>
        <w:spacing w:before="75" w:after="0"/>
      </w:pPr>
      <w:r>
        <w:rPr/>
        <w:t xml:space="preserve">图表：2021-2026年中国家电装饰件竞争力分析</w:t>
      </w:r>
    </w:p>
    <w:p>
      <w:pPr>
        <w:spacing w:before="75" w:after="0"/>
      </w:pPr>
      <w:r>
        <w:rPr/>
        <w:t xml:space="preserve">图表：2026-2031年中国家电装饰件市场前景预测</w:t>
      </w:r>
    </w:p>
    <w:p>
      <w:pPr>
        <w:spacing w:before="75" w:after="0"/>
      </w:pPr>
      <w:r>
        <w:rPr/>
        <w:t xml:space="preserve">图表：2026-2031年中国家电装饰件发展前景预测</w:t>
      </w:r>
    </w:p>
    <w:p>
      <w:pPr>
        <w:spacing w:before="75" w:after="0"/>
      </w:pPr>
      <w:r>
        <w:rPr/>
        <w:t xml:space="preserve">图表：2021-2026年家电装饰件行业销售成本分析</w:t>
      </w:r>
    </w:p>
    <w:p>
      <w:pPr>
        <w:spacing w:before="75" w:after="0"/>
      </w:pPr>
      <w:r>
        <w:rPr/>
        <w:t xml:space="preserve">图表：2021-2026年家电装饰件行业销售费用分析</w:t>
      </w:r>
    </w:p>
    <w:p>
      <w:pPr>
        <w:spacing w:before="75" w:after="0"/>
      </w:pPr>
      <w:r>
        <w:rPr/>
        <w:t xml:space="preserve">图表：2021-2026年家电装饰件行业管理费用分析</w:t>
      </w:r>
    </w:p>
    <w:p>
      <w:pPr>
        <w:spacing w:before="75" w:after="0"/>
      </w:pPr>
      <w:r>
        <w:rPr/>
        <w:t xml:space="preserve">图表：2021-2026年家电装饰件行业财务费用分析</w:t>
      </w:r>
    </w:p>
    <w:p>
      <w:pPr>
        <w:spacing w:before="75" w:after="0"/>
      </w:pPr>
      <w:r>
        <w:rPr/>
        <w:t xml:space="preserve">图表：2021-2026年家电装饰件行业成本费用利润率分析</w:t>
      </w:r>
    </w:p>
    <w:p>
      <w:pPr>
        <w:spacing w:before="75" w:after="0"/>
      </w:pPr>
      <w:r>
        <w:rPr/>
        <w:t xml:space="preserve">图表：2021-2026年家电装饰件行业总资产利润率分析</w:t>
      </w:r>
    </w:p>
    <w:p>
      <w:pPr>
        <w:spacing w:before="75" w:after="0"/>
      </w:pPr>
      <w:r>
        <w:rPr/>
        <w:t xml:space="preserve">图表：2021-2026年家电装饰件行业资产分析</w:t>
      </w:r>
    </w:p>
    <w:p>
      <w:pPr>
        <w:spacing w:before="75" w:after="0"/>
      </w:pPr>
      <w:r>
        <w:rPr/>
        <w:t xml:space="preserve">图表：2021-2026年家电装饰件行业负债分析</w:t>
      </w:r>
    </w:p>
    <w:p>
      <w:pPr>
        <w:spacing w:before="75" w:after="0"/>
      </w:pPr>
      <w:r>
        <w:rPr/>
        <w:t xml:space="preserve">图表：2021-2026年家电装饰件行业偿债能力分析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图表：2026-2031年家电装饰件行业发展规模预测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中国家电装饰件行业市场发展现状及前景趋势与投资价值研究报告(2026-2031版)</dc:title>
  <dc:description>中国家电装饰件行业市场发展现状及前景趋势与投资价值研究报告(2026-2031版)</dc:description>
  <dc:subject>中国家电装饰件行业市场发展现状及前景趋势与投资价值研究报告(2026-2031版)</dc:subject>
  <cp:keywords>研究报告</cp:keywords>
  <cp:category>研究报告</cp:category>
  <cp:lastModifiedBy>北京中道泰和信息咨询有限公司</cp:lastModifiedBy>
  <dcterms:created xsi:type="dcterms:W3CDTF">2026-03-25T17:36:55+08:00</dcterms:created>
  <dcterms:modified xsi:type="dcterms:W3CDTF">2026-03-25T17:36:55+08:00</dcterms:modified>
</cp:coreProperties>
</file>

<file path=docProps/custom.xml><?xml version="1.0" encoding="utf-8"?>
<Properties xmlns="http://schemas.openxmlformats.org/officeDocument/2006/custom-properties" xmlns:vt="http://schemas.openxmlformats.org/officeDocument/2006/docPropsVTypes"/>
</file>