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中国厨房用具行业市场发展现状及前景趋势与投资价值研究报告(2026-2031版)</w:t>
      </w:r>
    </w:p>
    <w:p>
      <w:pPr>
        <w:spacing w:after="150"/>
      </w:pPr>
      <w:r>
        <w:rPr>
          <w:b w:val="1"/>
          <w:bCs w:val="1"/>
        </w:rPr>
        <w:t xml:space="preserve">报告简介</w:t>
      </w:r>
    </w:p>
    <w:p>
      <w:pPr>
        <w:spacing w:after="150"/>
      </w:pPr>
      <w:r>
        <w:rPr/>
        <w:t xml:space="preserve">厨房用具是指用于食物制备、烹饪、储藏、洗涤等厨房工作的各种小型手持工具和设备。它们包括但不限于菜刀、炒锅、砧板、餐具、洗碗池、水龙头、垃圾桶、消毒柜、置物篮、沥水架、炉灶、油烟机、电磁炉、烤箱、微波炉、电饭煲等。这些用具按照使用目的可以分为进餐用具、洗涤用具、储藏用具、调理用具和烹调用具等。厨房用具的种类繁多，材质各异，包括不锈钢、铝制、陶瓷、塑料等多种材料，每种材料都有其独特的优点和适用场景。</w:t>
      </w:r>
    </w:p>
    <w:p>
      <w:pPr>
        <w:spacing w:after="150"/>
      </w:pPr>
      <w:r>
        <w:rPr/>
        <w:t xml:space="preserve">随着人们生活水平的提高和居住环境的改善，厨具行业市场规模近年来呈现出稳步增长的态势。高品质、多样化的厨具产品受到消费者的青睐，推动了市场规模的扩大。随着互联网技术的发展和普及，越来越多的消费者选择在线上购买厨具产品。这一趋势为厨具企业提供了更广阔的销售渠道和市场空间，同时也要求企业加强线上营销和客户服务，提升消费者购物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行业研究单位等公布和提供的大量资料。报告对我国厨房用具行业的供需状况、发展现状、子行业发展变化等进行了分析，重点分析了国内外厨房用具行业的发展现状、如何面对行业的发展挑战、行业的发展建议、行业竞争力，以及行业的投资分析和趋势预测等等。报告还综合了厨房用具行业的整体发展动态，对行业在产品方面提供了参考建议和具体解决办法。报告对于厨房用具产品生产企业、经销商、行业管理部门以及拟进入该行业的投资者具有重要的参考价值，对于研究我国厨房用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厨房用具行业发展概述</w:t>
      </w:r>
    </w:p>
    <w:p>
      <w:pPr>
        <w:spacing w:before="75" w:after="0"/>
      </w:pPr>
      <w:r>
        <w:rPr/>
        <w:t xml:space="preserve">第一节 厨房用具的概念</w:t>
      </w:r>
    </w:p>
    <w:p>
      <w:pPr>
        <w:spacing w:before="75" w:after="0"/>
      </w:pPr>
      <w:r>
        <w:rPr/>
        <w:t xml:space="preserve">一、厨房用具的定义</w:t>
      </w:r>
    </w:p>
    <w:p>
      <w:pPr>
        <w:spacing w:before="75" w:after="0"/>
      </w:pPr>
      <w:r>
        <w:rPr/>
        <w:t xml:space="preserve">二、厨房用具的应用</w:t>
      </w:r>
    </w:p>
    <w:p>
      <w:pPr>
        <w:spacing w:before="75" w:after="0"/>
      </w:pPr>
      <w:r>
        <w:rPr/>
        <w:t xml:space="preserve">三、厨房用具在国民经济中的地位</w:t>
      </w:r>
    </w:p>
    <w:p>
      <w:pPr>
        <w:spacing w:before="75" w:after="0"/>
      </w:pPr>
      <w:r>
        <w:rPr/>
        <w:t xml:space="preserve">第二节 我国厨房用具市场概况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中国厨房用具行业整体运行现状分析</w:t>
      </w:r>
    </w:p>
    <w:p>
      <w:pPr>
        <w:spacing w:before="75" w:after="0"/>
      </w:pPr>
      <w:r>
        <w:rPr/>
        <w:t xml:space="preserve">第一节 厨房用具行业产业链概况</w:t>
      </w:r>
    </w:p>
    <w:p>
      <w:pPr>
        <w:spacing w:before="75" w:after="0"/>
      </w:pPr>
      <w:r>
        <w:rPr/>
        <w:t xml:space="preserve">一、厨房用具行业上游发展现状</w:t>
      </w:r>
    </w:p>
    <w:p>
      <w:pPr>
        <w:spacing w:before="75" w:after="0"/>
      </w:pPr>
      <w:r>
        <w:rPr/>
        <w:t xml:space="preserve">二、厨房用具行业上游发展趋势</w:t>
      </w:r>
    </w:p>
    <w:p>
      <w:pPr>
        <w:spacing w:before="75" w:after="0"/>
      </w:pPr>
      <w:r>
        <w:rPr/>
        <w:t xml:space="preserve">三、厨房用具行业下游发展现状</w:t>
      </w:r>
    </w:p>
    <w:p>
      <w:pPr>
        <w:spacing w:before="75" w:after="0"/>
      </w:pPr>
      <w:r>
        <w:rPr/>
        <w:t xml:space="preserve">四、厨房用具行业下游发展趋势</w:t>
      </w:r>
    </w:p>
    <w:p>
      <w:pPr>
        <w:spacing w:before="75" w:after="0"/>
      </w:pPr>
      <w:r>
        <w:rPr/>
        <w:t xml:space="preserve">第二节 厨房用具行业市场供需情况分析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2021-2026年国内厨房用具行业发展现状</w:t>
      </w:r>
    </w:p>
    <w:p>
      <w:pPr>
        <w:spacing w:before="75" w:after="0"/>
      </w:pPr>
      <w:r>
        <w:rPr/>
        <w:t xml:space="preserve">一、厨房用具行业产销状况分析</w:t>
      </w:r>
    </w:p>
    <w:p>
      <w:pPr>
        <w:spacing w:before="75" w:after="0"/>
      </w:pPr>
      <w:r>
        <w:rPr/>
        <w:t xml:space="preserve">二、厨房用具行业市场盈利能力分析</w:t>
      </w:r>
    </w:p>
    <w:p>
      <w:pPr>
        <w:spacing w:before="75" w:after="0"/>
      </w:pPr>
      <w:r>
        <w:rPr>
          <w:b w:val="1"/>
          <w:bCs w:val="1"/>
        </w:rPr>
        <w:t xml:space="preserve">第四章 厨房用具行业区域市场分析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中国厨房用具行业市场竞争分析</w:t>
      </w:r>
    </w:p>
    <w:p>
      <w:pPr>
        <w:spacing w:before="75" w:after="0"/>
      </w:pPr>
      <w:r>
        <w:rPr/>
        <w:t xml:space="preserve">第一节 厨房用具行业上下游市场分析</w:t>
      </w:r>
    </w:p>
    <w:p>
      <w:pPr>
        <w:spacing w:before="75" w:after="0"/>
      </w:pPr>
      <w:r>
        <w:rPr/>
        <w:t xml:space="preserve">一、厨房用具行业产业链简介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厨房用具行业市场供需分析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厨房用具行业竞争力分析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厨房用具行业市场集中度分析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2021-2026年中国厨房用具行业竞争格局分析</w:t>
      </w:r>
    </w:p>
    <w:p>
      <w:pPr>
        <w:spacing w:before="75" w:after="0"/>
      </w:pPr>
      <w:r>
        <w:rPr/>
        <w:t xml:space="preserve">第一节 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2021-2026年厨房用具行业竞争格局分析</w:t>
      </w:r>
    </w:p>
    <w:p>
      <w:pPr>
        <w:spacing w:before="75" w:after="0"/>
      </w:pPr>
      <w:r>
        <w:rPr/>
        <w:t xml:space="preserve">一、国内外厨房用具竞争分析</w:t>
      </w:r>
    </w:p>
    <w:p>
      <w:pPr>
        <w:spacing w:before="75" w:after="0"/>
      </w:pPr>
      <w:r>
        <w:rPr/>
        <w:t xml:space="preserve">二、我国厨房用具市场竞争分析</w:t>
      </w:r>
    </w:p>
    <w:p>
      <w:pPr>
        <w:spacing w:before="75" w:after="0"/>
      </w:pPr>
      <w:r>
        <w:rPr/>
        <w:t xml:space="preserve">三、国内主要厨房用具企业动向</w:t>
      </w:r>
    </w:p>
    <w:p>
      <w:pPr>
        <w:spacing w:before="75" w:after="0"/>
      </w:pPr>
      <w:r>
        <w:rPr/>
        <w:t xml:space="preserve">四、国内行业竞争趋势发展分析</w:t>
      </w:r>
    </w:p>
    <w:p>
      <w:pPr>
        <w:spacing w:before="75" w:after="0"/>
      </w:pPr>
      <w:r>
        <w:rPr>
          <w:b w:val="1"/>
          <w:bCs w:val="1"/>
        </w:rPr>
        <w:t xml:space="preserve">第七章 2021-2026年厨房用具行业企业竞争格局分析</w:t>
      </w:r>
    </w:p>
    <w:p>
      <w:pPr>
        <w:spacing w:before="75" w:after="0"/>
      </w:pPr>
      <w:r>
        <w:rPr/>
        <w:t xml:space="preserve">第一节 浙江苏泊尔股份有限公司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浙江爱仕达电器股份有限公司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志邦家居股份有限公司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上海双立人亨克斯有限公司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浙江炊大王炊具有限公司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福腾宝(上海)商业有限公司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菲仕乐贸易(上海)有限公司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seb集团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mueller austria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未来厨房用具行业发展预测分析</w:t>
      </w:r>
    </w:p>
    <w:p>
      <w:pPr>
        <w:spacing w:before="75" w:after="0"/>
      </w:pPr>
      <w:r>
        <w:rPr/>
        <w:t xml:space="preserve">第一节 2026-2031年厨房用具行业市场预测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2026-2031年中国厨房用具行业供需预测</w:t>
      </w:r>
    </w:p>
    <w:p>
      <w:pPr>
        <w:spacing w:before="75" w:after="0"/>
      </w:pPr>
      <w:r>
        <w:rPr/>
        <w:t xml:space="preserve">一、中国厨房用具供给预测</w:t>
      </w:r>
    </w:p>
    <w:p>
      <w:pPr>
        <w:spacing w:before="75" w:after="0"/>
      </w:pPr>
      <w:r>
        <w:rPr/>
        <w:t xml:space="preserve">二、中国厨房用具需求预测</w:t>
      </w:r>
    </w:p>
    <w:p>
      <w:pPr>
        <w:spacing w:before="75" w:after="0"/>
      </w:pPr>
      <w:r>
        <w:rPr/>
        <w:t xml:space="preserve">三、中国厨房用具供需平衡预测</w:t>
      </w:r>
    </w:p>
    <w:p>
      <w:pPr>
        <w:spacing w:before="75" w:after="0"/>
      </w:pPr>
      <w:r>
        <w:rPr/>
        <w:t xml:space="preserve">第三节 2026-2031年厨房用具行业发展前景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消费市场对厨房用具行业的影响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厨房用具行业投资分析与预测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对厨房用具行业投资机会与风险分析</w:t>
      </w:r>
    </w:p>
    <w:p>
      <w:pPr>
        <w:spacing w:before="75" w:after="0"/>
      </w:pPr>
      <w:r>
        <w:rPr/>
        <w:t xml:space="preserve">第一节 厨房用具行业投资机会分析</w:t>
      </w:r>
    </w:p>
    <w:p>
      <w:pPr>
        <w:spacing w:before="75" w:after="0"/>
      </w:pPr>
      <w:r>
        <w:rPr/>
        <w:t xml:space="preserve">一、厨房用具投资项目分析</w:t>
      </w:r>
    </w:p>
    <w:p>
      <w:pPr>
        <w:spacing w:before="75" w:after="0"/>
      </w:pPr>
      <w:r>
        <w:rPr/>
        <w:t xml:space="preserve">二、可以投资的厨房用具模式</w:t>
      </w:r>
    </w:p>
    <w:p>
      <w:pPr>
        <w:spacing w:before="75" w:after="0"/>
      </w:pPr>
      <w:r>
        <w:rPr/>
        <w:t xml:space="preserve">三、2021-2026年厨房用具投资机会</w:t>
      </w:r>
    </w:p>
    <w:p>
      <w:pPr>
        <w:spacing w:before="75" w:after="0"/>
      </w:pPr>
      <w:r>
        <w:rPr/>
        <w:t xml:space="preserve">四、2021-2026年厨房用具投资新方向</w:t>
      </w:r>
    </w:p>
    <w:p>
      <w:pPr>
        <w:spacing w:before="75" w:after="0"/>
      </w:pPr>
      <w:r>
        <w:rPr/>
        <w:t xml:space="preserve">五、2026-2031年厨房用具行业投资的建议</w:t>
      </w:r>
    </w:p>
    <w:p>
      <w:pPr>
        <w:spacing w:before="75" w:after="0"/>
      </w:pPr>
      <w:r>
        <w:rPr/>
        <w:t xml:space="preserve">第二节 影响厨房用具行业发展的主要因素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厨房用具行业投资风险及控制策略分析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厨房用具行业研究结论及建议</w:t>
      </w:r>
    </w:p>
    <w:p>
      <w:pPr>
        <w:spacing w:before="75" w:after="0"/>
      </w:pPr>
      <w:r>
        <w:rPr/>
        <w:t xml:space="preserve">第二节 厨房用具细分行业研究结论及建议</w:t>
      </w:r>
    </w:p>
    <w:p>
      <w:pPr>
        <w:spacing w:before="75" w:after="0"/>
      </w:pPr>
      <w:r>
        <w:rPr/>
        <w:t xml:space="preserve">第三节 厨房用具行业竞争策略总结及建议</w:t>
      </w:r>
    </w:p>
    <w:p>
      <w:pPr>
        <w:spacing w:before="75" w:after="0"/>
      </w:pPr>
      <w:r>
        <w:rPr>
          <w:b w:val="1"/>
          <w:bCs w:val="1"/>
        </w:rPr>
        <w:t xml:space="preserve">图表目录</w:t>
      </w:r>
    </w:p>
    <w:p>
      <w:pPr>
        <w:spacing w:before="75" w:after="0"/>
      </w:pPr>
      <w:r>
        <w:rPr/>
        <w:t xml:space="preserve">图表：厨房用具产业链分析</w:t>
      </w:r>
    </w:p>
    <w:p>
      <w:pPr>
        <w:spacing w:before="75" w:after="0"/>
      </w:pPr>
      <w:r>
        <w:rPr/>
        <w:t xml:space="preserve">图表：厨房用具行业生命周期</w:t>
      </w:r>
    </w:p>
    <w:p>
      <w:pPr>
        <w:spacing w:before="75" w:after="0"/>
      </w:pPr>
      <w:r>
        <w:rPr/>
        <w:t xml:space="preserve">图表：2021-2026年中国厨房用具行业市场规模</w:t>
      </w:r>
    </w:p>
    <w:p>
      <w:pPr>
        <w:spacing w:before="75" w:after="0"/>
      </w:pPr>
      <w:r>
        <w:rPr/>
        <w:t xml:space="preserve">图表：2021-2026年全球厨房用具产业市场规模</w:t>
      </w:r>
    </w:p>
    <w:p>
      <w:pPr>
        <w:spacing w:before="75" w:after="0"/>
      </w:pPr>
      <w:r>
        <w:rPr/>
        <w:t xml:space="preserve">图表：2021-2026年厨房用具重要数据指标比较</w:t>
      </w:r>
    </w:p>
    <w:p>
      <w:pPr>
        <w:spacing w:before="75" w:after="0"/>
      </w:pPr>
      <w:r>
        <w:rPr/>
        <w:t xml:space="preserve">图表：2021-2026年中国厨房用具行业利润情况分析</w:t>
      </w:r>
    </w:p>
    <w:p>
      <w:pPr>
        <w:spacing w:before="75" w:after="0"/>
      </w:pPr>
      <w:r>
        <w:rPr/>
        <w:t xml:space="preserve">图表：2021-2026年中国厨房用具行业资产情况分析</w:t>
      </w:r>
    </w:p>
    <w:p>
      <w:pPr>
        <w:spacing w:before="75" w:after="0"/>
      </w:pPr>
      <w:r>
        <w:rPr/>
        <w:t xml:space="preserve">图表：2021-2026年中国厨房用具竞争力分析</w:t>
      </w:r>
    </w:p>
    <w:p>
      <w:pPr>
        <w:spacing w:before="75" w:after="0"/>
      </w:pPr>
      <w:r>
        <w:rPr/>
        <w:t xml:space="preserve">图表：2026-2031年中国厨房用具市场前景预测</w:t>
      </w:r>
    </w:p>
    <w:p>
      <w:pPr>
        <w:spacing w:before="75" w:after="0"/>
      </w:pPr>
      <w:r>
        <w:rPr/>
        <w:t xml:space="preserve">图表：2026-2031年中国厨房用具发展前景预测</w:t>
      </w:r>
    </w:p>
    <w:p>
      <w:pPr>
        <w:spacing w:before="75" w:after="0"/>
      </w:pPr>
      <w:r>
        <w:rPr/>
        <w:t xml:space="preserve">图表：2021-2026年厨房用具行业销售成本分析</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spacing w:before="75" w:after="0"/>
      </w:pPr>
      <w:r>
        <w:rPr/>
        <w:t xml:space="preserve">图表：2021-2026年厨房用具行业资产分析</w:t>
      </w:r>
    </w:p>
    <w:p>
      <w:pPr>
        <w:spacing w:before="75" w:after="0"/>
      </w:pPr>
      <w:r>
        <w:rPr/>
        <w:t xml:space="preserve">图表：2021-2026年厨房用具行业负债分析</w:t>
      </w:r>
    </w:p>
    <w:p>
      <w:pPr>
        <w:spacing w:before="75" w:after="0"/>
      </w:pPr>
      <w:r>
        <w:rPr/>
        <w:t xml:space="preserve">图表：2021-2026年厨房用具行业偿债能力分析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图表：2026-2031年厨房用具行业发展规模预测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中国厨房用具行业市场发展现状及前景趋势与投资价值研究报告(2026-2031版)</dc:title>
  <dc:description>中国厨房用具行业市场发展现状及前景趋势与投资价值研究报告(2026-2031版)</dc:description>
  <dc:subject>中国厨房用具行业市场发展现状及前景趋势与投资价值研究报告(2026-2031版)</dc:subject>
  <cp:keywords>研究报告</cp:keywords>
  <cp:category>研究报告</cp:category>
  <cp:lastModifiedBy>北京中道泰和信息咨询有限公司</cp:lastModifiedBy>
  <dcterms:created xsi:type="dcterms:W3CDTF">2026-03-25T17:37:12+08:00</dcterms:created>
  <dcterms:modified xsi:type="dcterms:W3CDTF">2026-03-25T17:37:12+08:00</dcterms:modified>
</cp:coreProperties>
</file>

<file path=docProps/custom.xml><?xml version="1.0" encoding="utf-8"?>
<Properties xmlns="http://schemas.openxmlformats.org/officeDocument/2006/custom-properties" xmlns:vt="http://schemas.openxmlformats.org/officeDocument/2006/docPropsVTypes"/>
</file>