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中国电脑芯片行业市场发展现状及前景趋势与投资分析研究报告(2026-2031版)</w:t>
      </w:r>
    </w:p>
    <w:p>
      <w:pPr>
        <w:spacing w:after="150"/>
      </w:pPr>
      <w:r>
        <w:rPr>
          <w:b w:val="1"/>
          <w:bCs w:val="1"/>
        </w:rPr>
        <w:t xml:space="preserve">报告简介</w:t>
      </w:r>
    </w:p>
    <w:p>
      <w:pPr>
        <w:spacing w:after="150"/>
      </w:pPr>
      <w:r>
        <w:rPr/>
        <w:t xml:space="preserve">电脑芯片，也称为计算机芯片或集成电路(IC)，是一种用硅材料制成的薄片，其大小仅有手指甲的一半。它包含了许多微电路，这些微电路通过精细的连接在一起，形成了能够完成特定功能的电子元件。一个芯片上布满了产生脉冲电流的微电路，这些微电路利用电流来完成控制计算机、自动化装置和其他各种设备所需要的操作。</w:t>
      </w:r>
    </w:p>
    <w:p>
      <w:pPr>
        <w:spacing w:after="150"/>
      </w:pPr>
      <w:r>
        <w:rPr/>
        <w:t xml:space="preserve">电脑芯片是微电子技术的主要产品，是现代信息技术的基础。它广泛应用于计算机的各个部分，如CPU(中央处理器)、内存条、主板、硬盘、显卡等。其中，CPU是电脑芯片中最为复杂和精密的一种，它负责执行计算机程序中的指令，完成各种算术和逻辑运算。</w:t>
      </w:r>
    </w:p>
    <w:p>
      <w:pPr>
        <w:spacing w:after="150"/>
      </w:pPr>
      <w:r>
        <w:rPr/>
        <w:t xml:space="preserve">近年来，中国政府在推动芯片产业国产化方面加大了力度，出台了一系列政策措施支持本土芯片企业的发展。随着国内芯片企业在技术、市场等方面的不断突破，国产替代趋势正在加速。全球电脑芯片市场由少数几家巨头企业主导，但随着新兴企业的崛起和国产替代的加速，竞争格局正在发生变化。中国企业在全球电脑芯片市场中的份额有望逐渐增加。</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电脑芯片专业研究单位等公布和提供的大量资料。对我国电脑芯片行业作了详尽深入的分析，为电脑芯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电脑芯片行业发展概述</w:t>
      </w:r>
    </w:p>
    <w:p>
      <w:pPr>
        <w:spacing w:before="75" w:after="0"/>
      </w:pPr>
      <w:r>
        <w:rPr/>
        <w:t xml:space="preserve">第一节 电脑芯片的概念</w:t>
      </w:r>
    </w:p>
    <w:p>
      <w:pPr>
        <w:spacing w:before="75" w:after="0"/>
      </w:pPr>
      <w:r>
        <w:rPr/>
        <w:t xml:space="preserve">一、电脑芯片的定义</w:t>
      </w:r>
    </w:p>
    <w:p>
      <w:pPr>
        <w:spacing w:before="75" w:after="0"/>
      </w:pPr>
      <w:r>
        <w:rPr/>
        <w:t xml:space="preserve">二、电脑芯片的应用</w:t>
      </w:r>
    </w:p>
    <w:p>
      <w:pPr>
        <w:spacing w:before="75" w:after="0"/>
      </w:pPr>
      <w:r>
        <w:rPr/>
        <w:t xml:space="preserve">三、电脑芯片在国民经济中的地位</w:t>
      </w:r>
    </w:p>
    <w:p>
      <w:pPr>
        <w:spacing w:before="75" w:after="0"/>
      </w:pPr>
      <w:r>
        <w:rPr/>
        <w:t xml:space="preserve">第二节 我国电脑芯片市场概况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中国电脑芯片行业整体运行现状分析</w:t>
      </w:r>
    </w:p>
    <w:p>
      <w:pPr>
        <w:spacing w:before="75" w:after="0"/>
      </w:pPr>
      <w:r>
        <w:rPr/>
        <w:t xml:space="preserve">第一节 电脑芯片行业产业链概况</w:t>
      </w:r>
    </w:p>
    <w:p>
      <w:pPr>
        <w:spacing w:before="75" w:after="0"/>
      </w:pPr>
      <w:r>
        <w:rPr/>
        <w:t xml:space="preserve">一、电脑芯片行业上游发展现状</w:t>
      </w:r>
    </w:p>
    <w:p>
      <w:pPr>
        <w:spacing w:before="75" w:after="0"/>
      </w:pPr>
      <w:r>
        <w:rPr/>
        <w:t xml:space="preserve">二、电脑芯片行业上游发展趋势</w:t>
      </w:r>
    </w:p>
    <w:p>
      <w:pPr>
        <w:spacing w:before="75" w:after="0"/>
      </w:pPr>
      <w:r>
        <w:rPr/>
        <w:t xml:space="preserve">三、电脑芯片行业下游发展现状</w:t>
      </w:r>
    </w:p>
    <w:p>
      <w:pPr>
        <w:spacing w:before="75" w:after="0"/>
      </w:pPr>
      <w:r>
        <w:rPr/>
        <w:t xml:space="preserve">四、电脑芯片行业下游发展趋势</w:t>
      </w:r>
    </w:p>
    <w:p>
      <w:pPr>
        <w:spacing w:before="75" w:after="0"/>
      </w:pPr>
      <w:r>
        <w:rPr/>
        <w:t xml:space="preserve">第二节 电脑芯片行业市场供需情况分析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2021-2026年国内电脑芯片行业发展现状</w:t>
      </w:r>
    </w:p>
    <w:p>
      <w:pPr>
        <w:spacing w:before="75" w:after="0"/>
      </w:pPr>
      <w:r>
        <w:rPr/>
        <w:t xml:space="preserve">一、电脑芯片行业产销状况分析</w:t>
      </w:r>
    </w:p>
    <w:p>
      <w:pPr>
        <w:spacing w:before="75" w:after="0"/>
      </w:pPr>
      <w:r>
        <w:rPr/>
        <w:t xml:space="preserve">二、电脑芯片行业市场盈利能力分析</w:t>
      </w:r>
    </w:p>
    <w:p>
      <w:pPr>
        <w:spacing w:before="75" w:after="0"/>
      </w:pPr>
      <w:r>
        <w:rPr>
          <w:b w:val="1"/>
          <w:bCs w:val="1"/>
        </w:rPr>
        <w:t xml:space="preserve">第四章 电脑芯片行业区域市场分析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中国电脑芯片行业市场竞争分析</w:t>
      </w:r>
    </w:p>
    <w:p>
      <w:pPr>
        <w:spacing w:before="75" w:after="0"/>
      </w:pPr>
      <w:r>
        <w:rPr/>
        <w:t xml:space="preserve">第一节 电脑芯片行业上下游市场分析</w:t>
      </w:r>
    </w:p>
    <w:p>
      <w:pPr>
        <w:spacing w:before="75" w:after="0"/>
      </w:pPr>
      <w:r>
        <w:rPr/>
        <w:t xml:space="preserve">一、电脑芯片行业产业链简介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电脑芯片行业市场供需分析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电脑芯片行业竞争力分析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电脑芯片行业市场集中度分析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2021-2026年中国电脑芯片行业竞争格局分析</w:t>
      </w:r>
    </w:p>
    <w:p>
      <w:pPr>
        <w:spacing w:before="75" w:after="0"/>
      </w:pPr>
      <w:r>
        <w:rPr/>
        <w:t xml:space="preserve">第一节 电脑芯片行业集中度分析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2021-2026年电脑芯片行业竞争格局分析</w:t>
      </w:r>
    </w:p>
    <w:p>
      <w:pPr>
        <w:spacing w:before="75" w:after="0"/>
      </w:pPr>
      <w:r>
        <w:rPr/>
        <w:t xml:space="preserve">一、国内外电脑芯片竞争分析</w:t>
      </w:r>
    </w:p>
    <w:p>
      <w:pPr>
        <w:spacing w:before="75" w:after="0"/>
      </w:pPr>
      <w:r>
        <w:rPr/>
        <w:t xml:space="preserve">二、我国电脑芯片市场竞争分析</w:t>
      </w:r>
    </w:p>
    <w:p>
      <w:pPr>
        <w:spacing w:before="75" w:after="0"/>
      </w:pPr>
      <w:r>
        <w:rPr/>
        <w:t xml:space="preserve">三、国内主要电脑芯片企业动向</w:t>
      </w:r>
    </w:p>
    <w:p>
      <w:pPr>
        <w:spacing w:before="75" w:after="0"/>
      </w:pPr>
      <w:r>
        <w:rPr/>
        <w:t xml:space="preserve">四、国内行业竞争趋势发展分析</w:t>
      </w:r>
    </w:p>
    <w:p>
      <w:pPr>
        <w:spacing w:before="75" w:after="0"/>
      </w:pPr>
      <w:r>
        <w:rPr>
          <w:b w:val="1"/>
          <w:bCs w:val="1"/>
        </w:rPr>
        <w:t xml:space="preserve">第七章 2021-2026年电脑芯片行业企业竞争格局分析</w:t>
      </w:r>
    </w:p>
    <w:p>
      <w:pPr>
        <w:spacing w:before="75" w:after="0"/>
      </w:pPr>
      <w:r>
        <w:rPr/>
        <w:t xml:space="preserve">第一节 紫光集团有限公司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中芯国际集成电路制造有限公司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江苏长电科技股份有限公司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华为海思半导体有限公司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北京兆易创新科技股份有限公司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英特尔(intel)</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三星电子(samsung electronics)</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高通(qualcomm)</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英伟达(nvidia)</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博通(broadcom)</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未来电脑芯片行业发展预测分析</w:t>
      </w:r>
    </w:p>
    <w:p>
      <w:pPr>
        <w:spacing w:before="75" w:after="0"/>
      </w:pPr>
      <w:r>
        <w:rPr/>
        <w:t xml:space="preserve">第一节 2026-2031年电脑芯片行业市场预测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2026-2031年中国电脑芯片行业供需预测</w:t>
      </w:r>
    </w:p>
    <w:p>
      <w:pPr>
        <w:spacing w:before="75" w:after="0"/>
      </w:pPr>
      <w:r>
        <w:rPr/>
        <w:t xml:space="preserve">一、中国电脑芯片供给预测</w:t>
      </w:r>
    </w:p>
    <w:p>
      <w:pPr>
        <w:spacing w:before="75" w:after="0"/>
      </w:pPr>
      <w:r>
        <w:rPr/>
        <w:t xml:space="preserve">二、中国电脑芯片需求预测</w:t>
      </w:r>
    </w:p>
    <w:p>
      <w:pPr>
        <w:spacing w:before="75" w:after="0"/>
      </w:pPr>
      <w:r>
        <w:rPr/>
        <w:t xml:space="preserve">三、中国电脑芯片供需平衡预测</w:t>
      </w:r>
    </w:p>
    <w:p>
      <w:pPr>
        <w:spacing w:before="75" w:after="0"/>
      </w:pPr>
      <w:r>
        <w:rPr/>
        <w:t xml:space="preserve">第三节 2026-2031年电脑芯片行业发展前景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消费市场对电脑芯片行业的影响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电脑芯片行业投资分析与预测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对电脑芯片行业投资机会与风险分析</w:t>
      </w:r>
    </w:p>
    <w:p>
      <w:pPr>
        <w:spacing w:before="75" w:after="0"/>
      </w:pPr>
      <w:r>
        <w:rPr/>
        <w:t xml:space="preserve">第一节 电脑芯片行业投资机会分析</w:t>
      </w:r>
    </w:p>
    <w:p>
      <w:pPr>
        <w:spacing w:before="75" w:after="0"/>
      </w:pPr>
      <w:r>
        <w:rPr/>
        <w:t xml:space="preserve">一、电脑芯片投资项目分析</w:t>
      </w:r>
    </w:p>
    <w:p>
      <w:pPr>
        <w:spacing w:before="75" w:after="0"/>
      </w:pPr>
      <w:r>
        <w:rPr/>
        <w:t xml:space="preserve">二、可以投资的电脑芯片模式</w:t>
      </w:r>
    </w:p>
    <w:p>
      <w:pPr>
        <w:spacing w:before="75" w:after="0"/>
      </w:pPr>
      <w:r>
        <w:rPr/>
        <w:t xml:space="preserve">三、2021-2026年电脑芯片投资机会</w:t>
      </w:r>
    </w:p>
    <w:p>
      <w:pPr>
        <w:spacing w:before="75" w:after="0"/>
      </w:pPr>
      <w:r>
        <w:rPr/>
        <w:t xml:space="preserve">四、2021-2026年电脑芯片投资新方向</w:t>
      </w:r>
    </w:p>
    <w:p>
      <w:pPr>
        <w:spacing w:before="75" w:after="0"/>
      </w:pPr>
      <w:r>
        <w:rPr/>
        <w:t xml:space="preserve">五、2026-2031年电脑芯片行业投资的建议</w:t>
      </w:r>
    </w:p>
    <w:p>
      <w:pPr>
        <w:spacing w:before="75" w:after="0"/>
      </w:pPr>
      <w:r>
        <w:rPr/>
        <w:t xml:space="preserve">第二节 影响电脑芯片行业发展的主要因素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电脑芯片行业投资风险及控制策略分析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电脑芯片行业研究结论及建议</w:t>
      </w:r>
    </w:p>
    <w:p>
      <w:pPr>
        <w:spacing w:before="75" w:after="0"/>
      </w:pPr>
      <w:r>
        <w:rPr/>
        <w:t xml:space="preserve">第二节 电脑芯片细分行业研究结论及建议</w:t>
      </w:r>
    </w:p>
    <w:p>
      <w:pPr>
        <w:spacing w:before="75" w:after="0"/>
      </w:pPr>
      <w:r>
        <w:rPr/>
        <w:t xml:space="preserve">第三节 电脑芯片行业竞争策略总结及建议</w:t>
      </w:r>
    </w:p>
    <w:p>
      <w:pPr>
        <w:spacing w:before="75" w:after="0"/>
      </w:pPr>
      <w:r>
        <w:rPr>
          <w:b w:val="1"/>
          <w:bCs w:val="1"/>
        </w:rPr>
        <w:t xml:space="preserve">图表目录</w:t>
      </w:r>
    </w:p>
    <w:p>
      <w:pPr>
        <w:spacing w:before="75" w:after="0"/>
      </w:pPr>
      <w:r>
        <w:rPr/>
        <w:t xml:space="preserve">图表：电脑芯片产业链分析</w:t>
      </w:r>
    </w:p>
    <w:p>
      <w:pPr>
        <w:spacing w:before="75" w:after="0"/>
      </w:pPr>
      <w:r>
        <w:rPr/>
        <w:t xml:space="preserve">图表：电脑芯片行业生命周期</w:t>
      </w:r>
    </w:p>
    <w:p>
      <w:pPr>
        <w:spacing w:before="75" w:after="0"/>
      </w:pPr>
      <w:r>
        <w:rPr/>
        <w:t xml:space="preserve">图表：2021-2026年中国电脑芯片行业市场规模</w:t>
      </w:r>
    </w:p>
    <w:p>
      <w:pPr>
        <w:spacing w:before="75" w:after="0"/>
      </w:pPr>
      <w:r>
        <w:rPr/>
        <w:t xml:space="preserve">图表：2021-2026年全球电脑芯片产业市场规模</w:t>
      </w:r>
    </w:p>
    <w:p>
      <w:pPr>
        <w:spacing w:before="75" w:after="0"/>
      </w:pPr>
      <w:r>
        <w:rPr/>
        <w:t xml:space="preserve">图表：2021-2026年电脑芯片重要数据指标比较</w:t>
      </w:r>
    </w:p>
    <w:p>
      <w:pPr>
        <w:spacing w:before="75" w:after="0"/>
      </w:pPr>
      <w:r>
        <w:rPr/>
        <w:t xml:space="preserve">图表：2021-2026年中国电脑芯片行业利润情况分析</w:t>
      </w:r>
    </w:p>
    <w:p>
      <w:pPr>
        <w:spacing w:before="75" w:after="0"/>
      </w:pPr>
      <w:r>
        <w:rPr/>
        <w:t xml:space="preserve">图表：2021-2026年中国电脑芯片行业资产情况分析</w:t>
      </w:r>
    </w:p>
    <w:p>
      <w:pPr>
        <w:spacing w:before="75" w:after="0"/>
      </w:pPr>
      <w:r>
        <w:rPr/>
        <w:t xml:space="preserve">图表：2021-2026年中国电脑芯片竞争力分析</w:t>
      </w:r>
    </w:p>
    <w:p>
      <w:pPr>
        <w:spacing w:before="75" w:after="0"/>
      </w:pPr>
      <w:r>
        <w:rPr/>
        <w:t xml:space="preserve">图表：2026-2031年中国电脑芯片市场前景预测</w:t>
      </w:r>
    </w:p>
    <w:p>
      <w:pPr>
        <w:spacing w:before="75" w:after="0"/>
      </w:pPr>
      <w:r>
        <w:rPr/>
        <w:t xml:space="preserve">图表：2026-2031年中国电脑芯片发展前景预测</w:t>
      </w:r>
    </w:p>
    <w:p>
      <w:pPr>
        <w:spacing w:before="75" w:after="0"/>
      </w:pPr>
      <w:r>
        <w:rPr/>
        <w:t xml:space="preserve">图表：2021-2026年电脑芯片行业销售成本分析</w:t>
      </w:r>
    </w:p>
    <w:p>
      <w:pPr>
        <w:spacing w:before="75" w:after="0"/>
      </w:pPr>
      <w:r>
        <w:rPr/>
        <w:t xml:space="preserve">图表：2021-2026年电脑芯片行业销售费用分析</w:t>
      </w:r>
    </w:p>
    <w:p>
      <w:pPr>
        <w:spacing w:before="75" w:after="0"/>
      </w:pPr>
      <w:r>
        <w:rPr/>
        <w:t xml:space="preserve">图表：2021-2026年电脑芯片行业管理费用分析</w:t>
      </w:r>
    </w:p>
    <w:p>
      <w:pPr>
        <w:spacing w:before="75" w:after="0"/>
      </w:pPr>
      <w:r>
        <w:rPr/>
        <w:t xml:space="preserve">图表：2021-2026年电脑芯片行业财务费用分析</w:t>
      </w:r>
    </w:p>
    <w:p>
      <w:pPr>
        <w:spacing w:before="75" w:after="0"/>
      </w:pPr>
      <w:r>
        <w:rPr/>
        <w:t xml:space="preserve">图表：2021-2026年电脑芯片行业成本费用利润率分析</w:t>
      </w:r>
    </w:p>
    <w:p>
      <w:pPr>
        <w:spacing w:before="75" w:after="0"/>
      </w:pPr>
      <w:r>
        <w:rPr/>
        <w:t xml:space="preserve">图表：2021-2026年电脑芯片行业总资产利润率分析</w:t>
      </w:r>
    </w:p>
    <w:p>
      <w:pPr>
        <w:spacing w:before="75" w:after="0"/>
      </w:pPr>
      <w:r>
        <w:rPr/>
        <w:t xml:space="preserve">图表：2021-2026年电脑芯片行业资产分析</w:t>
      </w:r>
    </w:p>
    <w:p>
      <w:pPr>
        <w:spacing w:before="75" w:after="0"/>
      </w:pPr>
      <w:r>
        <w:rPr/>
        <w:t xml:space="preserve">图表：2021-2026年电脑芯片行业负债分析</w:t>
      </w:r>
    </w:p>
    <w:p>
      <w:pPr>
        <w:spacing w:before="75" w:after="0"/>
      </w:pPr>
      <w:r>
        <w:rPr/>
        <w:t xml:space="preserve">图表：2021-2026年电脑芯片行业偿债能力分析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图表：2026-2031年电脑芯片行业发展规模预测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本文地址：https://www.51baogao.cn/baogao/20240710/766315.shtml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10/766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中国电脑芯片行业市场发展现状及前景趋势与投资分析研究报告(2026-2031版)</dc:title>
  <dc:description>中国电脑芯片行业市场发展现状及前景趋势与投资分析研究报告(2026-2031版)</dc:description>
  <dc:subject>中国电脑芯片行业市场发展现状及前景趋势与投资分析研究报告(2026-2031版)</dc:subject>
  <cp:keywords>研究报告</cp:keywords>
  <cp:category>研究报告</cp:category>
  <cp:lastModifiedBy>北京中道泰和信息咨询有限公司</cp:lastModifiedBy>
  <dcterms:created xsi:type="dcterms:W3CDTF">2026-03-25T17:39:41+08:00</dcterms:created>
  <dcterms:modified xsi:type="dcterms:W3CDTF">2026-03-25T17:39:41+08:00</dcterms:modified>
</cp:coreProperties>
</file>

<file path=docProps/custom.xml><?xml version="1.0" encoding="utf-8"?>
<Properties xmlns="http://schemas.openxmlformats.org/officeDocument/2006/custom-properties" xmlns:vt="http://schemas.openxmlformats.org/officeDocument/2006/docPropsVTypes"/>
</file>