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中国感光胶卷行业市场发展现状及前景趋势与投资分析研究报告(2026-2031版)</w:t>
      </w:r>
    </w:p>
    <w:p>
      <w:pPr>
        <w:spacing w:after="150"/>
      </w:pPr>
      <w:r>
        <w:rPr>
          <w:b w:val="1"/>
          <w:bCs w:val="1"/>
        </w:rPr>
        <w:t xml:space="preserve">报告简介</w:t>
      </w:r>
    </w:p>
    <w:p>
      <w:pPr>
        <w:spacing w:after="150"/>
      </w:pPr>
      <w:r>
        <w:rPr/>
        <w:t xml:space="preserve">感光胶卷是一种在具有一定机械强度和柔韧性的透明片基上涂布感光物质的感光材料，也被称为照相胶卷。它利用感光物质(如卤化银)的光敏特性，在拍摄曝光时发生光化学反应，形成肉眼不可见的潜影。经过显影处理，曝光之处会沉积下银或染料，从而转化为可见的影像。感光胶卷可以弯曲成卷，方便拍摄和冲洗，是摄影领域中重要的记录媒介。</w:t>
      </w:r>
    </w:p>
    <w:p>
      <w:pPr>
        <w:spacing w:after="150"/>
      </w:pPr>
      <w:r>
        <w:rPr/>
        <w:t xml:space="preserve">在专业摄影领域，感光胶卷因其独特的成像效果而备受青睐，尤其是在人像、风光等摄影题材中。在电影制作中，感光胶卷也是不可或缺的一部分，用于拍摄电影画面。感光胶卷也被用于艺术创作中，如艺术摄影、装置艺术等，以展现独特的视觉效果。</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感光胶卷市场进行了分析研究。报告在总结中国感光胶卷行业发展历程的基础上，结合新时期的各方面因素，对中国感光胶卷行业的发展趋势给予了细致和审慎的预测论证。报告资料详实，图表丰富，既有深入的分析，又有直观的比较，为感光胶卷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感光胶卷市场特征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感光胶卷行业发展的\"波特五力模型\"分析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2021-2026年全球感光胶卷市场发展环境现状分析</w:t>
      </w:r>
    </w:p>
    <w:p>
      <w:pPr>
        <w:spacing w:before="75" w:after="0"/>
      </w:pPr>
      <w:r>
        <w:rPr/>
        <w:t xml:space="preserve">第一节 感光胶卷发展环境分析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二、感光胶卷行业相关政策分析</w:t>
      </w:r>
    </w:p>
    <w:p>
      <w:pPr>
        <w:spacing w:before="75" w:after="0"/>
      </w:pPr>
      <w:r>
        <w:rPr/>
        <w:t xml:space="preserve">第四节 感光胶卷行业技术环境分析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2021-2026年全球和国内感光胶卷市场供需平衡调查分析</w:t>
      </w:r>
    </w:p>
    <w:p>
      <w:pPr>
        <w:spacing w:before="75" w:after="0"/>
      </w:pPr>
      <w:r>
        <w:rPr/>
        <w:t xml:space="preserve">第一节 2021-2026年国际感光胶卷市场现状分析</w:t>
      </w:r>
    </w:p>
    <w:p>
      <w:pPr>
        <w:spacing w:before="75" w:after="0"/>
      </w:pPr>
      <w:r>
        <w:rPr/>
        <w:t xml:space="preserve">一、国际感光胶卷市场发展历程</w:t>
      </w:r>
    </w:p>
    <w:p>
      <w:pPr>
        <w:spacing w:before="75" w:after="0"/>
      </w:pPr>
      <w:r>
        <w:rPr/>
        <w:t xml:space="preserve">二、国际主要国家感光胶卷发展情况分析</w:t>
      </w:r>
    </w:p>
    <w:p>
      <w:pPr>
        <w:spacing w:before="75" w:after="0"/>
      </w:pPr>
      <w:r>
        <w:rPr/>
        <w:t xml:space="preserve">三、国际感光胶卷市场发展趋势</w:t>
      </w:r>
    </w:p>
    <w:p>
      <w:pPr>
        <w:spacing w:before="75" w:after="0"/>
      </w:pPr>
      <w:r>
        <w:rPr/>
        <w:t xml:space="preserve">第二节 2021-2026年中国感光胶卷市场供需平衡分析</w:t>
      </w:r>
    </w:p>
    <w:p>
      <w:pPr>
        <w:spacing w:before="75" w:after="0"/>
      </w:pPr>
      <w:r>
        <w:rPr/>
        <w:t xml:space="preserve">一、2021-2026年中国感光胶卷市场市场规模分析</w:t>
      </w:r>
    </w:p>
    <w:p>
      <w:pPr>
        <w:spacing w:before="75" w:after="0"/>
      </w:pPr>
      <w:r>
        <w:rPr/>
        <w:t xml:space="preserve">二、2021-2026年中国感光胶卷市场供给统计分析</w:t>
      </w:r>
    </w:p>
    <w:p>
      <w:pPr>
        <w:spacing w:before="75" w:after="0"/>
      </w:pPr>
      <w:r>
        <w:rPr/>
        <w:t xml:space="preserve">三、2021-2026年中国感光胶卷市场需求统计分析</w:t>
      </w:r>
    </w:p>
    <w:p>
      <w:pPr>
        <w:spacing w:before="75" w:after="0"/>
      </w:pPr>
      <w:r>
        <w:rPr/>
        <w:t xml:space="preserve">第三节 2021-2026年影响感光胶卷市场供需平衡的因素分析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感光胶卷市场发展特点分析</w:t>
      </w:r>
    </w:p>
    <w:p>
      <w:pPr>
        <w:spacing w:before="75" w:after="0"/>
      </w:pPr>
      <w:r>
        <w:rPr/>
        <w:t xml:space="preserve">第一节 感光胶卷市场周期性、季节性等特点</w:t>
      </w:r>
    </w:p>
    <w:p>
      <w:pPr>
        <w:spacing w:before="75" w:after="0"/>
      </w:pPr>
      <w:r>
        <w:rPr/>
        <w:t xml:space="preserve">第二节 感光胶卷行业壁垒</w:t>
      </w:r>
    </w:p>
    <w:p>
      <w:pPr>
        <w:spacing w:before="75" w:after="0"/>
      </w:pPr>
      <w:r>
        <w:rPr/>
        <w:t xml:space="preserve">一、感光胶卷行业进入壁垒</w:t>
      </w:r>
    </w:p>
    <w:p>
      <w:pPr>
        <w:spacing w:before="75" w:after="0"/>
      </w:pPr>
      <w:r>
        <w:rPr/>
        <w:t xml:space="preserve">二、感光胶卷行业技术壁垒</w:t>
      </w:r>
    </w:p>
    <w:p>
      <w:pPr>
        <w:spacing w:before="75" w:after="0"/>
      </w:pPr>
      <w:r>
        <w:rPr/>
        <w:t xml:space="preserve">三、感光胶卷行业人才壁垒</w:t>
      </w:r>
    </w:p>
    <w:p>
      <w:pPr>
        <w:spacing w:before="75" w:after="0"/>
      </w:pPr>
      <w:r>
        <w:rPr/>
        <w:t xml:space="preserve">四、感光胶卷行业政策壁垒</w:t>
      </w:r>
    </w:p>
    <w:p>
      <w:pPr>
        <w:spacing w:before="75" w:after="0"/>
      </w:pPr>
      <w:r>
        <w:rPr/>
        <w:t xml:space="preserve">第三节 感光胶卷市场发展swot分析</w:t>
      </w:r>
    </w:p>
    <w:p>
      <w:pPr>
        <w:spacing w:before="75" w:after="0"/>
      </w:pPr>
      <w:r>
        <w:rPr/>
        <w:t xml:space="preserve">一、感光胶卷市场发展优势分析</w:t>
      </w:r>
    </w:p>
    <w:p>
      <w:pPr>
        <w:spacing w:before="75" w:after="0"/>
      </w:pPr>
      <w:r>
        <w:rPr/>
        <w:t xml:space="preserve">二、感光胶卷市场发展劣势分析</w:t>
      </w:r>
    </w:p>
    <w:p>
      <w:pPr>
        <w:spacing w:before="75" w:after="0"/>
      </w:pPr>
      <w:r>
        <w:rPr/>
        <w:t xml:space="preserve">三、感光胶卷市场机遇分析</w:t>
      </w:r>
    </w:p>
    <w:p>
      <w:pPr>
        <w:spacing w:before="75" w:after="0"/>
      </w:pPr>
      <w:r>
        <w:rPr/>
        <w:t xml:space="preserve">四、感光胶卷市场威胁分析</w:t>
      </w:r>
    </w:p>
    <w:p>
      <w:pPr>
        <w:spacing w:before="75" w:after="0"/>
      </w:pPr>
      <w:r>
        <w:rPr/>
        <w:t xml:space="preserve">第四节 感光胶卷市场竞争程度分析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2021-2026年中国感光胶卷市场重点区域运行分析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柯达(kodak)</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富士(fujifilm)</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伊尔福(ilford)</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爱克发(agfa)</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乐凯(lucky film)</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富士施乐(fuji xerox)</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2021-2026年中国感光胶卷市场竞争格局与企业竞争力评价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感光胶卷行业营销渠道分析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三、各类渠道对感光胶卷行业的影响</w:t>
      </w:r>
    </w:p>
    <w:p>
      <w:pPr>
        <w:spacing w:before="75" w:after="0"/>
      </w:pPr>
      <w:r>
        <w:rPr/>
        <w:t xml:space="preserve">四、主要感光胶卷企业渠道策略研究</w:t>
      </w:r>
    </w:p>
    <w:p>
      <w:pPr>
        <w:spacing w:before="75" w:after="0"/>
      </w:pPr>
      <w:r>
        <w:rPr/>
        <w:t xml:space="preserve">第二节 感光胶卷行业主要客户群分析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2026-2031年感光胶卷市场发展分析预测</w:t>
      </w:r>
    </w:p>
    <w:p>
      <w:pPr>
        <w:spacing w:before="75" w:after="0"/>
      </w:pPr>
      <w:r>
        <w:rPr/>
        <w:t xml:space="preserve">第一节 2026-2031年中国感光胶卷市场规模预测</w:t>
      </w:r>
    </w:p>
    <w:p>
      <w:pPr>
        <w:spacing w:before="75" w:after="0"/>
      </w:pPr>
      <w:r>
        <w:rPr/>
        <w:t xml:space="preserve">第二节 2026-2031年中国感光胶卷行业产值规模预测</w:t>
      </w:r>
    </w:p>
    <w:p>
      <w:pPr>
        <w:spacing w:before="75" w:after="0"/>
      </w:pPr>
      <w:r>
        <w:rPr/>
        <w:t xml:space="preserve">第三节 2026-2031年中国感光胶卷市场需求趋势预测</w:t>
      </w:r>
    </w:p>
    <w:p>
      <w:pPr>
        <w:spacing w:before="75" w:after="0"/>
      </w:pPr>
      <w:r>
        <w:rPr>
          <w:b w:val="1"/>
          <w:bCs w:val="1"/>
        </w:rPr>
        <w:t xml:space="preserve">第十章 感光胶卷行业投资前景与投资策略分析</w:t>
      </w:r>
    </w:p>
    <w:p>
      <w:pPr>
        <w:spacing w:before="75" w:after="0"/>
      </w:pPr>
      <w:r>
        <w:rPr/>
        <w:t xml:space="preserve">第一节 感光胶卷行业投资价值分析</w:t>
      </w:r>
    </w:p>
    <w:p>
      <w:pPr>
        <w:spacing w:before="75" w:after="0"/>
      </w:pPr>
      <w:r>
        <w:rPr/>
        <w:t xml:space="preserve">一、感光胶卷行业发展前景分析</w:t>
      </w:r>
    </w:p>
    <w:p>
      <w:pPr>
        <w:spacing w:before="75" w:after="0"/>
      </w:pPr>
      <w:r>
        <w:rPr/>
        <w:t xml:space="preserve">二、感光胶卷行业盈利能力预测</w:t>
      </w:r>
    </w:p>
    <w:p>
      <w:pPr>
        <w:spacing w:before="75" w:after="0"/>
      </w:pPr>
      <w:r>
        <w:rPr/>
        <w:t xml:space="preserve">第二节 感光胶卷行业投资风险分析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感光胶卷行业投资策略分析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中国感光胶卷行业投资风险及对策分析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感光胶卷行业投资机会与建议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业内专家对中国感光胶卷行业总结及企业重点客户管理建议</w:t>
      </w:r>
    </w:p>
    <w:p>
      <w:pPr>
        <w:spacing w:before="75" w:after="0"/>
      </w:pPr>
      <w:r>
        <w:rPr/>
        <w:t xml:space="preserve">第一节 感光胶卷行业企业问题总结</w:t>
      </w:r>
    </w:p>
    <w:p>
      <w:pPr>
        <w:spacing w:before="75" w:after="0"/>
      </w:pPr>
      <w:r>
        <w:rPr/>
        <w:t xml:space="preserve">第二节 感光胶卷企业应对策略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感光胶卷市场的重点客户战略实施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感光胶卷项目投资建议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图表：国内外感光胶卷市场需求情况</w:t>
      </w:r>
    </w:p>
    <w:p>
      <w:pPr>
        <w:spacing w:before="75" w:after="0"/>
      </w:pPr>
      <w:r>
        <w:rPr/>
        <w:t xml:space="preserve">图表：2021-2026年中国感光胶卷行业市场规模及增速</w:t>
      </w:r>
    </w:p>
    <w:p>
      <w:pPr>
        <w:spacing w:before="75" w:after="0"/>
      </w:pPr>
      <w:r>
        <w:rPr/>
        <w:t xml:space="preserve">图表：2026-2031年中国感光胶卷行业市场规模及增速预测</w:t>
      </w:r>
    </w:p>
    <w:p>
      <w:pPr>
        <w:spacing w:before="75" w:after="0"/>
      </w:pPr>
      <w:r>
        <w:rPr/>
        <w:t xml:space="preserve">图表：2021-2026年感光胶卷市场规模及增速</w:t>
      </w:r>
    </w:p>
    <w:p>
      <w:pPr>
        <w:spacing w:before="75" w:after="0"/>
      </w:pPr>
      <w:r>
        <w:rPr/>
        <w:t xml:space="preserve">图表：2026-2031年感光胶卷市场规模及增速预测</w:t>
      </w:r>
    </w:p>
    <w:p>
      <w:pPr>
        <w:spacing w:before="75" w:after="0"/>
      </w:pPr>
      <w:r>
        <w:rPr/>
        <w:t xml:space="preserve">图表：2021-2026年感光胶卷重点企业市场份额</w:t>
      </w:r>
    </w:p>
    <w:p>
      <w:pPr>
        <w:spacing w:before="75" w:after="0"/>
      </w:pPr>
      <w:r>
        <w:rPr/>
        <w:t xml:space="preserve">图表：2026-2031年感光胶卷区域结构</w:t>
      </w:r>
    </w:p>
    <w:p>
      <w:pPr>
        <w:spacing w:before="75" w:after="0"/>
      </w:pPr>
      <w:r>
        <w:rPr/>
        <w:t xml:space="preserve">图表：2026-2031年感光胶卷渠道结构</w:t>
      </w:r>
    </w:p>
    <w:p>
      <w:pPr>
        <w:spacing w:before="75" w:after="0"/>
      </w:pPr>
      <w:r>
        <w:rPr/>
        <w:t xml:space="preserve">图表：2021-2026年感光胶卷需求总量</w:t>
      </w:r>
    </w:p>
    <w:p>
      <w:pPr>
        <w:spacing w:before="75" w:after="0"/>
      </w:pPr>
      <w:r>
        <w:rPr/>
        <w:t xml:space="preserve">图表：2026-2031年感光胶卷需求总量预测</w:t>
      </w:r>
    </w:p>
    <w:p>
      <w:pPr>
        <w:spacing w:before="75" w:after="0"/>
      </w:pPr>
      <w:r>
        <w:rPr/>
        <w:t xml:space="preserve">图表：2021-2026年感光胶卷需求集中度</w:t>
      </w:r>
    </w:p>
    <w:p>
      <w:pPr>
        <w:spacing w:before="75" w:after="0"/>
      </w:pPr>
      <w:r>
        <w:rPr/>
        <w:t xml:space="preserve">图表：2021-2026年感光胶卷需求增长速度</w:t>
      </w:r>
    </w:p>
    <w:p>
      <w:pPr>
        <w:spacing w:before="75" w:after="0"/>
      </w:pPr>
      <w:r>
        <w:rPr/>
        <w:t xml:space="preserve">图表：2021-2026年感光胶卷产值分析</w:t>
      </w:r>
    </w:p>
    <w:p>
      <w:pPr>
        <w:spacing w:before="75" w:after="0"/>
      </w:pPr>
      <w:r>
        <w:rPr/>
        <w:t xml:space="preserve">图表：2021-2026年感光胶卷供给增长速度</w:t>
      </w:r>
    </w:p>
    <w:p>
      <w:pPr>
        <w:spacing w:before="75" w:after="0"/>
      </w:pPr>
      <w:r>
        <w:rPr/>
        <w:t xml:space="preserve">图表：2026-2031年感光胶卷产值规模预测</w:t>
      </w:r>
    </w:p>
    <w:p>
      <w:pPr>
        <w:spacing w:before="75" w:after="0"/>
      </w:pPr>
      <w:r>
        <w:rPr/>
        <w:t xml:space="preserve">图表：2021-2026年感光胶卷市场集中度</w:t>
      </w:r>
    </w:p>
    <w:p>
      <w:pPr>
        <w:spacing w:before="75" w:after="0"/>
      </w:pPr>
      <w:r>
        <w:rPr/>
        <w:t xml:space="preserve">图表：2026-2031年感光胶卷企业区域分布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本文地址：https://www.51baogao.cn/baogao/20240801/766730.shtml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1/76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中国感光胶卷行业市场发展现状及前景趋势与投资分析研究报告(2026-2031版)</dc:title>
  <dc:description>中国感光胶卷行业市场发展现状及前景趋势与投资分析研究报告(2026-2031版)</dc:description>
  <dc:subject>中国感光胶卷行业市场发展现状及前景趋势与投资分析研究报告(2026-2031版)</dc:subject>
  <cp:keywords>研究报告</cp:keywords>
  <cp:category>研究报告</cp:category>
  <cp:lastModifiedBy>北京中道泰和信息咨询有限公司</cp:lastModifiedBy>
  <dcterms:created xsi:type="dcterms:W3CDTF">2026-03-25T17:55:11+08:00</dcterms:created>
  <dcterms:modified xsi:type="dcterms:W3CDTF">2026-03-25T17:55:11+08:00</dcterms:modified>
</cp:coreProperties>
</file>

<file path=docProps/custom.xml><?xml version="1.0" encoding="utf-8"?>
<Properties xmlns="http://schemas.openxmlformats.org/officeDocument/2006/custom-properties" xmlns:vt="http://schemas.openxmlformats.org/officeDocument/2006/docPropsVTypes"/>
</file>