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汽车行业市场发展现状及前景趋势与投资分析研究报告(2026-2031版)</w:t>
      </w:r>
    </w:p>
    <w:p>
      <w:pPr>
        <w:spacing w:after="150"/>
      </w:pPr>
      <w:r>
        <w:rPr>
          <w:b w:val="1"/>
          <w:bCs w:val="1"/>
        </w:rPr>
        <w:t xml:space="preserve">报告简介</w:t>
      </w:r>
    </w:p>
    <w:p>
      <w:pPr>
        <w:spacing w:after="150"/>
      </w:pPr>
      <w:r>
        <w:rPr/>
        <w:t xml:space="preserve">随着汽车行业形势逐渐好转，行业经济效益持续向好，创造出令人瞩目的业绩，推动汽车行业实现了质的有效提升和量的合理增长，成为拉动工业经济增长的重要动力，预计2024年汽车行业市场规模达到117947.3亿元，同比增长达到13.46%。</w:t>
      </w:r>
    </w:p>
    <w:p>
      <w:pPr>
        <w:spacing w:after="150"/>
      </w:pPr>
      <w:r>
        <w:rPr/>
        <w:t xml:space="preserve">近年来全球汽车市场持续扩张，产能过剩、市场饱和的阴影逐渐笼罩整个行业。昔日的繁荣背后，隐藏着资金链紧张、消费降级和行业洗牌的巨大风险。汽车普及率已经达到较高水平，新增购车需求明显放缓。</w:t>
      </w:r>
    </w:p>
    <w:p>
      <w:pPr>
        <w:spacing w:after="150"/>
      </w:pPr>
      <w:r>
        <w:rPr/>
        <w:t xml:space="preserve">我国汽车行业市场饱和度较高。目前我国汽车普及率已经达到较高水平，新增购车需求明显放缓，标志着汽车市场从高速增长进入了平稳发展期。</w:t>
      </w:r>
    </w:p>
    <w:p>
      <w:pPr>
        <w:spacing w:after="150"/>
      </w:pPr>
      <w:r>
        <w:rPr/>
        <w:t xml:space="preserve">在市场饱和的背景下，消费降级成为了一个不可忽视的趋势。受到经济压力、环保意识等多种因素的影响，消费者开始从高端车转向中低端车。他们更加关注汽车的性价比和实用性，而不是仅仅追求豪华和品牌。</w:t>
      </w:r>
    </w:p>
    <w:p>
      <w:pPr>
        <w:spacing w:after="150"/>
      </w:pPr>
      <w:r>
        <w:rPr/>
        <w:t xml:space="preserve">新能源汽车和智能汽车的崛起进一步推动了消费降级的趋势。这些新型汽车不仅具有更高的能效和环保性能，还具备更多的智能化功能，满足了消费者对于科技和环保的需求。相比传统的高端汽车，新能源汽车和智能汽车具有更低的购买门槛和维护成本，因此更受消费者的青睐。</w:t>
      </w:r>
    </w:p>
    <w:p>
      <w:pPr>
        <w:spacing w:after="150"/>
      </w:pPr>
      <w:r>
        <w:rPr/>
        <w:t xml:space="preserve">当前，新一轮科技革命正在加速演进，汽车行业正在积极向电动化、智能化、网联化转型，行业内重点企业(集团)纷纷抢抓新机遇，积极探索新的发展思路，寻求新的商业运营模式，加大技术研发力度，加快塑造新品牌，布局新产品，提升综合竞争力，更好支撑和引领我国汽车产业实现高质量发展。</w:t>
      </w:r>
    </w:p>
    <w:p>
      <w:pPr>
        <w:spacing w:after="150"/>
      </w:pPr>
      <w:r>
        <w:rPr/>
        <w:t xml:space="preserve">新一轮科技革命正推动全球汽车产业加速变革，在电动智能网联新赛道的竞争中，传统OEM、ICT跨界企业、造车新势力各有优势，关键在于对用户需求的准确把握，并通过对软件、算法、数据、生态等竞争新要素的有效运用，不断创新产品概念，加速技术迭代，升级用户体验;同时，在行业竞争日益加剧的背景下，增强成本竞争力，以实现销量规模的提升和现金流的稳定，将成为企业可持续发展的重要前提和根本保证，预计2029年汽车行业市场规模达到245341.7亿元，同比增长达到16.54%。</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中国经济景气监测中心、51行业报告网、全国及海外多种相关报刊杂志的基础信息以及专业研究单位等公布和提供的大量资料。对我国汽车行业作了详尽深入的分析，是企业进行市场研究工作时不可或缺的重要参考资料。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汽车行业界定和分类 </w:t>
      </w:r>
    </w:p>
    <w:p>
      <w:pPr>
        <w:spacing w:before="75" w:after="0"/>
      </w:pPr>
      <w:r>
        <w:rPr/>
        <w:t xml:space="preserve">第一节 行业基本概念 </w:t>
      </w:r>
    </w:p>
    <w:p>
      <w:pPr>
        <w:spacing w:before="75" w:after="0"/>
      </w:pPr>
      <w:r>
        <w:rPr/>
        <w:t xml:space="preserve">第二节 行业基本特点 </w:t>
      </w:r>
    </w:p>
    <w:p>
      <w:pPr>
        <w:spacing w:before="75" w:after="0"/>
      </w:pPr>
      <w:r>
        <w:rPr/>
        <w:t xml:space="preserve">第三节 行业分类 </w:t>
      </w:r>
    </w:p>
    <w:p>
      <w:pPr>
        <w:spacing w:before="75" w:after="0"/>
      </w:pPr>
      <w:r>
        <w:rPr>
          <w:b w:val="1"/>
          <w:bCs w:val="1"/>
        </w:rPr>
        <w:t xml:space="preserve">第二章 2021-2026年汽车行业国内外发展概述 </w:t>
      </w:r>
    </w:p>
    <w:p>
      <w:pPr>
        <w:spacing w:before="75" w:after="0"/>
      </w:pPr>
      <w:r>
        <w:rPr/>
        <w:t xml:space="preserve">第一节 全球汽车行业发展概况 </w:t>
      </w:r>
    </w:p>
    <w:p>
      <w:pPr>
        <w:spacing w:before="75" w:after="0"/>
      </w:pPr>
      <w:r>
        <w:rPr/>
        <w:t xml:space="preserve">一、全球汽车行业发展现状 </w:t>
      </w:r>
    </w:p>
    <w:p>
      <w:pPr>
        <w:spacing w:before="75" w:after="0"/>
      </w:pPr>
      <w:r>
        <w:rPr/>
        <w:t xml:space="preserve">二、全球汽车行业发展趋势 </w:t>
      </w:r>
    </w:p>
    <w:p>
      <w:pPr>
        <w:spacing w:before="75" w:after="0"/>
      </w:pPr>
      <w:r>
        <w:rPr/>
        <w:t xml:space="preserve">三、主要国家和地区发展状况 </w:t>
      </w:r>
    </w:p>
    <w:p>
      <w:pPr>
        <w:spacing w:before="75" w:after="0"/>
      </w:pPr>
      <w:r>
        <w:rPr/>
        <w:t xml:space="preserve">第二节 中国汽车行业发展概况 </w:t>
      </w:r>
    </w:p>
    <w:p>
      <w:pPr>
        <w:spacing w:before="75" w:after="0"/>
      </w:pPr>
      <w:r>
        <w:rPr/>
        <w:t xml:space="preserve">一、中国汽车行业发展历程与现状 </w:t>
      </w:r>
    </w:p>
    <w:p>
      <w:pPr>
        <w:spacing w:before="75" w:after="0"/>
      </w:pPr>
      <w:r>
        <w:rPr/>
        <w:t xml:space="preserve">二、中国汽车行业发展中存在的问题 </w:t>
      </w:r>
    </w:p>
    <w:p>
      <w:pPr>
        <w:spacing w:before="75" w:after="0"/>
      </w:pPr>
      <w:r>
        <w:rPr>
          <w:b w:val="1"/>
          <w:bCs w:val="1"/>
        </w:rPr>
        <w:t xml:space="preserve">第三章 2021-2026年中国汽车行业发展环境分析 </w:t>
      </w:r>
    </w:p>
    <w:p>
      <w:pPr>
        <w:spacing w:before="75" w:after="0"/>
      </w:pPr>
      <w:r>
        <w:rPr/>
        <w:t xml:space="preserve">第一节 宏观经济环境 </w:t>
      </w:r>
    </w:p>
    <w:p>
      <w:pPr>
        <w:spacing w:before="75" w:after="0"/>
      </w:pPr>
      <w:r>
        <w:rPr/>
        <w:t xml:space="preserve">第二节 宏观政策环境 </w:t>
      </w:r>
    </w:p>
    <w:p>
      <w:pPr>
        <w:spacing w:before="75" w:after="0"/>
      </w:pPr>
      <w:r>
        <w:rPr/>
        <w:t xml:space="preserve">第三节 汽车行业政策环境 </w:t>
      </w:r>
    </w:p>
    <w:p>
      <w:pPr>
        <w:spacing w:before="75" w:after="0"/>
      </w:pPr>
      <w:r>
        <w:rPr/>
        <w:t xml:space="preserve">第四节 汽车行业技术环境 </w:t>
      </w:r>
    </w:p>
    <w:p>
      <w:pPr>
        <w:spacing w:before="75" w:after="0"/>
      </w:pPr>
      <w:r>
        <w:rPr>
          <w:b w:val="1"/>
          <w:bCs w:val="1"/>
        </w:rPr>
        <w:t xml:space="preserve">第四章 2021-2026年中国汽车行业市场分析 </w:t>
      </w:r>
    </w:p>
    <w:p>
      <w:pPr>
        <w:spacing w:before="75" w:after="0"/>
      </w:pPr>
      <w:r>
        <w:rPr/>
        <w:t xml:space="preserve">第一节 市场规模 </w:t>
      </w:r>
    </w:p>
    <w:p>
      <w:pPr>
        <w:spacing w:before="75" w:after="0"/>
      </w:pPr>
      <w:r>
        <w:rPr/>
        <w:t xml:space="preserve">一、汽车行业市场规模及增速 </w:t>
      </w:r>
    </w:p>
    <w:p>
      <w:pPr>
        <w:spacing w:before="75" w:after="0"/>
      </w:pPr>
      <w:r>
        <w:rPr/>
        <w:t xml:space="preserve">二、汽车行业市场饱和度 </w:t>
      </w:r>
    </w:p>
    <w:p>
      <w:pPr>
        <w:spacing w:before="75" w:after="0"/>
      </w:pPr>
      <w:r>
        <w:rPr/>
        <w:t xml:space="preserve">三、影响汽车行业市场规模的因素 </w:t>
      </w:r>
    </w:p>
    <w:p>
      <w:pPr>
        <w:spacing w:before="75" w:after="0"/>
      </w:pPr>
      <w:r>
        <w:rPr/>
        <w:t xml:space="preserve">四、2026-2031年汽车行业市场规模及增速预测 </w:t>
      </w:r>
    </w:p>
    <w:p>
      <w:pPr>
        <w:spacing w:before="75" w:after="0"/>
      </w:pPr>
      <w:r>
        <w:rPr/>
        <w:t xml:space="preserve">第二节 市场结构 </w:t>
      </w:r>
    </w:p>
    <w:p>
      <w:pPr>
        <w:spacing w:before="75" w:after="0"/>
      </w:pPr>
      <w:r>
        <w:rPr/>
        <w:t xml:space="preserve">第三节 市场特点 </w:t>
      </w:r>
    </w:p>
    <w:p>
      <w:pPr>
        <w:spacing w:before="75" w:after="0"/>
      </w:pPr>
      <w:r>
        <w:rPr/>
        <w:t xml:space="preserve">一、汽车行业所处生命周期 </w:t>
      </w:r>
    </w:p>
    <w:p>
      <w:pPr>
        <w:spacing w:before="75" w:after="0"/>
      </w:pPr>
      <w:r>
        <w:rPr/>
        <w:t xml:space="preserve">二、技术变革与行业革新对汽车行业的影响 </w:t>
      </w:r>
    </w:p>
    <w:p>
      <w:pPr>
        <w:spacing w:before="75" w:after="0"/>
      </w:pPr>
      <w:r>
        <w:rPr/>
        <w:t xml:space="preserve">三、差异化分析 </w:t>
      </w:r>
    </w:p>
    <w:p>
      <w:pPr>
        <w:spacing w:before="75" w:after="0"/>
      </w:pPr>
      <w:r>
        <w:rPr>
          <w:b w:val="1"/>
          <w:bCs w:val="1"/>
        </w:rPr>
        <w:t xml:space="preserve">第五章 中国汽车行业供给与需求情况分析 </w:t>
      </w:r>
    </w:p>
    <w:p>
      <w:pPr>
        <w:spacing w:before="75" w:after="0"/>
      </w:pPr>
      <w:r>
        <w:rPr/>
        <w:t xml:space="preserve">第一节 2021-2026年中国汽车行业总体规模 </w:t>
      </w:r>
    </w:p>
    <w:p>
      <w:pPr>
        <w:spacing w:before="75" w:after="0"/>
      </w:pPr>
      <w:r>
        <w:rPr/>
        <w:t xml:space="preserve">第二节 中国汽车行业盈利情况分析 </w:t>
      </w:r>
    </w:p>
    <w:p>
      <w:pPr>
        <w:spacing w:before="75" w:after="0"/>
      </w:pPr>
      <w:r>
        <w:rPr/>
        <w:t xml:space="preserve">第三节 中国汽车行业供给概况 </w:t>
      </w:r>
    </w:p>
    <w:p>
      <w:pPr>
        <w:spacing w:before="75" w:after="0"/>
      </w:pPr>
      <w:r>
        <w:rPr/>
        <w:t xml:space="preserve">一、2021-2026年中国汽车供给情况分析 </w:t>
      </w:r>
    </w:p>
    <w:p>
      <w:pPr>
        <w:spacing w:before="75" w:after="0"/>
      </w:pPr>
      <w:r>
        <w:rPr/>
        <w:t xml:space="preserve">二、2021-2026年中国汽车行业供给特点分析 </w:t>
      </w:r>
    </w:p>
    <w:p>
      <w:pPr>
        <w:spacing w:before="75" w:after="0"/>
      </w:pPr>
      <w:r>
        <w:rPr/>
        <w:t xml:space="preserve">三、2026-2031年中国汽车行业供给预测分析 </w:t>
      </w:r>
    </w:p>
    <w:p>
      <w:pPr>
        <w:spacing w:before="75" w:after="0"/>
      </w:pPr>
      <w:r>
        <w:rPr/>
        <w:t xml:space="preserve">第四节 中国汽车行业需求概况 </w:t>
      </w:r>
    </w:p>
    <w:p>
      <w:pPr>
        <w:spacing w:before="75" w:after="0"/>
      </w:pPr>
      <w:r>
        <w:rPr/>
        <w:t xml:space="preserve">一、2021-2026年中国汽车行业需求情况分析 </w:t>
      </w:r>
    </w:p>
    <w:p>
      <w:pPr>
        <w:spacing w:before="75" w:after="0"/>
      </w:pPr>
      <w:r>
        <w:rPr/>
        <w:t xml:space="preserve">二、2021-2026年中国汽车行业市场需求特点分析 </w:t>
      </w:r>
    </w:p>
    <w:p>
      <w:pPr>
        <w:spacing w:before="75" w:after="0"/>
      </w:pPr>
      <w:r>
        <w:rPr/>
        <w:t xml:space="preserve">三、2026-2031年中国汽车市场需求预测分析 </w:t>
      </w:r>
    </w:p>
    <w:p>
      <w:pPr>
        <w:spacing w:before="75" w:after="0"/>
      </w:pPr>
      <w:r>
        <w:rPr/>
        <w:t xml:space="preserve">第五节 汽车产业供需平衡状况分析 </w:t>
      </w:r>
    </w:p>
    <w:p>
      <w:pPr>
        <w:spacing w:before="75" w:after="0"/>
      </w:pPr>
      <w:r>
        <w:rPr>
          <w:b w:val="1"/>
          <w:bCs w:val="1"/>
        </w:rPr>
        <w:t xml:space="preserve">第六章 2021-2026年中国汽车行业区域市场分析 </w:t>
      </w:r>
    </w:p>
    <w:p>
      <w:pPr>
        <w:spacing w:before="75" w:after="0"/>
      </w:pPr>
      <w:r>
        <w:rPr/>
        <w:t xml:space="preserve">第一节 区域市场分布状况 </w:t>
      </w:r>
    </w:p>
    <w:p>
      <w:pPr>
        <w:spacing w:before="75" w:after="0"/>
      </w:pPr>
      <w:r>
        <w:rPr/>
        <w:t xml:space="preserve">第二节 重点区域市场需求分析 </w:t>
      </w:r>
    </w:p>
    <w:p>
      <w:pPr>
        <w:spacing w:before="75" w:after="0"/>
      </w:pPr>
      <w:r>
        <w:rPr/>
        <w:t xml:space="preserve">第三节 区域市场需求变化趋势 </w:t>
      </w:r>
    </w:p>
    <w:p>
      <w:pPr>
        <w:spacing w:before="75" w:after="0"/>
      </w:pPr>
      <w:r>
        <w:rPr>
          <w:b w:val="1"/>
          <w:bCs w:val="1"/>
        </w:rPr>
        <w:t xml:space="preserve">第七章 2021-2026年中国汽车行业产业链分析 </w:t>
      </w:r>
    </w:p>
    <w:p>
      <w:pPr>
        <w:spacing w:before="75" w:after="0"/>
      </w:pPr>
      <w:r>
        <w:rPr/>
        <w:t xml:space="preserve">第一节 汽车行业产业链分析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 与上下游行业之间的关联性 </w:t>
      </w:r>
    </w:p>
    <w:p>
      <w:pPr>
        <w:spacing w:before="75" w:after="0"/>
      </w:pPr>
      <w:r>
        <w:rPr/>
        <w:t xml:space="preserve">第二节 汽车上游行业分析 </w:t>
      </w:r>
    </w:p>
    <w:p>
      <w:pPr>
        <w:spacing w:before="75" w:after="0"/>
      </w:pPr>
      <w:r>
        <w:rPr/>
        <w:t xml:space="preserve">一、汽车成本构成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四、上游行业对汽车行业的影响 </w:t>
      </w:r>
    </w:p>
    <w:p>
      <w:pPr>
        <w:spacing w:before="75" w:after="0"/>
      </w:pPr>
      <w:r>
        <w:rPr/>
        <w:t xml:space="preserve">第三节 汽车下游行业分析 </w:t>
      </w:r>
    </w:p>
    <w:p>
      <w:pPr>
        <w:spacing w:before="75" w:after="0"/>
      </w:pPr>
      <w:r>
        <w:rPr/>
        <w:t xml:space="preserve">一、汽车下游行业分布 </w:t>
      </w:r>
    </w:p>
    <w:p>
      <w:pPr>
        <w:spacing w:before="75" w:after="0"/>
      </w:pPr>
      <w:r>
        <w:rPr/>
        <w:t xml:space="preserve">二、下游行业发展现状 </w:t>
      </w:r>
    </w:p>
    <w:p>
      <w:pPr>
        <w:spacing w:before="75" w:after="0"/>
      </w:pPr>
      <w:r>
        <w:rPr/>
        <w:t xml:space="preserve">三、2026-2031年下游行业发展趋势 </w:t>
      </w:r>
    </w:p>
    <w:p>
      <w:pPr>
        <w:spacing w:before="75" w:after="0"/>
      </w:pPr>
      <w:r>
        <w:rPr/>
        <w:t xml:space="preserve">四、下游需求对汽车行业的影响 </w:t>
      </w:r>
    </w:p>
    <w:p>
      <w:pPr>
        <w:spacing w:before="75" w:after="0"/>
      </w:pPr>
      <w:r>
        <w:rPr>
          <w:b w:val="1"/>
          <w:bCs w:val="1"/>
        </w:rPr>
        <w:t xml:space="preserve">第八章 2021-2026年中国汽车行业主导驱动因素分析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第九章 2021-2026年中国汽车行业偿债能力分析 </w:t>
      </w:r>
    </w:p>
    <w:p>
      <w:pPr>
        <w:spacing w:before="75" w:after="0"/>
      </w:pPr>
      <w:r>
        <w:rPr/>
        <w:t xml:space="preserve">第一节 汽车行业资产负债率分析 </w:t>
      </w:r>
    </w:p>
    <w:p>
      <w:pPr>
        <w:spacing w:before="75" w:after="0"/>
      </w:pPr>
      <w:r>
        <w:rPr/>
        <w:t xml:space="preserve">第二节 汽车行业速动比率分析 </w:t>
      </w:r>
    </w:p>
    <w:p>
      <w:pPr>
        <w:spacing w:before="75" w:after="0"/>
      </w:pPr>
      <w:r>
        <w:rPr/>
        <w:t xml:space="preserve">第三节 汽车行业流动比率分析 </w:t>
      </w:r>
    </w:p>
    <w:p>
      <w:pPr>
        <w:spacing w:before="75" w:after="0"/>
      </w:pPr>
      <w:r>
        <w:rPr/>
        <w:t xml:space="preserve">第四节 汽车行业产权比率分析 </w:t>
      </w:r>
    </w:p>
    <w:p>
      <w:pPr>
        <w:spacing w:before="75" w:after="0"/>
      </w:pPr>
      <w:r>
        <w:rPr/>
        <w:t xml:space="preserve">第五节 2026-2031年汽车行业偿债能力预测 </w:t>
      </w:r>
    </w:p>
    <w:p>
      <w:pPr>
        <w:spacing w:before="75" w:after="0"/>
      </w:pPr>
      <w:r>
        <w:rPr>
          <w:b w:val="1"/>
          <w:bCs w:val="1"/>
        </w:rPr>
        <w:t xml:space="preserve">第十章 2021-2026年中国汽车行业营运能力分析 </w:t>
      </w:r>
    </w:p>
    <w:p>
      <w:pPr>
        <w:spacing w:before="75" w:after="0"/>
      </w:pPr>
      <w:r>
        <w:rPr/>
        <w:t xml:space="preserve">第一节 汽车行业总资产周转率分析 </w:t>
      </w:r>
    </w:p>
    <w:p>
      <w:pPr>
        <w:spacing w:before="75" w:after="0"/>
      </w:pPr>
      <w:r>
        <w:rPr/>
        <w:t xml:space="preserve">第二节 汽车行业净资产收益率分析 </w:t>
      </w:r>
    </w:p>
    <w:p>
      <w:pPr>
        <w:spacing w:before="75" w:after="0"/>
      </w:pPr>
      <w:r>
        <w:rPr/>
        <w:t xml:space="preserve">第三节 汽车行业应收账款周转率分析 </w:t>
      </w:r>
    </w:p>
    <w:p>
      <w:pPr>
        <w:spacing w:before="75" w:after="0"/>
      </w:pPr>
      <w:r>
        <w:rPr/>
        <w:t xml:space="preserve">第四节 汽车行业存货周转率分析 </w:t>
      </w:r>
    </w:p>
    <w:p>
      <w:pPr>
        <w:spacing w:before="75" w:after="0"/>
      </w:pPr>
      <w:r>
        <w:rPr/>
        <w:t xml:space="preserve">第五节 2026-2031年汽车行业营运能力预测 </w:t>
      </w:r>
    </w:p>
    <w:p>
      <w:pPr>
        <w:spacing w:before="75" w:after="0"/>
      </w:pPr>
      <w:r>
        <w:rPr>
          <w:b w:val="1"/>
          <w:bCs w:val="1"/>
        </w:rPr>
        <w:t xml:space="preserve">第十一章 2021-2026年中国汽车行业竞争分析 </w:t>
      </w:r>
    </w:p>
    <w:p>
      <w:pPr>
        <w:spacing w:before="75" w:after="0"/>
      </w:pPr>
      <w:r>
        <w:rPr/>
        <w:t xml:space="preserve">第一节 重点汽车企业市场份额 </w:t>
      </w:r>
    </w:p>
    <w:p>
      <w:pPr>
        <w:spacing w:before="75" w:after="0"/>
      </w:pPr>
      <w:r>
        <w:rPr/>
        <w:t xml:space="preserve">第二节 汽车行业市场集中度 </w:t>
      </w:r>
    </w:p>
    <w:p>
      <w:pPr>
        <w:spacing w:before="75" w:after="0"/>
      </w:pPr>
      <w:r>
        <w:rPr/>
        <w:t xml:space="preserve">第三节 行业竞争群组 </w:t>
      </w:r>
    </w:p>
    <w:p>
      <w:pPr>
        <w:spacing w:before="75" w:after="0"/>
      </w:pPr>
      <w:r>
        <w:rPr/>
        <w:t xml:space="preserve">第四节 潜在进入者 </w:t>
      </w:r>
    </w:p>
    <w:p>
      <w:pPr>
        <w:spacing w:before="75" w:after="0"/>
      </w:pPr>
      <w:r>
        <w:rPr/>
        <w:t xml:space="preserve">第五节 替代品威胁 </w:t>
      </w:r>
    </w:p>
    <w:p>
      <w:pPr>
        <w:spacing w:before="75" w:after="0"/>
      </w:pPr>
      <w:r>
        <w:rPr/>
        <w:t xml:space="preserve">第六节 供应商议价能力 </w:t>
      </w:r>
    </w:p>
    <w:p>
      <w:pPr>
        <w:spacing w:before="75" w:after="0"/>
      </w:pPr>
      <w:r>
        <w:rPr/>
        <w:t xml:space="preserve">第七节 下游用户议价能力 </w:t>
      </w:r>
    </w:p>
    <w:p>
      <w:pPr>
        <w:spacing w:before="75" w:after="0"/>
      </w:pPr>
      <w:r>
        <w:rPr>
          <w:b w:val="1"/>
          <w:bCs w:val="1"/>
        </w:rPr>
        <w:t xml:space="preserve">第十二章 2021-2026年中国汽车行业重点企业分析 </w:t>
      </w:r>
    </w:p>
    <w:p>
      <w:pPr>
        <w:spacing w:before="75" w:after="0"/>
      </w:pPr>
      <w:r>
        <w:rPr/>
        <w:t xml:space="preserve">第一节 特斯拉汽车(北京)有限公司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 企业偿债能力分析 </w:t>
      </w:r>
    </w:p>
    <w:p>
      <w:pPr>
        <w:spacing w:before="75" w:after="0"/>
      </w:pPr>
      <w:r>
        <w:rPr/>
        <w:t xml:space="preserve">五、企业发展优势分析 </w:t>
      </w:r>
    </w:p>
    <w:p>
      <w:pPr>
        <w:spacing w:before="75" w:after="0"/>
      </w:pPr>
      <w:r>
        <w:rPr/>
        <w:t xml:space="preserve">第二节 丰田汽车(中国)投资有限公司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第三节 华晨中国汽车控股有限公司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 企业发展优势分析 </w:t>
      </w:r>
    </w:p>
    <w:p>
      <w:pPr>
        <w:spacing w:before="75" w:after="0"/>
      </w:pPr>
      <w:r>
        <w:rPr/>
        <w:t xml:space="preserve">第四节 比亚迪股份有限公司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第五节 沃尔沃汽车销售(上海)有限公司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第六节 上海汽车集团股份有限公司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第七节 上海蔚来汽车有限公司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第八节 一汽解放集团股份有限公司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第九节 长城汽车股份有限公司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b w:val="1"/>
          <w:bCs w:val="1"/>
        </w:rPr>
        <w:t xml:space="preserve">第十三章 2026-2031年中国汽车行业发展与投资风险分析 </w:t>
      </w:r>
    </w:p>
    <w:p>
      <w:pPr>
        <w:spacing w:before="75" w:after="0"/>
      </w:pPr>
      <w:r>
        <w:rPr/>
        <w:t xml:space="preserve">第一节 汽车行业环境风险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三、技术风险 </w:t>
      </w:r>
    </w:p>
    <w:p>
      <w:pPr>
        <w:spacing w:before="75" w:after="0"/>
      </w:pPr>
      <w:r>
        <w:rPr/>
        <w:t xml:space="preserve">四、行业出口风险 </w:t>
      </w:r>
    </w:p>
    <w:p>
      <w:pPr>
        <w:spacing w:before="75" w:after="0"/>
      </w:pPr>
      <w:r>
        <w:rPr/>
        <w:t xml:space="preserve">五、市场结构变化风险 </w:t>
      </w:r>
    </w:p>
    <w:p>
      <w:pPr>
        <w:spacing w:before="75" w:after="0"/>
      </w:pPr>
      <w:r>
        <w:rPr/>
        <w:t xml:space="preserve">第二节 产业链上游及各关联产业风险 </w:t>
      </w:r>
    </w:p>
    <w:p>
      <w:pPr>
        <w:spacing w:before="75" w:after="0"/>
      </w:pPr>
      <w:r>
        <w:rPr/>
        <w:t xml:space="preserve">第三节 汽车行业政策风险 </w:t>
      </w:r>
    </w:p>
    <w:p>
      <w:pPr>
        <w:spacing w:before="75" w:after="0"/>
      </w:pPr>
      <w:r>
        <w:rPr/>
        <w:t xml:space="preserve">第四节 汽车行业市场风险 </w:t>
      </w:r>
    </w:p>
    <w:p>
      <w:pPr>
        <w:spacing w:before="75" w:after="0"/>
      </w:pPr>
      <w:r>
        <w:rPr/>
        <w:t xml:space="preserve">一、市场供需风险 </w:t>
      </w:r>
    </w:p>
    <w:p>
      <w:pPr>
        <w:spacing w:before="75" w:after="0"/>
      </w:pPr>
      <w:r>
        <w:rPr/>
        <w:t xml:space="preserve">二、大宗商品价格波动风险 </w:t>
      </w:r>
    </w:p>
    <w:p>
      <w:pPr>
        <w:spacing w:before="75" w:after="0"/>
      </w:pPr>
      <w:r>
        <w:rPr/>
        <w:t xml:space="preserve">三、竞争风险 </w:t>
      </w:r>
    </w:p>
    <w:p>
      <w:pPr>
        <w:spacing w:before="75" w:after="0"/>
      </w:pPr>
      <w:r>
        <w:rPr>
          <w:b w:val="1"/>
          <w:bCs w:val="1"/>
        </w:rPr>
        <w:t xml:space="preserve">第十四章 2026-2031年中国汽车行业发展概况及投资机会分析 </w:t>
      </w:r>
    </w:p>
    <w:p>
      <w:pPr>
        <w:spacing w:before="75" w:after="0"/>
      </w:pPr>
      <w:r>
        <w:rPr/>
        <w:t xml:space="preserve">第一节 汽车行业发展概况分析 </w:t>
      </w:r>
    </w:p>
    <w:p>
      <w:pPr>
        <w:spacing w:before="75" w:after="0"/>
      </w:pPr>
      <w:r>
        <w:rPr/>
        <w:t xml:space="preserve">一、行业发展主要问题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汽车行业投资机会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第十五章 研究结论及发展建议 </w:t>
      </w:r>
    </w:p>
    <w:p>
      <w:pPr>
        <w:spacing w:before="75" w:after="0"/>
      </w:pPr>
      <w:r>
        <w:rPr/>
        <w:t xml:space="preserve">第一节 汽车行业研究结论及建议 </w:t>
      </w:r>
    </w:p>
    <w:p>
      <w:pPr>
        <w:spacing w:before="75" w:after="0"/>
      </w:pPr>
      <w:r>
        <w:rPr/>
        <w:t xml:space="preserve">第二节 中道泰和汽车行业发展建议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第一节 推动大规模设备更新和消费品以旧换新行动方案 </w:t>
      </w:r>
    </w:p>
    <w:p>
      <w:pPr>
        <w:spacing w:before="75" w:after="0"/>
      </w:pPr>
      <w:r>
        <w:rPr/>
        <w:t xml:space="preserve">第二节 新能源汽车产业发展规划 </w:t>
      </w:r>
    </w:p>
    <w:p>
      <w:pPr>
        <w:spacing w:before="75" w:after="0"/>
      </w:pPr>
      <w:r>
        <w:rPr/>
        <w:t xml:space="preserve">第三节 国民经济和社会发展第十四个五年规划 </w:t>
      </w:r>
    </w:p>
    <w:p>
      <w:pPr>
        <w:spacing w:before="75" w:after="0"/>
      </w:pPr>
      <w:r>
        <w:rPr/>
        <w:t xml:space="preserve">第四节 “十四五”现代物流发展规划 </w:t>
      </w:r>
    </w:p>
    <w:p>
      <w:pPr>
        <w:spacing w:before="75" w:after="0"/>
      </w:pPr>
      <w:r>
        <w:rPr>
          <w:b w:val="1"/>
          <w:bCs w:val="1"/>
        </w:rPr>
        <w:t xml:space="preserve">图表目录</w:t>
      </w:r>
    </w:p>
    <w:p>
      <w:pPr>
        <w:spacing w:before="75" w:after="0"/>
      </w:pPr>
      <w:r>
        <w:rPr/>
        <w:t xml:space="preserve">图表：2021-2026年全球汽车行业发展现状 </w:t>
      </w:r>
    </w:p>
    <w:p>
      <w:pPr>
        <w:spacing w:before="75" w:after="0"/>
      </w:pPr>
      <w:r>
        <w:rPr/>
        <w:t xml:space="preserve">图表：2021-2026年汽车行业市场规模及增速 </w:t>
      </w:r>
    </w:p>
    <w:p>
      <w:pPr>
        <w:spacing w:before="75" w:after="0"/>
      </w:pPr>
      <w:r>
        <w:rPr/>
        <w:t xml:space="preserve">图表：2026-2031年汽车行业市场规模及增速预测 </w:t>
      </w:r>
    </w:p>
    <w:p>
      <w:pPr>
        <w:spacing w:before="75" w:after="0"/>
      </w:pPr>
      <w:r>
        <w:rPr/>
        <w:t xml:space="preserve">图表：2021-2026年中国汽车行业总体规模 </w:t>
      </w:r>
    </w:p>
    <w:p>
      <w:pPr>
        <w:spacing w:before="75" w:after="0"/>
      </w:pPr>
      <w:r>
        <w:rPr/>
        <w:t xml:space="preserve">图表：2021-2026年中国汽车行业盈利情况分析 </w:t>
      </w:r>
    </w:p>
    <w:p>
      <w:pPr>
        <w:spacing w:before="75" w:after="0"/>
      </w:pPr>
      <w:r>
        <w:rPr/>
        <w:t xml:space="preserve">图表：2021-2026年中国汽车供给情况分析 </w:t>
      </w:r>
    </w:p>
    <w:p>
      <w:pPr>
        <w:spacing w:before="75" w:after="0"/>
      </w:pPr>
      <w:r>
        <w:rPr/>
        <w:t xml:space="preserve">图表：2026-2031年中国汽车行业供给预测分析 </w:t>
      </w:r>
    </w:p>
    <w:p>
      <w:pPr>
        <w:spacing w:before="75" w:after="0"/>
      </w:pPr>
      <w:r>
        <w:rPr/>
        <w:t xml:space="preserve">图表：2021-2026年中国汽车行业需求情况分析 </w:t>
      </w:r>
    </w:p>
    <w:p>
      <w:pPr>
        <w:spacing w:before="75" w:after="0"/>
      </w:pPr>
      <w:r>
        <w:rPr/>
        <w:t xml:space="preserve">图表：2026-2031年中国汽车市场需求预测分析 </w:t>
      </w:r>
    </w:p>
    <w:p>
      <w:pPr>
        <w:spacing w:before="75" w:after="0"/>
      </w:pPr>
      <w:r>
        <w:rPr/>
        <w:t xml:space="preserve">图表：汽车行业产业链分析 </w:t>
      </w:r>
    </w:p>
    <w:p>
      <w:pPr>
        <w:spacing w:before="75" w:after="0"/>
      </w:pPr>
      <w:r>
        <w:rPr/>
        <w:t xml:space="preserve">图表：汽车整车制造成本构成 </w:t>
      </w:r>
    </w:p>
    <w:p>
      <w:pPr>
        <w:spacing w:before="75" w:after="0"/>
      </w:pPr>
      <w:r>
        <w:rPr/>
        <w:t xml:space="preserve">图表：2021-2026年中国市场汽车品牌销量排行榜 </w:t>
      </w:r>
    </w:p>
    <w:p>
      <w:pPr>
        <w:spacing w:before="75" w:after="0"/>
      </w:pPr>
      <w:r>
        <w:rPr/>
        <w:t xml:space="preserve">图表：2021-2026年汽车行业资产负债率分析 </w:t>
      </w:r>
    </w:p>
    <w:p>
      <w:pPr>
        <w:spacing w:before="75" w:after="0"/>
      </w:pPr>
      <w:r>
        <w:rPr/>
        <w:t xml:space="preserve">图表：2021-2026年汽车行业速动比率分析 </w:t>
      </w:r>
    </w:p>
    <w:p>
      <w:pPr>
        <w:spacing w:before="75" w:after="0"/>
      </w:pPr>
      <w:r>
        <w:rPr/>
        <w:t xml:space="preserve">图表：2021-2026年汽车行业流动比率分析 </w:t>
      </w:r>
    </w:p>
    <w:p>
      <w:pPr>
        <w:spacing w:before="75" w:after="0"/>
      </w:pPr>
      <w:r>
        <w:rPr/>
        <w:t xml:space="preserve">图表：2021-2026年汽车行业产权比率分析 </w:t>
      </w:r>
    </w:p>
    <w:p>
      <w:pPr>
        <w:spacing w:before="75" w:after="0"/>
      </w:pPr>
      <w:r>
        <w:rPr/>
        <w:t xml:space="preserve">图表：2021-2026年汽车行业总资产周转率分析 </w:t>
      </w:r>
    </w:p>
    <w:p>
      <w:pPr>
        <w:spacing w:before="75" w:after="0"/>
      </w:pPr>
      <w:r>
        <w:rPr/>
        <w:t xml:space="preserve">图表：2021-2026年汽车行业净资产收益率分析 </w:t>
      </w:r>
    </w:p>
    <w:p>
      <w:pPr>
        <w:spacing w:before="75" w:after="0"/>
      </w:pPr>
      <w:r>
        <w:rPr/>
        <w:t xml:space="preserve">图表：2021-2026年汽车行业应收账款周转率分析 </w:t>
      </w:r>
    </w:p>
    <w:p>
      <w:pPr>
        <w:spacing w:before="75" w:after="0"/>
      </w:pPr>
      <w:r>
        <w:rPr/>
        <w:t xml:space="preserve">图表：2021-2026年汽车行业存货周转率分析 </w:t>
      </w:r>
    </w:p>
    <w:p>
      <w:pPr>
        <w:spacing w:before="75" w:after="0"/>
      </w:pPr>
      <w:r>
        <w:rPr/>
        <w:t xml:space="preserve">图表：2021-2026年重点汽车企业市场份额 </w:t>
      </w:r>
    </w:p>
    <w:p>
      <w:pPr>
        <w:spacing w:before="75" w:after="0"/>
      </w:pPr>
      <w:r>
        <w:rPr/>
        <w:t xml:space="preserve">图表：2021-2026年汽车行业市场集中度 </w:t>
      </w:r>
    </w:p>
    <w:p>
      <w:pPr>
        <w:spacing w:before="75" w:after="0"/>
      </w:pPr>
      <w:r>
        <w:rPr/>
        <w:t xml:space="preserve">图表：2021-2026年特斯拉汽车有限公司主要经济指标分析 </w:t>
      </w:r>
    </w:p>
    <w:p>
      <w:pPr>
        <w:spacing w:before="75" w:after="0"/>
      </w:pPr>
      <w:r>
        <w:rPr/>
        <w:t xml:space="preserve">图表：2021-2026年特斯拉汽车有限公司盈利能力分析 </w:t>
      </w:r>
    </w:p>
    <w:p>
      <w:pPr>
        <w:spacing w:before="75" w:after="0"/>
      </w:pPr>
      <w:r>
        <w:rPr/>
        <w:t xml:space="preserve">图表：2021-2026年特斯拉汽车有限公司偿债能力分析 </w:t>
      </w:r>
    </w:p>
    <w:p>
      <w:pPr>
        <w:spacing w:before="75" w:after="0"/>
      </w:pPr>
      <w:r>
        <w:rPr/>
        <w:t xml:space="preserve">图表：2021-2026年丰田汽车公司主要经济指标分析 </w:t>
      </w:r>
    </w:p>
    <w:p>
      <w:pPr>
        <w:spacing w:before="75" w:after="0"/>
      </w:pPr>
      <w:r>
        <w:rPr/>
        <w:t xml:space="preserve">图表：2021-2026年丰田汽车公司盈利能力分析 </w:t>
      </w:r>
    </w:p>
    <w:p>
      <w:pPr>
        <w:spacing w:before="75" w:after="0"/>
      </w:pPr>
      <w:r>
        <w:rPr/>
        <w:t xml:space="preserve">图表：2021-2026年丰田汽车公司偿债能力分析 </w:t>
      </w:r>
    </w:p>
    <w:p>
      <w:pPr>
        <w:spacing w:before="75" w:after="0"/>
      </w:pPr>
      <w:r>
        <w:rPr/>
        <w:t xml:space="preserve">图表：2021-2026年华晨中国汽车控股有限公司主要经济指标 </w:t>
      </w:r>
    </w:p>
    <w:p>
      <w:pPr>
        <w:spacing w:before="75" w:after="0"/>
      </w:pPr>
      <w:r>
        <w:rPr/>
        <w:t xml:space="preserve">图表：2021-2026年华晨中国汽车控股有限公司盈利能力指标 </w:t>
      </w:r>
    </w:p>
    <w:p>
      <w:pPr>
        <w:spacing w:before="75" w:after="0"/>
      </w:pPr>
      <w:r>
        <w:rPr/>
        <w:t xml:space="preserve">图表：2021-2026年华晨中国汽车控股有限公司偿债能力指标 </w:t>
      </w:r>
    </w:p>
    <w:p>
      <w:pPr>
        <w:spacing w:before="75" w:after="0"/>
      </w:pPr>
      <w:r>
        <w:rPr/>
        <w:t xml:space="preserve">图表：2021-2026年比亚迪股份有限公司主要经济指标 </w:t>
      </w:r>
    </w:p>
    <w:p>
      <w:pPr>
        <w:spacing w:before="75" w:after="0"/>
      </w:pPr>
      <w:r>
        <w:rPr/>
        <w:t xml:space="preserve">图表：2021-2026年比亚迪股份有限公司盈利能力指标 </w:t>
      </w:r>
    </w:p>
    <w:p>
      <w:pPr>
        <w:spacing w:before="75" w:after="0"/>
      </w:pPr>
      <w:r>
        <w:rPr/>
        <w:t xml:space="preserve">图表：2021-2026年比亚迪股份有限公司偿债能力指标 </w:t>
      </w:r>
    </w:p>
    <w:p>
      <w:pPr>
        <w:spacing w:before="75" w:after="0"/>
      </w:pPr>
      <w:r>
        <w:rPr/>
        <w:t xml:space="preserve">图表：2021-2026年沃尔沃销售结构 </w:t>
      </w:r>
    </w:p>
    <w:p>
      <w:pPr>
        <w:spacing w:before="75" w:after="0"/>
      </w:pPr>
      <w:r>
        <w:rPr/>
        <w:t xml:space="preserve">图表：2021-2026年上海汽车集团股份有限公司主要经济指标 </w:t>
      </w:r>
    </w:p>
    <w:p>
      <w:pPr>
        <w:spacing w:before="75" w:after="0"/>
      </w:pPr>
      <w:r>
        <w:rPr/>
        <w:t xml:space="preserve">图表：2021-2026年上海汽车集团股份有限公司盈利能力指标 </w:t>
      </w:r>
    </w:p>
    <w:p>
      <w:pPr>
        <w:spacing w:before="75" w:after="0"/>
      </w:pPr>
      <w:r>
        <w:rPr/>
        <w:t xml:space="preserve">图表：2021-2026年上海汽车集团股份有限公司偿债能力 </w:t>
      </w:r>
    </w:p>
    <w:p>
      <w:pPr>
        <w:spacing w:before="75" w:after="0"/>
      </w:pPr>
      <w:r>
        <w:rPr/>
        <w:t xml:space="preserve">图表：2021-2026年蔚来集团主要经济指标 </w:t>
      </w:r>
    </w:p>
    <w:p>
      <w:pPr>
        <w:spacing w:before="75" w:after="0"/>
      </w:pPr>
      <w:r>
        <w:rPr/>
        <w:t xml:space="preserve">图表：2021-2026年蔚来集团盈利能力分析 </w:t>
      </w:r>
    </w:p>
    <w:p>
      <w:pPr>
        <w:spacing w:before="75" w:after="0"/>
      </w:pPr>
      <w:r>
        <w:rPr/>
        <w:t xml:space="preserve">图表：2021-2026年蔚来集团偿债能力分析 </w:t>
      </w:r>
    </w:p>
    <w:p>
      <w:pPr>
        <w:spacing w:before="75" w:after="0"/>
      </w:pPr>
      <w:r>
        <w:rPr/>
        <w:t xml:space="preserve">图表：2021-2026年一汽解放集团股份有限公司主要经济指标 </w:t>
      </w:r>
    </w:p>
    <w:p>
      <w:pPr>
        <w:spacing w:before="75" w:after="0"/>
      </w:pPr>
      <w:r>
        <w:rPr/>
        <w:t xml:space="preserve">图表：2021-2026年一汽解放集团股份有限公司盈利能力指标 </w:t>
      </w:r>
    </w:p>
    <w:p>
      <w:pPr>
        <w:spacing w:before="75" w:after="0"/>
      </w:pPr>
      <w:r>
        <w:rPr/>
        <w:t xml:space="preserve">图表：2021-2026年一汽解放集团股份有限公司偿债能力 </w:t>
      </w:r>
    </w:p>
    <w:p>
      <w:pPr>
        <w:spacing w:before="75" w:after="0"/>
      </w:pPr>
      <w:r>
        <w:rPr/>
        <w:t xml:space="preserve">图表：2021-2026年长城汽车股份有限公司主要经济指标 </w:t>
      </w:r>
    </w:p>
    <w:p>
      <w:pPr>
        <w:spacing w:before="75" w:after="0"/>
      </w:pPr>
      <w:r>
        <w:rPr/>
        <w:t xml:space="preserve">图表：2021-2026年长城汽车股份有限公司盈利能力分析 </w:t>
      </w:r>
    </w:p>
    <w:p>
      <w:pPr>
        <w:spacing w:before="75" w:after="0"/>
      </w:pPr>
      <w:r>
        <w:rPr/>
        <w:t xml:space="preserve">图表：2021-2026年长城汽车股份有限公司偿债能力分析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本文地址：https://www.51baogao.cn/baogao/20240808/767060.shtml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8/76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汽车行业市场发展现状及前景趋势与投资分析研究报告(2026-2031版)</dc:title>
  <dc:description>汽车行业市场发展现状及前景趋势与投资分析研究报告(2026-2031版)</dc:description>
  <dc:subject>汽车行业市场发展现状及前景趋势与投资分析研究报告(2026-2031版)</dc:subject>
  <cp:keywords>研究报告</cp:keywords>
  <cp:category>研究报告</cp:category>
  <cp:lastModifiedBy>北京中道泰和信息咨询有限公司</cp:lastModifiedBy>
  <dcterms:created xsi:type="dcterms:W3CDTF">2026-03-25T18:02:42+08:00</dcterms:created>
  <dcterms:modified xsi:type="dcterms:W3CDTF">2026-03-25T18:02:42+08:00</dcterms:modified>
</cp:coreProperties>
</file>

<file path=docProps/custom.xml><?xml version="1.0" encoding="utf-8"?>
<Properties xmlns="http://schemas.openxmlformats.org/officeDocument/2006/custom-properties" xmlns:vt="http://schemas.openxmlformats.org/officeDocument/2006/docPropsVTypes"/>
</file>