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中国干燥剂行业市场发展现状及发展趋势与投资分析研究报告(2026-2031版)</w:t>
      </w:r>
    </w:p>
    <w:p>
      <w:pPr>
        <w:spacing w:after="150"/>
      </w:pPr>
      <w:r>
        <w:rPr>
          <w:b w:val="1"/>
          <w:bCs w:val="1"/>
        </w:rPr>
        <w:t xml:space="preserve">报告简介</w:t>
      </w:r>
    </w:p>
    <w:p>
      <w:pPr>
        <w:spacing w:after="150"/>
      </w:pPr>
      <w:r>
        <w:rPr/>
        <w:t xml:space="preserve">干燥剂是一种能够除去潮湿物质中水分的物质，它通常分为化学干燥剂和物理干燥剂两类。化学干燥剂如硫酸钙和氯化钙等，通过与水结合生成水合物进行干燥;物理干燥剂如硅胶与活性氧化铝等，则通过物理吸附水进行干燥。干燥剂的使用对于防止食品变质腐败、电子产品受潮及色变等方面具有重要意义。干燥剂的应用范围非常广泛，包括但不限于食品、药品、电子产品、纺织品等，几乎涵盖了所有需要防潮防霉的产品。</w:t>
      </w:r>
    </w:p>
    <w:p>
      <w:pPr>
        <w:spacing w:after="150"/>
      </w:pPr>
      <w:r>
        <w:rPr/>
        <w:t xml:space="preserve">随着自动化和智能化技术的发展，连续式干燥剂系列和家用干燥剂系列等新型干燥剂将更多地应用于自动化生产和家庭使用中，提供更加便捷和高效的防潮解决方案。这些发展趋势表明，干燥剂在未来将继续发挥重要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干燥剂专业研究单位等公布和提供的大量资料。对我国干燥剂行业作了详尽深入的分析，为干燥剂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干燥剂行业发展概述</w:t>
      </w:r>
    </w:p>
    <w:p>
      <w:pPr>
        <w:spacing w:before="75" w:after="0"/>
      </w:pPr>
      <w:r>
        <w:rPr/>
        <w:t xml:space="preserve">第一节 干燥剂的概念</w:t>
      </w:r>
    </w:p>
    <w:p>
      <w:pPr>
        <w:spacing w:before="75" w:after="0"/>
      </w:pPr>
      <w:r>
        <w:rPr/>
        <w:t xml:space="preserve">一、干燥剂的定义</w:t>
      </w:r>
    </w:p>
    <w:p>
      <w:pPr>
        <w:spacing w:before="75" w:after="0"/>
      </w:pPr>
      <w:r>
        <w:rPr/>
        <w:t xml:space="preserve">二、干燥剂的应用</w:t>
      </w:r>
    </w:p>
    <w:p>
      <w:pPr>
        <w:spacing w:before="75" w:after="0"/>
      </w:pPr>
      <w:r>
        <w:rPr/>
        <w:t xml:space="preserve">三、干燥剂在国民经济中的地位</w:t>
      </w:r>
    </w:p>
    <w:p>
      <w:pPr>
        <w:spacing w:before="75" w:after="0"/>
      </w:pPr>
      <w:r>
        <w:rPr/>
        <w:t xml:space="preserve">第二节 我国干燥剂市场概况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中国干燥剂行业整体运行现状分析</w:t>
      </w:r>
    </w:p>
    <w:p>
      <w:pPr>
        <w:spacing w:before="75" w:after="0"/>
      </w:pPr>
      <w:r>
        <w:rPr/>
        <w:t xml:space="preserve">第一节 干燥剂行业产业链概况</w:t>
      </w:r>
    </w:p>
    <w:p>
      <w:pPr>
        <w:spacing w:before="75" w:after="0"/>
      </w:pPr>
      <w:r>
        <w:rPr/>
        <w:t xml:space="preserve">一、干燥剂行业上游发展现状</w:t>
      </w:r>
    </w:p>
    <w:p>
      <w:pPr>
        <w:spacing w:before="75" w:after="0"/>
      </w:pPr>
      <w:r>
        <w:rPr/>
        <w:t xml:space="preserve">二、干燥剂行业上游发展趋势</w:t>
      </w:r>
    </w:p>
    <w:p>
      <w:pPr>
        <w:spacing w:before="75" w:after="0"/>
      </w:pPr>
      <w:r>
        <w:rPr/>
        <w:t xml:space="preserve">三、干燥剂行业下游发展现状</w:t>
      </w:r>
    </w:p>
    <w:p>
      <w:pPr>
        <w:spacing w:before="75" w:after="0"/>
      </w:pPr>
      <w:r>
        <w:rPr/>
        <w:t xml:space="preserve">四、干燥剂行业下游发展趋势</w:t>
      </w:r>
    </w:p>
    <w:p>
      <w:pPr>
        <w:spacing w:before="75" w:after="0"/>
      </w:pPr>
      <w:r>
        <w:rPr/>
        <w:t xml:space="preserve">第二节 干燥剂行业市场供需情况分析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2021-2026年国内干燥剂行业发展现状</w:t>
      </w:r>
    </w:p>
    <w:p>
      <w:pPr>
        <w:spacing w:before="75" w:after="0"/>
      </w:pPr>
      <w:r>
        <w:rPr/>
        <w:t xml:space="preserve">一、干燥剂行业产销状况分析</w:t>
      </w:r>
    </w:p>
    <w:p>
      <w:pPr>
        <w:spacing w:before="75" w:after="0"/>
      </w:pPr>
      <w:r>
        <w:rPr/>
        <w:t xml:space="preserve">二、干燥剂行业市场盈利能力分析</w:t>
      </w:r>
    </w:p>
    <w:p>
      <w:pPr>
        <w:spacing w:before="75" w:after="0"/>
      </w:pPr>
      <w:r>
        <w:rPr>
          <w:b w:val="1"/>
          <w:bCs w:val="1"/>
        </w:rPr>
        <w:t xml:space="preserve">第四章 干燥剂行业区域市场分析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中国干燥剂行业市场竞争分析</w:t>
      </w:r>
    </w:p>
    <w:p>
      <w:pPr>
        <w:spacing w:before="75" w:after="0"/>
      </w:pPr>
      <w:r>
        <w:rPr/>
        <w:t xml:space="preserve">第一节 干燥剂行业上下游市场分析</w:t>
      </w:r>
    </w:p>
    <w:p>
      <w:pPr>
        <w:spacing w:before="75" w:after="0"/>
      </w:pPr>
      <w:r>
        <w:rPr/>
        <w:t xml:space="preserve">一、干燥剂行业产业链简介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干燥剂行业市场供需分析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干燥剂行业竞争力分析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干燥剂行业市场集中度分析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2021-2026年中国干燥剂行业竞争格局分析</w:t>
      </w:r>
    </w:p>
    <w:p>
      <w:pPr>
        <w:spacing w:before="75" w:after="0"/>
      </w:pPr>
      <w:r>
        <w:rPr/>
        <w:t xml:space="preserve">第一节 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2021-2026年干燥剂行业竞争格局分析</w:t>
      </w:r>
    </w:p>
    <w:p>
      <w:pPr>
        <w:spacing w:before="75" w:after="0"/>
      </w:pPr>
      <w:r>
        <w:rPr/>
        <w:t xml:space="preserve">一、国内外干燥剂竞争分析</w:t>
      </w:r>
    </w:p>
    <w:p>
      <w:pPr>
        <w:spacing w:before="75" w:after="0"/>
      </w:pPr>
      <w:r>
        <w:rPr/>
        <w:t xml:space="preserve">二、我国干燥剂市场竞争分析</w:t>
      </w:r>
    </w:p>
    <w:p>
      <w:pPr>
        <w:spacing w:before="75" w:after="0"/>
      </w:pPr>
      <w:r>
        <w:rPr/>
        <w:t xml:space="preserve">三、国内主要干燥剂企业动向</w:t>
      </w:r>
    </w:p>
    <w:p>
      <w:pPr>
        <w:spacing w:before="75" w:after="0"/>
      </w:pPr>
      <w:r>
        <w:rPr/>
        <w:t xml:space="preserve">四、国内行业竞争趋势发展分析</w:t>
      </w:r>
    </w:p>
    <w:p>
      <w:pPr>
        <w:spacing w:before="75" w:after="0"/>
      </w:pPr>
      <w:r>
        <w:rPr>
          <w:b w:val="1"/>
          <w:bCs w:val="1"/>
        </w:rPr>
        <w:t xml:space="preserve">第七章 2021-2026年干燥剂行业企业竞争格局分析</w:t>
      </w:r>
    </w:p>
    <w:p>
      <w:pPr>
        <w:spacing w:before="75" w:after="0"/>
      </w:pPr>
      <w:r>
        <w:rPr/>
        <w:t xml:space="preserve">第一节 上海潮圣干燥剂有限公司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深圳市春旺环保科技股份有限公司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昆山祺林环保科技有限公司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烟台雅德防潮干燥制品有限公司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东莞市黄江雅诗包装材料厂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未来干燥剂行业发展预测分析</w:t>
      </w:r>
    </w:p>
    <w:p>
      <w:pPr>
        <w:spacing w:before="75" w:after="0"/>
      </w:pPr>
      <w:r>
        <w:rPr/>
        <w:t xml:space="preserve">第一节 2026-2031年干燥剂行业市场预测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2026-2031年中国干燥剂行业供需预测</w:t>
      </w:r>
    </w:p>
    <w:p>
      <w:pPr>
        <w:spacing w:before="75" w:after="0"/>
      </w:pPr>
      <w:r>
        <w:rPr/>
        <w:t xml:space="preserve">一、中国干燥剂供给预测</w:t>
      </w:r>
    </w:p>
    <w:p>
      <w:pPr>
        <w:spacing w:before="75" w:after="0"/>
      </w:pPr>
      <w:r>
        <w:rPr/>
        <w:t xml:space="preserve">二、中国干燥剂需求预测</w:t>
      </w:r>
    </w:p>
    <w:p>
      <w:pPr>
        <w:spacing w:before="75" w:after="0"/>
      </w:pPr>
      <w:r>
        <w:rPr/>
        <w:t xml:space="preserve">三、中国干燥剂供需平衡预测</w:t>
      </w:r>
    </w:p>
    <w:p>
      <w:pPr>
        <w:spacing w:before="75" w:after="0"/>
      </w:pPr>
      <w:r>
        <w:rPr/>
        <w:t xml:space="preserve">第三节 2026-2031年干燥剂行业发展前景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消费市场对干燥剂行业的影响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干燥剂行业投资分析与预测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对干燥剂行业投资机会与风险分析</w:t>
      </w:r>
    </w:p>
    <w:p>
      <w:pPr>
        <w:spacing w:before="75" w:after="0"/>
      </w:pPr>
      <w:r>
        <w:rPr/>
        <w:t xml:space="preserve">第一节 干燥剂行业投资机会分析</w:t>
      </w:r>
    </w:p>
    <w:p>
      <w:pPr>
        <w:spacing w:before="75" w:after="0"/>
      </w:pPr>
      <w:r>
        <w:rPr/>
        <w:t xml:space="preserve">一、干燥剂投资项目分析</w:t>
      </w:r>
    </w:p>
    <w:p>
      <w:pPr>
        <w:spacing w:before="75" w:after="0"/>
      </w:pPr>
      <w:r>
        <w:rPr/>
        <w:t xml:space="preserve">二、可以投资的干燥剂模式</w:t>
      </w:r>
    </w:p>
    <w:p>
      <w:pPr>
        <w:spacing w:before="75" w:after="0"/>
      </w:pPr>
      <w:r>
        <w:rPr/>
        <w:t xml:space="preserve">三、2021-2026年干燥剂投资机会</w:t>
      </w:r>
    </w:p>
    <w:p>
      <w:pPr>
        <w:spacing w:before="75" w:after="0"/>
      </w:pPr>
      <w:r>
        <w:rPr/>
        <w:t xml:space="preserve">四、2021-2026年干燥剂投资新方向</w:t>
      </w:r>
    </w:p>
    <w:p>
      <w:pPr>
        <w:spacing w:before="75" w:after="0"/>
      </w:pPr>
      <w:r>
        <w:rPr/>
        <w:t xml:space="preserve">五、2026-2031年干燥剂行业投资的建议</w:t>
      </w:r>
    </w:p>
    <w:p>
      <w:pPr>
        <w:spacing w:before="75" w:after="0"/>
      </w:pPr>
      <w:r>
        <w:rPr/>
        <w:t xml:space="preserve">第二节 影响干燥剂行业发展的主要因素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干燥剂行业投资风险及控制策略分析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干燥剂行业研究结论及建议</w:t>
      </w:r>
    </w:p>
    <w:p>
      <w:pPr>
        <w:spacing w:before="75" w:after="0"/>
      </w:pPr>
      <w:r>
        <w:rPr/>
        <w:t xml:space="preserve">第二节 干燥剂细分行业研究结论及建议</w:t>
      </w:r>
    </w:p>
    <w:p>
      <w:pPr>
        <w:spacing w:before="75" w:after="0"/>
      </w:pPr>
      <w:r>
        <w:rPr/>
        <w:t xml:space="preserve">第三节 干燥剂行业竞争策略总结及建议</w:t>
      </w:r>
    </w:p>
    <w:p>
      <w:pPr>
        <w:spacing w:before="75" w:after="0"/>
      </w:pPr>
      <w:r>
        <w:rPr>
          <w:b w:val="1"/>
          <w:bCs w:val="1"/>
        </w:rPr>
        <w:t xml:space="preserve">图表目录</w:t>
      </w:r>
    </w:p>
    <w:p>
      <w:pPr>
        <w:spacing w:before="75" w:after="0"/>
      </w:pPr>
      <w:r>
        <w:rPr/>
        <w:t xml:space="preserve">图表：干燥剂产业链分析</w:t>
      </w:r>
    </w:p>
    <w:p>
      <w:pPr>
        <w:spacing w:before="75" w:after="0"/>
      </w:pPr>
      <w:r>
        <w:rPr/>
        <w:t xml:space="preserve">图表：干燥剂行业生命周期</w:t>
      </w:r>
    </w:p>
    <w:p>
      <w:pPr>
        <w:spacing w:before="75" w:after="0"/>
      </w:pPr>
      <w:r>
        <w:rPr/>
        <w:t xml:space="preserve">图表：2021-2026年中国干燥剂行业市场规模</w:t>
      </w:r>
    </w:p>
    <w:p>
      <w:pPr>
        <w:spacing w:before="75" w:after="0"/>
      </w:pPr>
      <w:r>
        <w:rPr/>
        <w:t xml:space="preserve">图表：2021-2026年全球干燥剂产业市场规模</w:t>
      </w:r>
    </w:p>
    <w:p>
      <w:pPr>
        <w:spacing w:before="75" w:after="0"/>
      </w:pPr>
      <w:r>
        <w:rPr/>
        <w:t xml:space="preserve">图表：2021-2026年干燥剂重要数据指标比较</w:t>
      </w:r>
    </w:p>
    <w:p>
      <w:pPr>
        <w:spacing w:before="75" w:after="0"/>
      </w:pPr>
      <w:r>
        <w:rPr/>
        <w:t xml:space="preserve">图表：2021-2026年中国干燥剂行业利润情况分析</w:t>
      </w:r>
    </w:p>
    <w:p>
      <w:pPr>
        <w:spacing w:before="75" w:after="0"/>
      </w:pPr>
      <w:r>
        <w:rPr/>
        <w:t xml:space="preserve">图表：2021-2026年中国干燥剂行业资产情况分析</w:t>
      </w:r>
    </w:p>
    <w:p>
      <w:pPr>
        <w:spacing w:before="75" w:after="0"/>
      </w:pPr>
      <w:r>
        <w:rPr/>
        <w:t xml:space="preserve">图表：2021-2026年中国干燥剂竞争力分析</w:t>
      </w:r>
    </w:p>
    <w:p>
      <w:pPr>
        <w:spacing w:before="75" w:after="0"/>
      </w:pPr>
      <w:r>
        <w:rPr/>
        <w:t xml:space="preserve">图表：2026-2031年中国干燥剂市场前景预测</w:t>
      </w:r>
    </w:p>
    <w:p>
      <w:pPr>
        <w:spacing w:before="75" w:after="0"/>
      </w:pPr>
      <w:r>
        <w:rPr/>
        <w:t xml:space="preserve">图表：2026-2031年中国干燥剂发展前景预测</w:t>
      </w:r>
    </w:p>
    <w:p>
      <w:pPr>
        <w:spacing w:before="75" w:after="0"/>
      </w:pPr>
      <w:r>
        <w:rPr/>
        <w:t xml:space="preserve">图表：2021-2026年干燥剂行业销售成本分析</w:t>
      </w:r>
    </w:p>
    <w:p>
      <w:pPr>
        <w:spacing w:before="75" w:after="0"/>
      </w:pPr>
      <w:r>
        <w:rPr/>
        <w:t xml:space="preserve">图表：2021-2026年干燥剂行业销售费用分析</w:t>
      </w:r>
    </w:p>
    <w:p>
      <w:pPr>
        <w:spacing w:before="75" w:after="0"/>
      </w:pPr>
      <w:r>
        <w:rPr/>
        <w:t xml:space="preserve">图表：2021-2026年干燥剂行业管理费用分析</w:t>
      </w:r>
    </w:p>
    <w:p>
      <w:pPr>
        <w:spacing w:before="75" w:after="0"/>
      </w:pPr>
      <w:r>
        <w:rPr/>
        <w:t xml:space="preserve">图表：2021-2026年干燥剂行业财务费用分析</w:t>
      </w:r>
    </w:p>
    <w:p>
      <w:pPr>
        <w:spacing w:before="75" w:after="0"/>
      </w:pPr>
      <w:r>
        <w:rPr/>
        <w:t xml:space="preserve">图表：2021-2026年干燥剂行业成本费用利润率分析</w:t>
      </w:r>
    </w:p>
    <w:p>
      <w:pPr>
        <w:spacing w:before="75" w:after="0"/>
      </w:pPr>
      <w:r>
        <w:rPr/>
        <w:t xml:space="preserve">图表：2021-2026年干燥剂行业总资产利润率分析</w:t>
      </w:r>
    </w:p>
    <w:p>
      <w:pPr>
        <w:spacing w:before="75" w:after="0"/>
      </w:pPr>
      <w:r>
        <w:rPr/>
        <w:t xml:space="preserve">图表：2021-2026年干燥剂行业资产分析</w:t>
      </w:r>
    </w:p>
    <w:p>
      <w:pPr>
        <w:spacing w:before="75" w:after="0"/>
      </w:pPr>
      <w:r>
        <w:rPr/>
        <w:t xml:space="preserve">图表：2021-2026年干燥剂行业负债分析</w:t>
      </w:r>
    </w:p>
    <w:p>
      <w:pPr>
        <w:spacing w:before="75" w:after="0"/>
      </w:pPr>
      <w:r>
        <w:rPr/>
        <w:t xml:space="preserve">图表：2021-2026年干燥剂行业偿债能力分析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图表：2026-2031年干燥剂行业发展规模预测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本文地址：https://www.51baogao.cn/baogao/20240812/767097.shtml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2/76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中国干燥剂行业市场发展现状及发展趋势与投资分析研究报告(2026-2031版)</dc:title>
  <dc:description>中国干燥剂行业市场发展现状及发展趋势与投资分析研究报告(2026-2031版)</dc:description>
  <dc:subject>中国干燥剂行业市场发展现状及发展趋势与投资分析研究报告(2026-2031版)</dc:subject>
  <cp:keywords>研究报告</cp:keywords>
  <cp:category>研究报告</cp:category>
  <cp:lastModifiedBy>北京中道泰和信息咨询有限公司</cp:lastModifiedBy>
  <dcterms:created xsi:type="dcterms:W3CDTF">2026-03-25T18:04:41+08:00</dcterms:created>
  <dcterms:modified xsi:type="dcterms:W3CDTF">2026-03-25T18:04:41+08:00</dcterms:modified>
</cp:coreProperties>
</file>

<file path=docProps/custom.xml><?xml version="1.0" encoding="utf-8"?>
<Properties xmlns="http://schemas.openxmlformats.org/officeDocument/2006/custom-properties" xmlns:vt="http://schemas.openxmlformats.org/officeDocument/2006/docPropsVTypes"/>
</file>