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中国不干胶标签纸行业市场发展现状及前景趋势与投资分析研究报告(2026-2031版)</w:t>
      </w:r>
    </w:p>
    <w:p>
      <w:pPr>
        <w:spacing w:after="150"/>
      </w:pPr>
      <w:r>
        <w:rPr>
          <w:b w:val="1"/>
          <w:bCs w:val="1"/>
        </w:rPr>
        <w:t xml:space="preserve">报告简介</w:t>
      </w:r>
    </w:p>
    <w:p>
      <w:pPr>
        <w:spacing w:after="150"/>
      </w:pPr>
      <w:r>
        <w:rPr/>
        <w:t xml:space="preserve">不干胶标签同传统的标签具有不用刷胶、不用浆糊、不用蘸水、无污染、节省贴标时间等优点，应用范围广，方便快捷。不干胶是一种材料，也叫自粘标签材料，以纸张、薄膜或其它特种材料为面料，背面涂有胶粘剂，以涂硅保护纸为底纸的一种复合材料。并经印刷、模切等加工后成为成品标签。</w:t>
      </w:r>
    </w:p>
    <w:p>
      <w:pPr>
        <w:spacing w:after="150"/>
      </w:pPr>
      <w:r>
        <w:rPr/>
        <w:t xml:space="preserve">主要用于汽车、摩托车上的装饰贴花、商标橱窗上的标识文字、高速公路上的反光膜、集装箱上的标记等。按应用范围分为基础标签和可变信息标签。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干胶标签纸相关企业和科研单位等的实地调查，对国内外不干胶标签纸行业的供给与需求状况、相关行业的发展状况、市场消费变化等进行了分析。重点研究了主要不干胶标签纸品牌的发展状况，以及未来中国不干胶标签纸行业将面临的机遇以及企业的应对策略。报告还分析了不干胶标签纸市场的竞争格局，行业的发展动向，并对行业相关政策进行了介绍和政策趋向研判，是不干胶标签纸生产企业、科研单位、零售企业等单位准确了解目前不干胶标签纸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不干胶标签纸产业概述</w:t>
      </w:r>
    </w:p>
    <w:p>
      <w:pPr>
        <w:spacing w:before="75" w:after="0"/>
      </w:pPr>
      <w:r>
        <w:rPr/>
        <w:t xml:space="preserve">第一节 不干胶标签纸定义</w:t>
      </w:r>
    </w:p>
    <w:p>
      <w:pPr>
        <w:spacing w:before="75" w:after="0"/>
      </w:pPr>
      <w:r>
        <w:rPr/>
        <w:t xml:space="preserve">第二节 不干胶标签纸分类</w:t>
      </w:r>
    </w:p>
    <w:p>
      <w:pPr>
        <w:spacing w:before="75" w:after="0"/>
      </w:pPr>
      <w:r>
        <w:rPr/>
        <w:t xml:space="preserve">第三节 不干胶标签纸用途</w:t>
      </w:r>
    </w:p>
    <w:p>
      <w:pPr>
        <w:spacing w:before="75" w:after="0"/>
      </w:pPr>
      <w:r>
        <w:rPr/>
        <w:t xml:space="preserve">第四节 不干胶标签纸经营模式</w:t>
      </w:r>
    </w:p>
    <w:p>
      <w:pPr>
        <w:spacing w:before="75" w:after="0"/>
      </w:pPr>
      <w:r>
        <w:rPr>
          <w:b w:val="1"/>
          <w:bCs w:val="1"/>
        </w:rPr>
        <w:t xml:space="preserve">第二章 中国不干胶标签纸市场分析</w:t>
      </w:r>
    </w:p>
    <w:p>
      <w:pPr>
        <w:spacing w:before="75" w:after="0"/>
      </w:pPr>
      <w:r>
        <w:rPr/>
        <w:t xml:space="preserve">第一节 不干胶标签纸国内市场现状</w:t>
      </w:r>
    </w:p>
    <w:p>
      <w:pPr>
        <w:spacing w:before="75" w:after="0"/>
      </w:pPr>
      <w:r>
        <w:rPr/>
        <w:t xml:space="preserve">第二节 不干胶标签纸产品技术分析</w:t>
      </w:r>
    </w:p>
    <w:p>
      <w:pPr>
        <w:spacing w:before="75" w:after="0"/>
      </w:pPr>
      <w:r>
        <w:rPr/>
        <w:t xml:space="preserve">第三节 不干胶标签纸竞争格局分析</w:t>
      </w:r>
    </w:p>
    <w:p>
      <w:pPr>
        <w:spacing w:before="75" w:after="0"/>
      </w:pPr>
      <w:r>
        <w:rPr/>
        <w:t xml:space="preserve">第四节 不干胶标签纸国内需求现状</w:t>
      </w:r>
    </w:p>
    <w:p>
      <w:pPr>
        <w:spacing w:before="75" w:after="0"/>
      </w:pPr>
      <w:r>
        <w:rPr/>
        <w:t xml:space="preserve">第五节 不干胶标签纸国内市场趋势</w:t>
      </w:r>
    </w:p>
    <w:p>
      <w:pPr>
        <w:spacing w:before="75" w:after="0"/>
      </w:pPr>
      <w:r>
        <w:rPr>
          <w:b w:val="1"/>
          <w:bCs w:val="1"/>
        </w:rPr>
        <w:t xml:space="preserve">第三章 2021-2026年不干胶标签纸市场环境分析</w:t>
      </w:r>
    </w:p>
    <w:p>
      <w:pPr>
        <w:spacing w:before="75" w:after="0"/>
      </w:pPr>
      <w:r>
        <w:rPr/>
        <w:t xml:space="preserve">第一节 国际宏观经济及前景预测</w:t>
      </w:r>
    </w:p>
    <w:p>
      <w:pPr>
        <w:spacing w:before="75" w:after="0"/>
      </w:pPr>
      <w:r>
        <w:rPr/>
        <w:t xml:space="preserve">一、2021-2026年全球宏观经济回顾</w:t>
      </w:r>
    </w:p>
    <w:p>
      <w:pPr>
        <w:spacing w:before="75" w:after="0"/>
      </w:pPr>
      <w:r>
        <w:rPr/>
        <w:t xml:space="preserve">二、2021-2026年世界经济发展展望</w:t>
      </w:r>
    </w:p>
    <w:p>
      <w:pPr>
        <w:spacing w:before="75" w:after="0"/>
      </w:pPr>
      <w:r>
        <w:rPr/>
        <w:t xml:space="preserve">三、外部环境对中国经济影响及政策建议</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不干胶标签纸行业相关政策分析</w:t>
      </w:r>
    </w:p>
    <w:p>
      <w:pPr>
        <w:spacing w:before="75" w:after="0"/>
      </w:pPr>
      <w:r>
        <w:rPr/>
        <w:t xml:space="preserve">第一节 不干胶标签纸行业监管体制</w:t>
      </w:r>
    </w:p>
    <w:p>
      <w:pPr>
        <w:spacing w:before="75" w:after="0"/>
      </w:pPr>
      <w:r>
        <w:rPr/>
        <w:t xml:space="preserve">第二节 不干胶标签纸行业法律法规</w:t>
      </w:r>
    </w:p>
    <w:p>
      <w:pPr>
        <w:spacing w:before="75" w:after="0"/>
      </w:pPr>
      <w:r>
        <w:rPr/>
        <w:t xml:space="preserve">第三节 不干胶标签纸行业政策分析</w:t>
      </w:r>
    </w:p>
    <w:p>
      <w:pPr>
        <w:spacing w:before="75" w:after="0"/>
      </w:pPr>
      <w:r>
        <w:rPr/>
        <w:t xml:space="preserve">第四节 不干胶标签纸相关标准分析</w:t>
      </w:r>
    </w:p>
    <w:p>
      <w:pPr>
        <w:spacing w:before="75" w:after="0"/>
      </w:pPr>
      <w:r>
        <w:rPr>
          <w:b w:val="1"/>
          <w:bCs w:val="1"/>
        </w:rPr>
        <w:t xml:space="preserve">第五章 不干胶标签纸技术工艺及成本结构</w:t>
      </w:r>
    </w:p>
    <w:p>
      <w:pPr>
        <w:spacing w:before="75" w:after="0"/>
      </w:pPr>
      <w:r>
        <w:rPr/>
        <w:t xml:space="preserve">第一节 不干胶标签纸产品研发流程</w:t>
      </w:r>
    </w:p>
    <w:p>
      <w:pPr>
        <w:spacing w:before="75" w:after="0"/>
      </w:pPr>
      <w:r>
        <w:rPr/>
        <w:t xml:space="preserve">第二节 不干胶标签纸产品技术参数</w:t>
      </w:r>
    </w:p>
    <w:p>
      <w:pPr>
        <w:spacing w:before="75" w:after="0"/>
      </w:pPr>
      <w:r>
        <w:rPr/>
        <w:t xml:space="preserve">第三节 不干胶标签纸技术工艺分析</w:t>
      </w:r>
    </w:p>
    <w:p>
      <w:pPr>
        <w:spacing w:before="75" w:after="0"/>
      </w:pPr>
      <w:r>
        <w:rPr/>
        <w:t xml:space="preserve">第四节 不干胶标签纸成本结构分析</w:t>
      </w:r>
    </w:p>
    <w:p>
      <w:pPr>
        <w:spacing w:before="75" w:after="0"/>
      </w:pPr>
      <w:r>
        <w:rPr>
          <w:b w:val="1"/>
          <w:bCs w:val="1"/>
        </w:rPr>
        <w:t xml:space="preserve">第六章 2021-2026年不干胶标签纸所属行业市场供需分析</w:t>
      </w:r>
    </w:p>
    <w:p>
      <w:pPr>
        <w:spacing w:before="75" w:after="0"/>
      </w:pPr>
      <w:r>
        <w:rPr/>
        <w:t xml:space="preserve">第一节 2021-2026年不干胶标签纸所属行业主要企业产能产量统计</w:t>
      </w:r>
    </w:p>
    <w:p>
      <w:pPr>
        <w:spacing w:before="75" w:after="0"/>
      </w:pPr>
      <w:r>
        <w:rPr/>
        <w:t xml:space="preserve">第二节 2021-2026年不干胶标签纸所属行业产量及市场份额</w:t>
      </w:r>
    </w:p>
    <w:p>
      <w:pPr>
        <w:spacing w:before="75" w:after="0"/>
      </w:pPr>
      <w:r>
        <w:rPr/>
        <w:t xml:space="preserve">第三节 2021-2026年不干胶标签纸所属行业需求情况分析</w:t>
      </w:r>
    </w:p>
    <w:p>
      <w:pPr>
        <w:spacing w:before="75" w:after="0"/>
      </w:pPr>
      <w:r>
        <w:rPr/>
        <w:t xml:space="preserve">第四节 2021-2026年不干胶标签纸所属行业下游需求市场份额</w:t>
      </w:r>
    </w:p>
    <w:p>
      <w:pPr>
        <w:spacing w:before="75" w:after="0"/>
      </w:pPr>
      <w:r>
        <w:rPr/>
        <w:t xml:space="preserve">第五节 中国不干胶标签纸产品所属行业出厂价格分析</w:t>
      </w:r>
    </w:p>
    <w:p>
      <w:pPr>
        <w:spacing w:before="75" w:after="0"/>
      </w:pPr>
      <w:r>
        <w:rPr/>
        <w:t xml:space="preserve">第六节 2021-2026年不干胶标签纸所属行业毛利率分析</w:t>
      </w:r>
    </w:p>
    <w:p>
      <w:pPr>
        <w:spacing w:before="75" w:after="0"/>
      </w:pPr>
      <w:r>
        <w:rPr/>
        <w:t xml:space="preserve">第七节 2021-2026年不干胶标签纸所属行业进出口情况分析</w:t>
      </w:r>
    </w:p>
    <w:p>
      <w:pPr>
        <w:spacing w:before="75" w:after="0"/>
      </w:pPr>
      <w:r>
        <w:rPr>
          <w:b w:val="1"/>
          <w:bCs w:val="1"/>
        </w:rPr>
        <w:t xml:space="preserve">第七章 2026-2031年不干胶标签纸所属行业市场供需前景预测</w:t>
      </w:r>
    </w:p>
    <w:p>
      <w:pPr>
        <w:spacing w:before="75" w:after="0"/>
      </w:pPr>
      <w:r>
        <w:rPr/>
        <w:t xml:space="preserve">第一节 2026-2031年不干胶标签纸所属行业产量预测</w:t>
      </w:r>
    </w:p>
    <w:p>
      <w:pPr>
        <w:spacing w:before="75" w:after="0"/>
      </w:pPr>
      <w:r>
        <w:rPr/>
        <w:t xml:space="preserve">第二节 2026-2031年不干胶标签纸所属行业需求预测</w:t>
      </w:r>
    </w:p>
    <w:p>
      <w:pPr>
        <w:spacing w:before="75" w:after="0"/>
      </w:pPr>
      <w:r>
        <w:rPr/>
        <w:t xml:space="preserve">第三节 2026-2031年不干胶标签纸所属行业价格预测</w:t>
      </w:r>
    </w:p>
    <w:p>
      <w:pPr>
        <w:spacing w:before="75" w:after="0"/>
      </w:pPr>
      <w:r>
        <w:rPr/>
        <w:t xml:space="preserve">第四节 2026-2031年不干胶标签纸所属行业进出口预测</w:t>
      </w:r>
    </w:p>
    <w:p>
      <w:pPr>
        <w:spacing w:before="75" w:after="0"/>
      </w:pPr>
      <w:r>
        <w:rPr/>
        <w:t xml:space="preserve">第五节 2026-2031年不干胶标签纸所属行业市场前景</w:t>
      </w:r>
    </w:p>
    <w:p>
      <w:pPr>
        <w:spacing w:before="75" w:after="0"/>
      </w:pPr>
      <w:r>
        <w:rPr>
          <w:b w:val="1"/>
          <w:bCs w:val="1"/>
        </w:rPr>
        <w:t xml:space="preserve">第八章 不干胶标签纸市场波特五力竞争分析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第九章 不干胶标签纸标杆企业研究分析</w:t>
      </w:r>
    </w:p>
    <w:p>
      <w:pPr>
        <w:spacing w:before="75" w:after="0"/>
      </w:pPr>
      <w:r>
        <w:rPr/>
        <w:t xml:space="preserve">第一节 中山富洲胶粘制品有限公司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三、产能产量价格分析</w:t>
      </w:r>
    </w:p>
    <w:p>
      <w:pPr>
        <w:spacing w:before="75" w:after="0"/>
      </w:pPr>
      <w:r>
        <w:rPr/>
        <w:t xml:space="preserve">四、企业联系方式分析</w:t>
      </w:r>
    </w:p>
    <w:p>
      <w:pPr>
        <w:spacing w:before="75" w:after="0"/>
      </w:pPr>
      <w:r>
        <w:rPr/>
        <w:t xml:space="preserve">第二节 广东冠豪高新技术股份有限公司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三、产能产量价格分析</w:t>
      </w:r>
    </w:p>
    <w:p>
      <w:pPr>
        <w:spacing w:before="75" w:after="0"/>
      </w:pPr>
      <w:r>
        <w:rPr/>
        <w:t xml:space="preserve">四、企业联系方式分析</w:t>
      </w:r>
    </w:p>
    <w:p>
      <w:pPr>
        <w:spacing w:before="75" w:after="0"/>
      </w:pPr>
      <w:r>
        <w:rPr/>
        <w:t xml:space="preserve">第三节 惠州市浩明科技股份有限公司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三、产能产量价格分析</w:t>
      </w:r>
    </w:p>
    <w:p>
      <w:pPr>
        <w:spacing w:before="75" w:after="0"/>
      </w:pPr>
      <w:r>
        <w:rPr/>
        <w:t xml:space="preserve">四、企业联系方式分析</w:t>
      </w:r>
    </w:p>
    <w:p>
      <w:pPr>
        <w:spacing w:before="75" w:after="0"/>
      </w:pPr>
      <w:r>
        <w:rPr/>
        <w:t xml:space="preserve">第四节 竹林伟业科技发展(天津)股份有限公司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三、产能产量价格分析</w:t>
      </w:r>
    </w:p>
    <w:p>
      <w:pPr>
        <w:spacing w:before="75" w:after="0"/>
      </w:pPr>
      <w:r>
        <w:rPr/>
        <w:t xml:space="preserve">四、企业联系方式分析</w:t>
      </w:r>
    </w:p>
    <w:p>
      <w:pPr>
        <w:spacing w:before="75" w:after="0"/>
      </w:pPr>
      <w:r>
        <w:rPr/>
        <w:t xml:space="preserve">第五节 天津香江印制股份有限公司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三、产能产量价格分析</w:t>
      </w:r>
    </w:p>
    <w:p>
      <w:pPr>
        <w:spacing w:before="75" w:after="0"/>
      </w:pPr>
      <w:r>
        <w:rPr/>
        <w:t xml:space="preserve">四、企业联系方式分析</w:t>
      </w:r>
    </w:p>
    <w:p>
      <w:pPr>
        <w:spacing w:before="75" w:after="0"/>
      </w:pPr>
      <w:r>
        <w:rPr>
          <w:b w:val="1"/>
          <w:bCs w:val="1"/>
        </w:rPr>
        <w:t xml:space="preserve">第十章 不干胶标签纸营销模式及渠道分析</w:t>
      </w:r>
    </w:p>
    <w:p>
      <w:pPr>
        <w:spacing w:before="75" w:after="0"/>
      </w:pPr>
      <w:r>
        <w:rPr/>
        <w:t xml:space="preserve">第一节 不干胶标签纸直销模式分析</w:t>
      </w:r>
    </w:p>
    <w:p>
      <w:pPr>
        <w:spacing w:before="75" w:after="0"/>
      </w:pPr>
      <w:r>
        <w:rPr/>
        <w:t xml:space="preserve">第二节 不干胶标签纸代理销售模式</w:t>
      </w:r>
    </w:p>
    <w:p>
      <w:pPr>
        <w:spacing w:before="75" w:after="0"/>
      </w:pPr>
      <w:r>
        <w:rPr/>
        <w:t xml:space="preserve">第三节 不干胶标签纸网络销售模式</w:t>
      </w:r>
    </w:p>
    <w:p>
      <w:pPr>
        <w:spacing w:before="75" w:after="0"/>
      </w:pPr>
      <w:r>
        <w:rPr>
          <w:b w:val="1"/>
          <w:bCs w:val="1"/>
        </w:rPr>
        <w:t xml:space="preserve">第十一章 不干胶标签纸行业投资策略及建议</w:t>
      </w:r>
    </w:p>
    <w:p>
      <w:pPr>
        <w:spacing w:before="75" w:after="0"/>
      </w:pPr>
      <w:r>
        <w:rPr/>
        <w:t xml:space="preserve">第一节 不干胶标签纸行业投资环境</w:t>
      </w:r>
    </w:p>
    <w:p>
      <w:pPr>
        <w:spacing w:before="75" w:after="0"/>
      </w:pPr>
      <w:r>
        <w:rPr/>
        <w:t xml:space="preserve">第二节 不干胶标签纸行业投资壁垒</w:t>
      </w:r>
    </w:p>
    <w:p>
      <w:pPr>
        <w:spacing w:before="75" w:after="0"/>
      </w:pPr>
      <w:r>
        <w:rPr/>
        <w:t xml:space="preserve">一、资金壁垒</w:t>
      </w:r>
    </w:p>
    <w:p>
      <w:pPr>
        <w:spacing w:before="75" w:after="0"/>
      </w:pPr>
      <w:r>
        <w:rPr/>
        <w:t xml:space="preserve">二、环保壁垒</w:t>
      </w:r>
    </w:p>
    <w:p>
      <w:pPr>
        <w:spacing w:before="75" w:after="0"/>
      </w:pPr>
      <w:r>
        <w:rPr/>
        <w:t xml:space="preserve">三、技术壁垒</w:t>
      </w:r>
    </w:p>
    <w:p>
      <w:pPr>
        <w:spacing w:before="75" w:after="0"/>
      </w:pPr>
      <w:r>
        <w:rPr/>
        <w:t xml:space="preserve">四、行业经验壁垒</w:t>
      </w:r>
    </w:p>
    <w:p>
      <w:pPr>
        <w:spacing w:before="75" w:after="0"/>
      </w:pPr>
      <w:r>
        <w:rPr/>
        <w:t xml:space="preserve">五、市场认可壁垒</w:t>
      </w:r>
    </w:p>
    <w:p>
      <w:pPr>
        <w:spacing w:before="75" w:after="0"/>
      </w:pPr>
      <w:r>
        <w:rPr/>
        <w:t xml:space="preserve">第三节 不干胶标签纸行业投资风险</w:t>
      </w:r>
    </w:p>
    <w:p>
      <w:pPr>
        <w:spacing w:before="75" w:after="0"/>
      </w:pPr>
      <w:r>
        <w:rPr/>
        <w:t xml:space="preserve">一、宏观经济波动风险</w:t>
      </w:r>
    </w:p>
    <w:p>
      <w:pPr>
        <w:spacing w:before="75" w:after="0"/>
      </w:pPr>
      <w:r>
        <w:rPr/>
        <w:t xml:space="preserve">二、原材料价格波动风险</w:t>
      </w:r>
    </w:p>
    <w:p>
      <w:pPr>
        <w:spacing w:before="75" w:after="0"/>
      </w:pPr>
      <w:r>
        <w:rPr/>
        <w:t xml:space="preserve">三、市场竞争风险分析</w:t>
      </w:r>
    </w:p>
    <w:p>
      <w:pPr>
        <w:spacing w:before="75" w:after="0"/>
      </w:pPr>
      <w:r>
        <w:rPr/>
        <w:t xml:space="preserve">四、环保政策变化风险</w:t>
      </w:r>
    </w:p>
    <w:p>
      <w:pPr>
        <w:spacing w:before="75" w:after="0"/>
      </w:pPr>
      <w:r>
        <w:rPr/>
        <w:t xml:space="preserve">第四节 不干胶标签纸项目投资策略</w:t>
      </w:r>
    </w:p>
    <w:p>
      <w:pPr>
        <w:spacing w:before="75" w:after="0"/>
      </w:pPr>
      <w:r>
        <w:rPr>
          <w:b w:val="1"/>
          <w:bCs w:val="1"/>
        </w:rPr>
        <w:t xml:space="preserve">图表目录</w:t>
      </w:r>
    </w:p>
    <w:p>
      <w:pPr>
        <w:spacing w:before="75" w:after="0"/>
      </w:pPr>
      <w:r>
        <w:rPr/>
        <w:t xml:space="preserve">图表：不干胶标签纸产业链分析</w:t>
      </w:r>
    </w:p>
    <w:p>
      <w:pPr>
        <w:spacing w:before="75" w:after="0"/>
      </w:pPr>
      <w:r>
        <w:rPr/>
        <w:t xml:space="preserve">图表：国际不干胶标签纸市场规模</w:t>
      </w:r>
    </w:p>
    <w:p>
      <w:pPr>
        <w:spacing w:before="75" w:after="0"/>
      </w:pPr>
      <w:r>
        <w:rPr/>
        <w:t xml:space="preserve">图表：国际不干胶标签纸生命周期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图表：2021-2026年中国不干胶标签纸市场规模</w:t>
      </w:r>
    </w:p>
    <w:p>
      <w:pPr>
        <w:spacing w:before="75" w:after="0"/>
      </w:pPr>
      <w:r>
        <w:rPr/>
        <w:t xml:space="preserve">图表：2021-2026年中国不干胶标签纸产值</w:t>
      </w:r>
    </w:p>
    <w:p>
      <w:pPr>
        <w:spacing w:before="75" w:after="0"/>
      </w:pPr>
      <w:r>
        <w:rPr/>
        <w:t xml:space="preserve">图表：2021-2026年中国不干胶标签纸供应情况</w:t>
      </w:r>
    </w:p>
    <w:p>
      <w:pPr>
        <w:spacing w:before="75" w:after="0"/>
      </w:pPr>
      <w:r>
        <w:rPr/>
        <w:t xml:space="preserve">图表：2021-2026年中国不干胶标签纸需求情况</w:t>
      </w:r>
    </w:p>
    <w:p>
      <w:pPr>
        <w:spacing w:before="75" w:after="0"/>
      </w:pPr>
      <w:r>
        <w:rPr/>
        <w:t xml:space="preserve">图表：2026-2031年中国不干胶标签纸市场规模预测</w:t>
      </w:r>
    </w:p>
    <w:p>
      <w:pPr>
        <w:spacing w:before="75" w:after="0"/>
      </w:pPr>
      <w:r>
        <w:rPr/>
        <w:t xml:space="preserve">图表：2026-2031年中国不干胶标签纸供应情况预测</w:t>
      </w:r>
    </w:p>
    <w:p>
      <w:pPr>
        <w:spacing w:before="75" w:after="0"/>
      </w:pPr>
      <w:r>
        <w:rPr/>
        <w:t xml:space="preserve">图表：2026-2031年中国不干胶标签纸需求情况预测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中国不干胶标签纸行业市场发展现状及前景趋势与投资分析研究报告(2026-2031版)</dc:title>
  <dc:description>中国不干胶标签纸行业市场发展现状及前景趋势与投资分析研究报告(2026-2031版)</dc:description>
  <dc:subject>中国不干胶标签纸行业市场发展现状及前景趋势与投资分析研究报告(2026-2031版)</dc:subject>
  <cp:keywords>研究报告</cp:keywords>
  <cp:category>研究报告</cp:category>
  <cp:lastModifiedBy>北京中道泰和信息咨询有限公司</cp:lastModifiedBy>
  <dcterms:created xsi:type="dcterms:W3CDTF">2026-03-25T21:17:47+08:00</dcterms:created>
  <dcterms:modified xsi:type="dcterms:W3CDTF">2026-03-25T21:17:47+08:00</dcterms:modified>
</cp:coreProperties>
</file>

<file path=docProps/custom.xml><?xml version="1.0" encoding="utf-8"?>
<Properties xmlns="http://schemas.openxmlformats.org/officeDocument/2006/custom-properties" xmlns:vt="http://schemas.openxmlformats.org/officeDocument/2006/docPropsVTypes"/>
</file>