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中国内视镜行业市场深度调研及前景趋势与投资分析研究报告(2026-2031版)</w:t>
      </w:r>
    </w:p>
    <w:p>
      <w:pPr>
        <w:spacing w:after="150"/>
      </w:pPr>
      <w:r>
        <w:rPr>
          <w:b w:val="1"/>
          <w:bCs w:val="1"/>
        </w:rPr>
        <w:t xml:space="preserve">报告简介</w:t>
      </w:r>
    </w:p>
    <w:p>
      <w:pPr>
        <w:spacing w:after="150"/>
      </w:pPr>
      <w:r>
        <w:rPr/>
        <w:t xml:space="preserve">内视镜，在医学领域也被称为内窥镜，是一种医疗器械，由一根细长的柔性管或刚性杆组成，并配有微型摄像头和照明系统。这种设备通常通过自然开口或小切口插入人体内部，以提供体腔、器官或通道内部结构的实时图像。内窥镜使得医疗保健专业人员能够进行可视化检查，诊断、监测并执行微创外科手术，从而减少了对传统开放手术的需求。</w:t>
      </w:r>
    </w:p>
    <w:p>
      <w:pPr>
        <w:spacing w:after="150"/>
      </w:pPr>
      <w:r>
        <w:rPr/>
        <w:t xml:space="preserve">内窥镜广泛应用于胃肠科、泌尿科、妇科、耳鼻喉科等多个医学专业，提供了一种侵入性更小、更精确的诊断和治疗手段。它不仅可以帮助医生在早期发现和诊断疾病，如癌症、溃疡、息肉等，还可以通过微创手术技术减少患者的术后疼痛、康复时间和医院住院时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内视镜市场进行了分析研究。报告在总结中国内视镜行业发展历程的基础上，结合新时期的各方面因素，对中国内视镜行业的发展趋势给予了细致和审慎的预测论证。报告资料详实，图表丰富，既有深入的分析，又有直观的比较，为内视镜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内视镜市场特征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内视镜行业发展的\"波特五力模型\"分析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2021-2026年全球内视镜市场发展环境现状分析</w:t>
      </w:r>
    </w:p>
    <w:p>
      <w:pPr>
        <w:spacing w:before="75" w:after="0"/>
      </w:pPr>
      <w:r>
        <w:rPr/>
        <w:t xml:space="preserve">第一节 内视镜发展环境分析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二、内视镜行业相关政策分析</w:t>
      </w:r>
    </w:p>
    <w:p>
      <w:pPr>
        <w:spacing w:before="75" w:after="0"/>
      </w:pPr>
      <w:r>
        <w:rPr/>
        <w:t xml:space="preserve">第四节 内视镜行业技术环境分析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2021-2026年全球和国内内视镜市场供需平衡调查分析</w:t>
      </w:r>
    </w:p>
    <w:p>
      <w:pPr>
        <w:spacing w:before="75" w:after="0"/>
      </w:pPr>
      <w:r>
        <w:rPr/>
        <w:t xml:space="preserve">第一节 2021-2026年国际内视镜市场现状分析</w:t>
      </w:r>
    </w:p>
    <w:p>
      <w:pPr>
        <w:spacing w:before="75" w:after="0"/>
      </w:pPr>
      <w:r>
        <w:rPr/>
        <w:t xml:space="preserve">一、国际内视镜市场发展历程</w:t>
      </w:r>
    </w:p>
    <w:p>
      <w:pPr>
        <w:spacing w:before="75" w:after="0"/>
      </w:pPr>
      <w:r>
        <w:rPr/>
        <w:t xml:space="preserve">二、国际主要国家内视镜发展情况分析</w:t>
      </w:r>
    </w:p>
    <w:p>
      <w:pPr>
        <w:spacing w:before="75" w:after="0"/>
      </w:pPr>
      <w:r>
        <w:rPr/>
        <w:t xml:space="preserve">三、国际内视镜市场发展趋势</w:t>
      </w:r>
    </w:p>
    <w:p>
      <w:pPr>
        <w:spacing w:before="75" w:after="0"/>
      </w:pPr>
      <w:r>
        <w:rPr/>
        <w:t xml:space="preserve">第二节 2021-2026年中国内视镜市场供需平衡分析</w:t>
      </w:r>
    </w:p>
    <w:p>
      <w:pPr>
        <w:spacing w:before="75" w:after="0"/>
      </w:pPr>
      <w:r>
        <w:rPr/>
        <w:t xml:space="preserve">一、2021-2026年中国内视镜市场市场规模分析</w:t>
      </w:r>
    </w:p>
    <w:p>
      <w:pPr>
        <w:spacing w:before="75" w:after="0"/>
      </w:pPr>
      <w:r>
        <w:rPr/>
        <w:t xml:space="preserve">二、2021-2026年中国内视镜市场供给统计分析</w:t>
      </w:r>
    </w:p>
    <w:p>
      <w:pPr>
        <w:spacing w:before="75" w:after="0"/>
      </w:pPr>
      <w:r>
        <w:rPr/>
        <w:t xml:space="preserve">三、2021-2026年中国内视镜市场需求统计分析</w:t>
      </w:r>
    </w:p>
    <w:p>
      <w:pPr>
        <w:spacing w:before="75" w:after="0"/>
      </w:pPr>
      <w:r>
        <w:rPr/>
        <w:t xml:space="preserve">第三节 2021-2026年影响内视镜市场供需平衡的因素分析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内视镜市场发展特点分析</w:t>
      </w:r>
    </w:p>
    <w:p>
      <w:pPr>
        <w:spacing w:before="75" w:after="0"/>
      </w:pPr>
      <w:r>
        <w:rPr/>
        <w:t xml:space="preserve">第一节 内视镜市场周期性、季节性等特点</w:t>
      </w:r>
    </w:p>
    <w:p>
      <w:pPr>
        <w:spacing w:before="75" w:after="0"/>
      </w:pPr>
      <w:r>
        <w:rPr/>
        <w:t xml:space="preserve">第二节 内视镜行业壁垒</w:t>
      </w:r>
    </w:p>
    <w:p>
      <w:pPr>
        <w:spacing w:before="75" w:after="0"/>
      </w:pPr>
      <w:r>
        <w:rPr/>
        <w:t xml:space="preserve">一、内视镜行业进入壁垒</w:t>
      </w:r>
    </w:p>
    <w:p>
      <w:pPr>
        <w:spacing w:before="75" w:after="0"/>
      </w:pPr>
      <w:r>
        <w:rPr/>
        <w:t xml:space="preserve">二、内视镜行业技术壁垒</w:t>
      </w:r>
    </w:p>
    <w:p>
      <w:pPr>
        <w:spacing w:before="75" w:after="0"/>
      </w:pPr>
      <w:r>
        <w:rPr/>
        <w:t xml:space="preserve">三、内视镜行业人才壁垒</w:t>
      </w:r>
    </w:p>
    <w:p>
      <w:pPr>
        <w:spacing w:before="75" w:after="0"/>
      </w:pPr>
      <w:r>
        <w:rPr/>
        <w:t xml:space="preserve">四、内视镜行业政策壁垒</w:t>
      </w:r>
    </w:p>
    <w:p>
      <w:pPr>
        <w:spacing w:before="75" w:after="0"/>
      </w:pPr>
      <w:r>
        <w:rPr/>
        <w:t xml:space="preserve">第三节 内视镜市场发展swot分析</w:t>
      </w:r>
    </w:p>
    <w:p>
      <w:pPr>
        <w:spacing w:before="75" w:after="0"/>
      </w:pPr>
      <w:r>
        <w:rPr/>
        <w:t xml:space="preserve">一、内视镜市场发展优势分析</w:t>
      </w:r>
    </w:p>
    <w:p>
      <w:pPr>
        <w:spacing w:before="75" w:after="0"/>
      </w:pPr>
      <w:r>
        <w:rPr/>
        <w:t xml:space="preserve">二、内视镜市场发展劣势分析</w:t>
      </w:r>
    </w:p>
    <w:p>
      <w:pPr>
        <w:spacing w:before="75" w:after="0"/>
      </w:pPr>
      <w:r>
        <w:rPr/>
        <w:t xml:space="preserve">三、内视镜市场机遇分析</w:t>
      </w:r>
    </w:p>
    <w:p>
      <w:pPr>
        <w:spacing w:before="75" w:after="0"/>
      </w:pPr>
      <w:r>
        <w:rPr/>
        <w:t xml:space="preserve">四、内视镜市场威胁分析</w:t>
      </w:r>
    </w:p>
    <w:p>
      <w:pPr>
        <w:spacing w:before="75" w:after="0"/>
      </w:pPr>
      <w:r>
        <w:rPr/>
        <w:t xml:space="preserve">第四节 内视镜市场竞争程度分析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2021-2026年中国内视镜市场重点区域运行分析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迈瑞医疗</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欧谱曼迪科技股份有限公司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深圳开立生物医疗科技股份有限公司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视新医疗</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上海澳华内镜股份有限公司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2021-2026年中国内视镜市场竞争格局与企业竞争力评价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内视镜行业营销渠道分析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三、各类渠道对内视镜行业的影响</w:t>
      </w:r>
    </w:p>
    <w:p>
      <w:pPr>
        <w:spacing w:before="75" w:after="0"/>
      </w:pPr>
      <w:r>
        <w:rPr/>
        <w:t xml:space="preserve">四、主要内视镜企业渠道策略研究</w:t>
      </w:r>
    </w:p>
    <w:p>
      <w:pPr>
        <w:spacing w:before="75" w:after="0"/>
      </w:pPr>
      <w:r>
        <w:rPr/>
        <w:t xml:space="preserve">第二节 内视镜行业主要客户群分析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2026-2031年内视镜市场发展分析预测</w:t>
      </w:r>
    </w:p>
    <w:p>
      <w:pPr>
        <w:spacing w:before="75" w:after="0"/>
      </w:pPr>
      <w:r>
        <w:rPr/>
        <w:t xml:space="preserve">第一节 2026-2031年中国内视镜市场规模预测</w:t>
      </w:r>
    </w:p>
    <w:p>
      <w:pPr>
        <w:spacing w:before="75" w:after="0"/>
      </w:pPr>
      <w:r>
        <w:rPr/>
        <w:t xml:space="preserve">第二节 2026-2031年中国内视镜行业产值规模预测</w:t>
      </w:r>
    </w:p>
    <w:p>
      <w:pPr>
        <w:spacing w:before="75" w:after="0"/>
      </w:pPr>
      <w:r>
        <w:rPr/>
        <w:t xml:space="preserve">第三节 2026-2031年中国内视镜市场需求趋势预测</w:t>
      </w:r>
    </w:p>
    <w:p>
      <w:pPr>
        <w:spacing w:before="75" w:after="0"/>
      </w:pPr>
      <w:r>
        <w:rPr>
          <w:b w:val="1"/>
          <w:bCs w:val="1"/>
        </w:rPr>
        <w:t xml:space="preserve">第十章 内视镜行业投资前景与投资策略分析</w:t>
      </w:r>
    </w:p>
    <w:p>
      <w:pPr>
        <w:spacing w:before="75" w:after="0"/>
      </w:pPr>
      <w:r>
        <w:rPr/>
        <w:t xml:space="preserve">第一节 内视镜行业投资价值分析</w:t>
      </w:r>
    </w:p>
    <w:p>
      <w:pPr>
        <w:spacing w:before="75" w:after="0"/>
      </w:pPr>
      <w:r>
        <w:rPr/>
        <w:t xml:space="preserve">一、内视镜行业发展前景分析</w:t>
      </w:r>
    </w:p>
    <w:p>
      <w:pPr>
        <w:spacing w:before="75" w:after="0"/>
      </w:pPr>
      <w:r>
        <w:rPr/>
        <w:t xml:space="preserve">二、内视镜行业盈利能力预测</w:t>
      </w:r>
    </w:p>
    <w:p>
      <w:pPr>
        <w:spacing w:before="75" w:after="0"/>
      </w:pPr>
      <w:r>
        <w:rPr/>
        <w:t xml:space="preserve">第二节 内视镜行业投资风险分析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内视镜行业投资策略分析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中国内视镜行业投资风险及对策分析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内视镜行业投资机会与建议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业内专家对中国内视镜行业总结及企业重点客户管理建议</w:t>
      </w:r>
    </w:p>
    <w:p>
      <w:pPr>
        <w:spacing w:before="75" w:after="0"/>
      </w:pPr>
      <w:r>
        <w:rPr/>
        <w:t xml:space="preserve">第一节 内视镜行业企业问题总结</w:t>
      </w:r>
    </w:p>
    <w:p>
      <w:pPr>
        <w:spacing w:before="75" w:after="0"/>
      </w:pPr>
      <w:r>
        <w:rPr/>
        <w:t xml:space="preserve">第二节 内视镜企业应对策略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内视镜市场的重点客户战略实施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内视镜项目投资建议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图表：国内外内视镜市场需求情况</w:t>
      </w:r>
    </w:p>
    <w:p>
      <w:pPr>
        <w:spacing w:before="75" w:after="0"/>
      </w:pPr>
      <w:r>
        <w:rPr/>
        <w:t xml:space="preserve">图表：2021-2026年中国内视镜行业市场规模及增速</w:t>
      </w:r>
    </w:p>
    <w:p>
      <w:pPr>
        <w:spacing w:before="75" w:after="0"/>
      </w:pPr>
      <w:r>
        <w:rPr/>
        <w:t xml:space="preserve">图表：2026-2031年中国内视镜行业市场规模及增速预测</w:t>
      </w:r>
    </w:p>
    <w:p>
      <w:pPr>
        <w:spacing w:before="75" w:after="0"/>
      </w:pPr>
      <w:r>
        <w:rPr/>
        <w:t xml:space="preserve">图表：2021-2026年内视镜市场规模及增速</w:t>
      </w:r>
    </w:p>
    <w:p>
      <w:pPr>
        <w:spacing w:before="75" w:after="0"/>
      </w:pPr>
      <w:r>
        <w:rPr/>
        <w:t xml:space="preserve">图表：2026-2031年内视镜市场规模及增速预测</w:t>
      </w:r>
    </w:p>
    <w:p>
      <w:pPr>
        <w:spacing w:before="75" w:after="0"/>
      </w:pPr>
      <w:r>
        <w:rPr/>
        <w:t xml:space="preserve">图表：2021-2026年内视镜重点企业市场份额</w:t>
      </w:r>
    </w:p>
    <w:p>
      <w:pPr>
        <w:spacing w:before="75" w:after="0"/>
      </w:pPr>
      <w:r>
        <w:rPr/>
        <w:t xml:space="preserve">图表：2026-2031年内视镜区域结构</w:t>
      </w:r>
    </w:p>
    <w:p>
      <w:pPr>
        <w:spacing w:before="75" w:after="0"/>
      </w:pPr>
      <w:r>
        <w:rPr/>
        <w:t xml:space="preserve">图表：2026-2031年内视镜渠道结构</w:t>
      </w:r>
    </w:p>
    <w:p>
      <w:pPr>
        <w:spacing w:before="75" w:after="0"/>
      </w:pPr>
      <w:r>
        <w:rPr/>
        <w:t xml:space="preserve">图表：2021-2026年内视镜需求总量</w:t>
      </w:r>
    </w:p>
    <w:p>
      <w:pPr>
        <w:spacing w:before="75" w:after="0"/>
      </w:pPr>
      <w:r>
        <w:rPr/>
        <w:t xml:space="preserve">图表：2026-2031年内视镜需求总量预测</w:t>
      </w:r>
    </w:p>
    <w:p>
      <w:pPr>
        <w:spacing w:before="75" w:after="0"/>
      </w:pPr>
      <w:r>
        <w:rPr/>
        <w:t xml:space="preserve">图表：2021-2026年内视镜需求集中度</w:t>
      </w:r>
    </w:p>
    <w:p>
      <w:pPr>
        <w:spacing w:before="75" w:after="0"/>
      </w:pPr>
      <w:r>
        <w:rPr/>
        <w:t xml:space="preserve">图表：2021-2026年内视镜需求增长速度</w:t>
      </w:r>
    </w:p>
    <w:p>
      <w:pPr>
        <w:spacing w:before="75" w:after="0"/>
      </w:pPr>
      <w:r>
        <w:rPr/>
        <w:t xml:space="preserve">图表：2021-2026年内视镜产值分析</w:t>
      </w:r>
    </w:p>
    <w:p>
      <w:pPr>
        <w:spacing w:before="75" w:after="0"/>
      </w:pPr>
      <w:r>
        <w:rPr/>
        <w:t xml:space="preserve">图表：2021-2026年内视镜供给增长速度</w:t>
      </w:r>
    </w:p>
    <w:p>
      <w:pPr>
        <w:spacing w:before="75" w:after="0"/>
      </w:pPr>
      <w:r>
        <w:rPr/>
        <w:t xml:space="preserve">图表：2026-2031年内视镜产值规模预测</w:t>
      </w:r>
    </w:p>
    <w:p>
      <w:pPr>
        <w:spacing w:before="75" w:after="0"/>
      </w:pPr>
      <w:r>
        <w:rPr/>
        <w:t xml:space="preserve">图表：2021-2026年内视镜市场集中度</w:t>
      </w:r>
    </w:p>
    <w:p>
      <w:pPr>
        <w:spacing w:before="75" w:after="0"/>
      </w:pPr>
      <w:r>
        <w:rPr/>
        <w:t xml:space="preserve">图表：2026-2031年内视镜企业区域分布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中国内视镜行业市场深度调研及前景趋势与投资分析研究报告(2026-2031版)</dc:title>
  <dc:description>中国内视镜行业市场深度调研及前景趋势与投资分析研究报告(2026-2031版)</dc:description>
  <dc:subject>中国内视镜行业市场深度调研及前景趋势与投资分析研究报告(2026-2031版)</dc:subject>
  <cp:keywords>研究报告</cp:keywords>
  <cp:category>研究报告</cp:category>
  <cp:lastModifiedBy>北京中道泰和信息咨询有限公司</cp:lastModifiedBy>
  <dcterms:created xsi:type="dcterms:W3CDTF">2026-03-26T21:44:40+08:00</dcterms:created>
  <dcterms:modified xsi:type="dcterms:W3CDTF">2026-03-26T21:44:40+08:00</dcterms:modified>
</cp:coreProperties>
</file>

<file path=docProps/custom.xml><?xml version="1.0" encoding="utf-8"?>
<Properties xmlns="http://schemas.openxmlformats.org/officeDocument/2006/custom-properties" xmlns:vt="http://schemas.openxmlformats.org/officeDocument/2006/docPropsVTypes"/>
</file>