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中国动漫真人化行业市场深度调研及前景趋势与投资分析研究报告(2026-2031版)</w:t>
      </w:r>
    </w:p>
    <w:p>
      <w:pPr>
        <w:spacing w:after="150"/>
      </w:pPr>
      <w:r>
        <w:rPr>
          <w:b w:val="1"/>
          <w:bCs w:val="1"/>
        </w:rPr>
        <w:t xml:space="preserve">报告简介</w:t>
      </w:r>
    </w:p>
    <w:p>
      <w:pPr>
        <w:spacing w:after="150"/>
      </w:pPr>
      <w:r>
        <w:rPr/>
        <w:t xml:space="preserve">动漫真人化是指将原本的动漫、动画作品改编成真人演出的电视剧或电影。这种改编旨在将原作中的角色、情节和世界观通过真实的人物表演再现给观众，以满足原作粉丝和更广泛观众的需求。近年来，随着动漫文化的普及和影视技术的发展，动漫真人化已经成为一种趋势，涵盖了从日本动漫、美国动漫到国内动画等多个领域的作品。</w:t>
      </w:r>
    </w:p>
    <w:p>
      <w:pPr>
        <w:spacing w:after="150"/>
      </w:pPr>
      <w:r>
        <w:rPr/>
        <w:t xml:space="preserve">动漫真人化不仅是一种文化现象，也是影视产业与动漫文化结合的产物，它的发展趋势表明了动漫文化与影视产业的深度融合，以及两者相互促进的关系。随着技术的进步和观众需求的多样化，动漫真人化作品将继续丰富我们的文化生活，同时也面临着如何更好地满足市场需求和提升作品质量的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动漫真人化专业研究单位等公布和提供的大量资料。对我国动漫真人化的行业现状、市场各类经营指标的情况、重点企业状况、区域市场发展情况等内容进行详细的阐述和深入的分析，着重对动漫真人化业务的发展进行详尽深入的分析，并根据动漫真人化行业的政策经济发展环境对动漫真人化行业潜在的风险和防范建议进行分析。最后提出研究者对动漫真人化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动漫真人化行业发展概述</w:t>
      </w:r>
    </w:p>
    <w:p>
      <w:pPr>
        <w:spacing w:before="75" w:after="0"/>
      </w:pPr>
      <w:r>
        <w:rPr/>
        <w:t xml:space="preserve">第一节 动漫真人化定义及分类</w:t>
      </w:r>
    </w:p>
    <w:p>
      <w:pPr>
        <w:spacing w:before="75" w:after="0"/>
      </w:pPr>
      <w:r>
        <w:rPr/>
        <w:t xml:space="preserve">一、动漫真人化行业的定义</w:t>
      </w:r>
    </w:p>
    <w:p>
      <w:pPr>
        <w:spacing w:before="75" w:after="0"/>
      </w:pPr>
      <w:r>
        <w:rPr/>
        <w:t xml:space="preserve">二、动漫真人化行业的特性</w:t>
      </w:r>
    </w:p>
    <w:p>
      <w:pPr>
        <w:spacing w:before="75" w:after="0"/>
      </w:pPr>
      <w:r>
        <w:rPr/>
        <w:t xml:space="preserve">第二节 动漫真人化产业链分析</w:t>
      </w:r>
    </w:p>
    <w:p>
      <w:pPr>
        <w:spacing w:before="75" w:after="0"/>
      </w:pPr>
      <w:r>
        <w:rPr/>
        <w:t xml:space="preserve">一、动漫真人化行业经济特性</w:t>
      </w:r>
    </w:p>
    <w:p>
      <w:pPr>
        <w:spacing w:before="75" w:after="0"/>
      </w:pPr>
      <w:r>
        <w:rPr/>
        <w:t xml:space="preserve">二、动漫真人化主要细分行业</w:t>
      </w:r>
    </w:p>
    <w:p>
      <w:pPr>
        <w:spacing w:before="75" w:after="0"/>
      </w:pPr>
      <w:r>
        <w:rPr/>
        <w:t xml:space="preserve">三、动漫真人化产业链结构分析</w:t>
      </w:r>
    </w:p>
    <w:p>
      <w:pPr>
        <w:spacing w:before="75" w:after="0"/>
      </w:pPr>
      <w:r>
        <w:rPr/>
        <w:t xml:space="preserve">第三节 动漫真人化行业地位分析</w:t>
      </w:r>
    </w:p>
    <w:p>
      <w:pPr>
        <w:spacing w:before="75" w:after="0"/>
      </w:pPr>
      <w:r>
        <w:rPr/>
        <w:t xml:space="preserve">一、动漫真人化行业对经济增长的影响</w:t>
      </w:r>
    </w:p>
    <w:p>
      <w:pPr>
        <w:spacing w:before="75" w:after="0"/>
      </w:pPr>
      <w:r>
        <w:rPr/>
        <w:t xml:space="preserve">二、动漫真人化行业对人民生活的影响</w:t>
      </w:r>
    </w:p>
    <w:p>
      <w:pPr>
        <w:spacing w:before="75" w:after="0"/>
      </w:pPr>
      <w:r>
        <w:rPr/>
        <w:t xml:space="preserve">三、动漫真人化行业关联度情况</w:t>
      </w:r>
    </w:p>
    <w:p>
      <w:pPr>
        <w:spacing w:before="75" w:after="0"/>
      </w:pPr>
      <w:r>
        <w:rPr>
          <w:b w:val="1"/>
          <w:bCs w:val="1"/>
        </w:rPr>
        <w:t xml:space="preserve">第二章 2021-2026年中国动漫真人化行业发展状况</w:t>
      </w:r>
    </w:p>
    <w:p>
      <w:pPr>
        <w:spacing w:before="75" w:after="0"/>
      </w:pPr>
      <w:r>
        <w:rPr/>
        <w:t xml:space="preserve">第一节 2021-2026年中国动漫真人化行业规模情况分析</w:t>
      </w:r>
    </w:p>
    <w:p>
      <w:pPr>
        <w:spacing w:before="75" w:after="0"/>
      </w:pPr>
      <w:r>
        <w:rPr/>
        <w:t xml:space="preserve">一、动漫真人化行业单位规模情况分析</w:t>
      </w:r>
    </w:p>
    <w:p>
      <w:pPr>
        <w:spacing w:before="75" w:after="0"/>
      </w:pPr>
      <w:r>
        <w:rPr/>
        <w:t xml:space="preserve">二、动漫真人化行业人员规模状况分析</w:t>
      </w:r>
    </w:p>
    <w:p>
      <w:pPr>
        <w:spacing w:before="75" w:after="0"/>
      </w:pPr>
      <w:r>
        <w:rPr/>
        <w:t xml:space="preserve">三、动漫真人化行业资产规模状况分析</w:t>
      </w:r>
    </w:p>
    <w:p>
      <w:pPr>
        <w:spacing w:before="75" w:after="0"/>
      </w:pPr>
      <w:r>
        <w:rPr/>
        <w:t xml:space="preserve">四、动漫真人化行业市场规模状况分析</w:t>
      </w:r>
    </w:p>
    <w:p>
      <w:pPr>
        <w:spacing w:before="75" w:after="0"/>
      </w:pPr>
      <w:r>
        <w:rPr/>
        <w:t xml:space="preserve">第二节 2021-2026年中国动漫真人化行业产销情况分析</w:t>
      </w:r>
    </w:p>
    <w:p>
      <w:pPr>
        <w:spacing w:before="75" w:after="0"/>
      </w:pPr>
      <w:r>
        <w:rPr/>
        <w:t xml:space="preserve">一、动漫真人化行业生产情况分析</w:t>
      </w:r>
    </w:p>
    <w:p>
      <w:pPr>
        <w:spacing w:before="75" w:after="0"/>
      </w:pPr>
      <w:r>
        <w:rPr/>
        <w:t xml:space="preserve">二、动漫真人化行业销售情况分析</w:t>
      </w:r>
    </w:p>
    <w:p>
      <w:pPr>
        <w:spacing w:before="75" w:after="0"/>
      </w:pPr>
      <w:r>
        <w:rPr/>
        <w:t xml:space="preserve">三、动漫真人化行业产销情况分析</w:t>
      </w:r>
    </w:p>
    <w:p>
      <w:pPr>
        <w:spacing w:before="75" w:after="0"/>
      </w:pPr>
      <w:r>
        <w:rPr/>
        <w:t xml:space="preserve">第三节 2026-2031年中国动漫真人化行业财务能力预测分析</w:t>
      </w:r>
    </w:p>
    <w:p>
      <w:pPr>
        <w:spacing w:before="75" w:after="0"/>
      </w:pPr>
      <w:r>
        <w:rPr/>
        <w:t xml:space="preserve">一、动漫真人化行业盈利能力分析与预测</w:t>
      </w:r>
    </w:p>
    <w:p>
      <w:pPr>
        <w:spacing w:before="75" w:after="0"/>
      </w:pPr>
      <w:r>
        <w:rPr/>
        <w:t xml:space="preserve">二、动漫真人化行业偿债能力分析与预测</w:t>
      </w:r>
    </w:p>
    <w:p>
      <w:pPr>
        <w:spacing w:before="75" w:after="0"/>
      </w:pPr>
      <w:r>
        <w:rPr/>
        <w:t xml:space="preserve">三、动漫真人化行业营运能力分析与预测</w:t>
      </w:r>
    </w:p>
    <w:p>
      <w:pPr>
        <w:spacing w:before="75" w:after="0"/>
      </w:pPr>
      <w:r>
        <w:rPr/>
        <w:t xml:space="preserve">四、动漫真人化行业发展能力分析与预测</w:t>
      </w:r>
    </w:p>
    <w:p>
      <w:pPr>
        <w:spacing w:before="75" w:after="0"/>
      </w:pPr>
      <w:r>
        <w:rPr>
          <w:b w:val="1"/>
          <w:bCs w:val="1"/>
        </w:rPr>
        <w:t xml:space="preserve">第三章 中国动漫真人化行业政策技术环境分析</w:t>
      </w:r>
    </w:p>
    <w:p>
      <w:pPr>
        <w:spacing w:before="75" w:after="0"/>
      </w:pPr>
      <w:r>
        <w:rPr/>
        <w:t xml:space="preserve">第一节 动漫真人化行业政策法规环境分析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动漫真人化行业技术环境分析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2021-2026年中国动漫真人化行业市场发展分析</w:t>
      </w:r>
    </w:p>
    <w:p>
      <w:pPr>
        <w:spacing w:before="75" w:after="0"/>
      </w:pPr>
      <w:r>
        <w:rPr/>
        <w:t xml:space="preserve">第一节 2021-2026年中国动漫真人化行业市场运行分析</w:t>
      </w:r>
    </w:p>
    <w:p>
      <w:pPr>
        <w:spacing w:before="75" w:after="0"/>
      </w:pPr>
      <w:r>
        <w:rPr/>
        <w:t xml:space="preserve">一、2021-2026年中国市场动漫真人化行业需求状况分析</w:t>
      </w:r>
    </w:p>
    <w:p>
      <w:pPr>
        <w:spacing w:before="75" w:after="0"/>
      </w:pPr>
      <w:r>
        <w:rPr/>
        <w:t xml:space="preserve">二、2021-2026年中国市场动漫真人化行业生产状况分析</w:t>
      </w:r>
    </w:p>
    <w:p>
      <w:pPr>
        <w:spacing w:before="75" w:after="0"/>
      </w:pPr>
      <w:r>
        <w:rPr/>
        <w:t xml:space="preserve">三、2021-2026年中国市场动漫真人化行业技术发展分析</w:t>
      </w:r>
    </w:p>
    <w:p>
      <w:pPr>
        <w:spacing w:before="75" w:after="0"/>
      </w:pPr>
      <w:r>
        <w:rPr/>
        <w:t xml:space="preserve">四、2021-2026年中国市场动漫真人化行业产品结构分析</w:t>
      </w:r>
    </w:p>
    <w:p>
      <w:pPr>
        <w:spacing w:before="75" w:after="0"/>
      </w:pPr>
      <w:r>
        <w:rPr/>
        <w:t xml:space="preserve">第二节 中国动漫真人化行业市场产品价格走势分析</w:t>
      </w:r>
    </w:p>
    <w:p>
      <w:pPr>
        <w:spacing w:before="75" w:after="0"/>
      </w:pPr>
      <w:r>
        <w:rPr/>
        <w:t xml:space="preserve">一、中国动漫真人化业市场价格影响因素分析</w:t>
      </w:r>
    </w:p>
    <w:p>
      <w:pPr>
        <w:spacing w:before="75" w:after="0"/>
      </w:pPr>
      <w:r>
        <w:rPr/>
        <w:t xml:space="preserve">二、2021-2026年中国动漫真人化行业市场价格走势分析</w:t>
      </w:r>
    </w:p>
    <w:p>
      <w:pPr>
        <w:spacing w:before="75" w:after="0"/>
      </w:pPr>
      <w:r>
        <w:rPr/>
        <w:t xml:space="preserve">第三节 中国动漫真人化行业市场发展的主要策略</w:t>
      </w:r>
    </w:p>
    <w:p>
      <w:pPr>
        <w:spacing w:before="75" w:after="0"/>
      </w:pPr>
      <w:r>
        <w:rPr/>
        <w:t xml:space="preserve">一、发展国内动漫真人化行业的相关建议与对策</w:t>
      </w:r>
    </w:p>
    <w:p>
      <w:pPr>
        <w:spacing w:before="75" w:after="0"/>
      </w:pPr>
      <w:r>
        <w:rPr/>
        <w:t xml:space="preserve">二、中国动漫真人化行业的发展建议</w:t>
      </w:r>
    </w:p>
    <w:p>
      <w:pPr>
        <w:spacing w:before="75" w:after="0"/>
      </w:pPr>
      <w:r>
        <w:rPr>
          <w:b w:val="1"/>
          <w:bCs w:val="1"/>
        </w:rPr>
        <w:t xml:space="preserve">第五章 2021-2026年中国动漫真人化行业进出口市场分析</w:t>
      </w:r>
    </w:p>
    <w:p>
      <w:pPr>
        <w:spacing w:before="75" w:after="0"/>
      </w:pPr>
      <w:r>
        <w:rPr/>
        <w:t xml:space="preserve">第一节 动漫真人化进出口市场分析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动漫真人化行业进出口数据统计</w:t>
      </w:r>
    </w:p>
    <w:p>
      <w:pPr>
        <w:spacing w:before="75" w:after="0"/>
      </w:pPr>
      <w:r>
        <w:rPr/>
        <w:t xml:space="preserve">一、2021-2026年动漫真人化进口量统计</w:t>
      </w:r>
    </w:p>
    <w:p>
      <w:pPr>
        <w:spacing w:before="75" w:after="0"/>
      </w:pPr>
      <w:r>
        <w:rPr/>
        <w:t xml:space="preserve">二、2021-2026年动漫真人化出口量统计</w:t>
      </w:r>
    </w:p>
    <w:p>
      <w:pPr>
        <w:spacing w:before="75" w:after="0"/>
      </w:pPr>
      <w:r>
        <w:rPr/>
        <w:t xml:space="preserve">第三节 动漫真人化进出口区域格局分析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2026-2031年动漫真人化进出口预测</w:t>
      </w:r>
    </w:p>
    <w:p>
      <w:pPr>
        <w:spacing w:before="75" w:after="0"/>
      </w:pPr>
      <w:r>
        <w:rPr/>
        <w:t xml:space="preserve">一、2026-2031年动漫真人化进口预测</w:t>
      </w:r>
    </w:p>
    <w:p>
      <w:pPr>
        <w:spacing w:before="75" w:after="0"/>
      </w:pPr>
      <w:r>
        <w:rPr/>
        <w:t xml:space="preserve">二、2026-2031年动漫真人化出口预测</w:t>
      </w:r>
    </w:p>
    <w:p>
      <w:pPr>
        <w:spacing w:before="75" w:after="0"/>
      </w:pPr>
      <w:r>
        <w:rPr>
          <w:b w:val="1"/>
          <w:bCs w:val="1"/>
        </w:rPr>
        <w:t xml:space="preserve">第六章 2021-2026年中国动漫真人化行业市场供需状况研究分析</w:t>
      </w:r>
    </w:p>
    <w:p>
      <w:pPr>
        <w:spacing w:before="75" w:after="0"/>
      </w:pPr>
      <w:r>
        <w:rPr/>
        <w:t xml:space="preserve">第一节 2021-2026年中国动漫真人化行业市场需求分析</w:t>
      </w:r>
    </w:p>
    <w:p>
      <w:pPr>
        <w:spacing w:before="75" w:after="0"/>
      </w:pPr>
      <w:r>
        <w:rPr/>
        <w:t xml:space="preserve">一、2021-2026年中国动漫真人化行业市场需求规模分析</w:t>
      </w:r>
    </w:p>
    <w:p>
      <w:pPr>
        <w:spacing w:before="75" w:after="0"/>
      </w:pPr>
      <w:r>
        <w:rPr/>
        <w:t xml:space="preserve">二、2021-2026年中国动漫真人化行业市场需求影响因素分析</w:t>
      </w:r>
    </w:p>
    <w:p>
      <w:pPr>
        <w:spacing w:before="75" w:after="0"/>
      </w:pPr>
      <w:r>
        <w:rPr/>
        <w:t xml:space="preserve">三、2021-2026年中国动漫真人化行业市场需求格局分析</w:t>
      </w:r>
    </w:p>
    <w:p>
      <w:pPr>
        <w:spacing w:before="75" w:after="0"/>
      </w:pPr>
      <w:r>
        <w:rPr/>
        <w:t xml:space="preserve">第二节 2021-2026年中国动漫真人化行业市场供给分析</w:t>
      </w:r>
    </w:p>
    <w:p>
      <w:pPr>
        <w:spacing w:before="75" w:after="0"/>
      </w:pPr>
      <w:r>
        <w:rPr/>
        <w:t xml:space="preserve">一、2021-2026年中国动漫真人化行业市场供给规模分析</w:t>
      </w:r>
    </w:p>
    <w:p>
      <w:pPr>
        <w:spacing w:before="75" w:after="0"/>
      </w:pPr>
      <w:r>
        <w:rPr/>
        <w:t xml:space="preserve">二、2021-2026年中国动漫真人化行业业市场供给影响因素分析</w:t>
      </w:r>
    </w:p>
    <w:p>
      <w:pPr>
        <w:spacing w:before="75" w:after="0"/>
      </w:pPr>
      <w:r>
        <w:rPr/>
        <w:t xml:space="preserve">三、2021-2026年中国动漫真人化行业市场供给格局分析</w:t>
      </w:r>
    </w:p>
    <w:p>
      <w:pPr>
        <w:spacing w:before="75" w:after="0"/>
      </w:pPr>
      <w:r>
        <w:rPr/>
        <w:t xml:space="preserve">第三节 2021-2026年中国动漫真人化行业市场供需平衡分析</w:t>
      </w:r>
    </w:p>
    <w:p>
      <w:pPr>
        <w:spacing w:before="75" w:after="0"/>
      </w:pPr>
      <w:r>
        <w:rPr>
          <w:b w:val="1"/>
          <w:bCs w:val="1"/>
        </w:rPr>
        <w:t xml:space="preserve">第七章 2021-2026年动漫真人化行业相关行业市场运行综合分析</w:t>
      </w:r>
    </w:p>
    <w:p>
      <w:pPr>
        <w:spacing w:before="75" w:after="0"/>
      </w:pPr>
      <w:r>
        <w:rPr/>
        <w:t xml:space="preserve">第一节 2021-2026年动漫真人化行业上游运行分析</w:t>
      </w:r>
    </w:p>
    <w:p>
      <w:pPr>
        <w:spacing w:before="75" w:after="0"/>
      </w:pPr>
      <w:r>
        <w:rPr/>
        <w:t xml:space="preserve">一、动漫真人化行业上游介绍</w:t>
      </w:r>
    </w:p>
    <w:p>
      <w:pPr>
        <w:spacing w:before="75" w:after="0"/>
      </w:pPr>
      <w:r>
        <w:rPr/>
        <w:t xml:space="preserve">二、动漫真人化行业上游发展状况分析</w:t>
      </w:r>
    </w:p>
    <w:p>
      <w:pPr>
        <w:spacing w:before="75" w:after="0"/>
      </w:pPr>
      <w:r>
        <w:rPr/>
        <w:t xml:space="preserve">三、动漫真人化行业上游对动漫真人化行业影响力分析</w:t>
      </w:r>
    </w:p>
    <w:p>
      <w:pPr>
        <w:spacing w:before="75" w:after="0"/>
      </w:pPr>
      <w:r>
        <w:rPr/>
        <w:t xml:space="preserve">第二节 2021-2026年动漫真人化行业下游运行分析</w:t>
      </w:r>
    </w:p>
    <w:p>
      <w:pPr>
        <w:spacing w:before="75" w:after="0"/>
      </w:pPr>
      <w:r>
        <w:rPr/>
        <w:t xml:space="preserve">一、动漫真人化行业下游介绍</w:t>
      </w:r>
    </w:p>
    <w:p>
      <w:pPr>
        <w:spacing w:before="75" w:after="0"/>
      </w:pPr>
      <w:r>
        <w:rPr/>
        <w:t xml:space="preserve">二、动漫真人化行业下游发展状况分析</w:t>
      </w:r>
    </w:p>
    <w:p>
      <w:pPr>
        <w:spacing w:before="75" w:after="0"/>
      </w:pPr>
      <w:r>
        <w:rPr/>
        <w:t xml:space="preserve">三、动漫真人化行业下游对本行业影响力分析</w:t>
      </w:r>
    </w:p>
    <w:p>
      <w:pPr>
        <w:spacing w:before="75" w:after="0"/>
      </w:pPr>
      <w:r>
        <w:rPr>
          <w:b w:val="1"/>
          <w:bCs w:val="1"/>
        </w:rPr>
        <w:t xml:space="preserve">第八章 2021-2026年中国动漫真人化行业竞争格局分析</w:t>
      </w:r>
    </w:p>
    <w:p>
      <w:pPr>
        <w:spacing w:before="75" w:after="0"/>
      </w:pPr>
      <w:r>
        <w:rPr/>
        <w:t xml:space="preserve">第一节 动漫真人化行业竞争结构分析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动漫真人化企业国际竞争力比较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动漫真人化行业竞争格局分析</w:t>
      </w:r>
    </w:p>
    <w:p>
      <w:pPr>
        <w:spacing w:before="75" w:after="0"/>
      </w:pPr>
      <w:r>
        <w:rPr/>
        <w:t xml:space="preserve">一、动漫真人化行业集中度分析</w:t>
      </w:r>
    </w:p>
    <w:p>
      <w:pPr>
        <w:spacing w:before="75" w:after="0"/>
      </w:pPr>
      <w:r>
        <w:rPr/>
        <w:t xml:space="preserve">二、动漫真人化行业竞争程度分析</w:t>
      </w:r>
    </w:p>
    <w:p>
      <w:pPr>
        <w:spacing w:before="75" w:after="0"/>
      </w:pPr>
      <w:r>
        <w:rPr/>
        <w:t xml:space="preserve">第四节 2021-2026年动漫真人化行业竞争策略分析</w:t>
      </w:r>
    </w:p>
    <w:p>
      <w:pPr>
        <w:spacing w:before="75" w:after="0"/>
      </w:pPr>
      <w:r>
        <w:rPr/>
        <w:t xml:space="preserve">一、2021-2026年动漫真人化行业竞争格局展望</w:t>
      </w:r>
    </w:p>
    <w:p>
      <w:pPr>
        <w:spacing w:before="75" w:after="0"/>
      </w:pPr>
      <w:r>
        <w:rPr/>
        <w:t xml:space="preserve">二、2021-2026年动漫真人化行业竞争策略分析</w:t>
      </w:r>
    </w:p>
    <w:p>
      <w:pPr>
        <w:spacing w:before="75" w:after="0"/>
      </w:pPr>
      <w:r>
        <w:rPr>
          <w:b w:val="1"/>
          <w:bCs w:val="1"/>
        </w:rPr>
        <w:t xml:space="preserve">第九章 2021-2026年中国动漫真人化行业重点区域运行分析</w:t>
      </w:r>
    </w:p>
    <w:p>
      <w:pPr>
        <w:spacing w:before="75" w:after="0"/>
      </w:pPr>
      <w:r>
        <w:rPr/>
        <w:t xml:space="preserve">第一节 2021-2026年华东地区动漫真人化行业运行情况</w:t>
      </w:r>
    </w:p>
    <w:p>
      <w:pPr>
        <w:spacing w:before="75" w:after="0"/>
      </w:pPr>
      <w:r>
        <w:rPr/>
        <w:t xml:space="preserve">第二节 2021-2026年华南地区动漫真人化行业运行情况</w:t>
      </w:r>
    </w:p>
    <w:p>
      <w:pPr>
        <w:spacing w:before="75" w:after="0"/>
      </w:pPr>
      <w:r>
        <w:rPr/>
        <w:t xml:space="preserve">第三节 2021-2026年华中地区动漫真人化行业运行情况</w:t>
      </w:r>
    </w:p>
    <w:p>
      <w:pPr>
        <w:spacing w:before="75" w:after="0"/>
      </w:pPr>
      <w:r>
        <w:rPr/>
        <w:t xml:space="preserve">第四节 2021-2026年华北地区动漫真人化行业运行情况</w:t>
      </w:r>
    </w:p>
    <w:p>
      <w:pPr>
        <w:spacing w:before="75" w:after="0"/>
      </w:pPr>
      <w:r>
        <w:rPr/>
        <w:t xml:space="preserve">第五节 2021-2026年西北地区动漫真人化行业运行情况</w:t>
      </w:r>
    </w:p>
    <w:p>
      <w:pPr>
        <w:spacing w:before="75" w:after="0"/>
      </w:pPr>
      <w:r>
        <w:rPr/>
        <w:t xml:space="preserve">第六节 2021-2026年西南地区动漫真人化行业运行情况</w:t>
      </w:r>
    </w:p>
    <w:p>
      <w:pPr>
        <w:spacing w:before="75" w:after="0"/>
      </w:pPr>
      <w:r>
        <w:rPr/>
        <w:t xml:space="preserve">第七节 主要省市集中度及竞争力分析</w:t>
      </w:r>
    </w:p>
    <w:p>
      <w:pPr>
        <w:spacing w:before="75" w:after="0"/>
      </w:pPr>
      <w:r>
        <w:rPr>
          <w:b w:val="1"/>
          <w:bCs w:val="1"/>
        </w:rPr>
        <w:t xml:space="preserve">第十章 2021-2026年中国动漫真人化行业知名品牌企业竞争力分析</w:t>
      </w:r>
    </w:p>
    <w:p>
      <w:pPr>
        <w:spacing w:before="75" w:after="0"/>
      </w:pPr>
      <w:r>
        <w:rPr/>
        <w:t xml:space="preserve">第一节 咏声动漫股份有限公司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‌玄机科技</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彩条屋影业</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祥源文化股份有限公司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方特动漫</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2026-2031年中国动漫真人化行业发展前景预测分析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2026-2031年中国动漫真人化行业市场发展趋势预测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三、2026-2031年中国动漫真人化行业市场价格走势预测</w:t>
      </w:r>
    </w:p>
    <w:p>
      <w:pPr>
        <w:spacing w:before="75" w:after="0"/>
      </w:pPr>
      <w:r>
        <w:rPr/>
        <w:t xml:space="preserve">第三节 2026-2031年中国动漫真人化技术发展趋势预测</w:t>
      </w:r>
    </w:p>
    <w:p>
      <w:pPr>
        <w:spacing w:before="75" w:after="0"/>
      </w:pPr>
      <w:r>
        <w:rPr/>
        <w:t xml:space="preserve">一、动漫真人化行业发展新动态</w:t>
      </w:r>
    </w:p>
    <w:p>
      <w:pPr>
        <w:spacing w:before="75" w:after="0"/>
      </w:pPr>
      <w:r>
        <w:rPr/>
        <w:t xml:space="preserve">二、动漫真人化行业技术新动态</w:t>
      </w:r>
    </w:p>
    <w:p>
      <w:pPr>
        <w:spacing w:before="75" w:after="0"/>
      </w:pPr>
      <w:r>
        <w:rPr/>
        <w:t xml:space="preserve">三、动漫真人化行业技术发展趋势预测</w:t>
      </w:r>
    </w:p>
    <w:p>
      <w:pPr>
        <w:spacing w:before="75" w:after="0"/>
      </w:pPr>
      <w:r>
        <w:rPr/>
        <w:t xml:space="preserve">第四节 我国动漫真人化行业swot模型分析研究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2026-2031年中国动漫真人化行业投资分析</w:t>
      </w:r>
    </w:p>
    <w:p>
      <w:pPr>
        <w:spacing w:before="75" w:after="0"/>
      </w:pPr>
      <w:r>
        <w:rPr/>
        <w:t xml:space="preserve">第一节 动漫真人化行业投资机会分析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动漫真人化行业投资风险分析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动漫真人化行业投资建议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图表：动漫真人化产业链分析</w:t>
      </w:r>
    </w:p>
    <w:p>
      <w:pPr>
        <w:spacing w:before="75" w:after="0"/>
      </w:pPr>
      <w:r>
        <w:rPr/>
        <w:t xml:space="preserve">图表：国际动漫真人化市场规模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图表：2021-2026年中国动漫真人化市场规模</w:t>
      </w:r>
    </w:p>
    <w:p>
      <w:pPr>
        <w:spacing w:before="75" w:after="0"/>
      </w:pPr>
      <w:r>
        <w:rPr/>
        <w:t xml:space="preserve">图表：2021-2026年中国动漫真人化产能</w:t>
      </w:r>
    </w:p>
    <w:p>
      <w:pPr>
        <w:spacing w:before="75" w:after="0"/>
      </w:pPr>
      <w:r>
        <w:rPr/>
        <w:t xml:space="preserve">图表：2021-2026年中国动漫真人化产量</w:t>
      </w:r>
    </w:p>
    <w:p>
      <w:pPr>
        <w:spacing w:before="75" w:after="0"/>
      </w:pPr>
      <w:r>
        <w:rPr/>
        <w:t xml:space="preserve">图表：2021-2026年中国动漫真人化产值</w:t>
      </w:r>
    </w:p>
    <w:p>
      <w:pPr>
        <w:spacing w:before="75" w:after="0"/>
      </w:pPr>
      <w:r>
        <w:rPr/>
        <w:t xml:space="preserve">图表：2021-2026年中国动漫真人化供应情况</w:t>
      </w:r>
    </w:p>
    <w:p>
      <w:pPr>
        <w:spacing w:before="75" w:after="0"/>
      </w:pPr>
      <w:r>
        <w:rPr/>
        <w:t xml:space="preserve">图表：2021-2026年中国动漫真人化需求情况</w:t>
      </w:r>
    </w:p>
    <w:p>
      <w:pPr>
        <w:spacing w:before="75" w:after="0"/>
      </w:pPr>
      <w:r>
        <w:rPr/>
        <w:t xml:space="preserve">图表：2026-2031年中国动漫真人化市场规模预测</w:t>
      </w:r>
    </w:p>
    <w:p>
      <w:pPr>
        <w:spacing w:before="75" w:after="0"/>
      </w:pPr>
      <w:r>
        <w:rPr/>
        <w:t xml:space="preserve">图表：2026-2031年中国动漫真人化供应情况预测</w:t>
      </w:r>
    </w:p>
    <w:p>
      <w:pPr>
        <w:spacing w:before="75" w:after="0"/>
      </w:pPr>
      <w:r>
        <w:rPr/>
        <w:t xml:space="preserve">图表：2026-2031年中国动漫真人化需求情况预测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中国动漫真人化行业市场深度调研及前景趋势与投资分析研究报告(2026-2031版)</dc:title>
  <dc:description>中国动漫真人化行业市场深度调研及前景趋势与投资分析研究报告(2026-2031版)</dc:description>
  <dc:subject>中国动漫真人化行业市场深度调研及前景趋势与投资分析研究报告(2026-2031版)</dc:subject>
  <cp:keywords>研究报告</cp:keywords>
  <cp:category>研究报告</cp:category>
  <cp:lastModifiedBy>北京中道泰和信息咨询有限公司</cp:lastModifiedBy>
  <dcterms:created xsi:type="dcterms:W3CDTF">2026-03-26T21:45:56+08:00</dcterms:created>
  <dcterms:modified xsi:type="dcterms:W3CDTF">2026-03-26T21:45:56+08:00</dcterms:modified>
</cp:coreProperties>
</file>

<file path=docProps/custom.xml><?xml version="1.0" encoding="utf-8"?>
<Properties xmlns="http://schemas.openxmlformats.org/officeDocument/2006/custom-properties" xmlns:vt="http://schemas.openxmlformats.org/officeDocument/2006/docPropsVTypes"/>
</file>