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中国自动驾驶芯片行业市场发展现状及前景趋势与投资分析研究报告(2026-2031版)</w:t>
      </w:r>
    </w:p>
    <w:p>
      <w:pPr>
        <w:spacing w:after="150"/>
      </w:pPr>
      <w:r>
        <w:rPr>
          <w:b w:val="1"/>
          <w:bCs w:val="1"/>
        </w:rPr>
        <w:t xml:space="preserve">报告简介</w:t>
      </w:r>
    </w:p>
    <w:p>
      <w:pPr>
        <w:spacing w:after="150"/>
      </w:pPr>
      <w:r>
        <w:rPr/>
        <w:t xml:space="preserve">自动驾驶芯片是自动驾驶技术的核心组件，它负责处理自动驾驶系统中的感知、决策、控制等关键任务，确保车辆能够安全、准确地行驶。自动驾驶芯片行业的发展前景广阔，主要得益于技术创新持续推动行业发展、市场需求持续扩大和国产芯片市场份额提升等。</w:t>
      </w:r>
    </w:p>
    <w:p>
      <w:pPr>
        <w:spacing w:after="150"/>
      </w:pPr>
      <w:r>
        <w:rPr/>
        <w:t xml:space="preserve">自动驾驶芯片的应用领域也在不断扩展，除了传统的乘用车市场外，还开始应用于商用车、物流车、出租车等多个领域。同时，随着智慧城市、智能交通等概念的兴起，自动驾驶芯片在城市交通管理、公共交通等领域也有着广阔的应用前景。新兴市场如无人驾驶配送、无人驾驶出租车等也在逐步崛起，为自动驾驶芯片提供了新的应用场景和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驾驶芯片行业研究单位等公布和提供的大量资料以及对行业内企业调研访察所获得的大量第一手数据，对我国自动驾驶芯片市场的发展状况、供需状况、竞争格局、赢利水平、发展趋势等进行了分析。报告重点分析了自动驾驶芯片前十大企业的研发、产销、战略、经营状况等。报告还对自动驾驶芯片市场风险进行了预测，为自动驾驶芯片生产厂家、流通企业以及零售商提供了新的投资机会和可借鉴的操作模式，对欲在自动驾驶芯片行业从事资本运作的经济实体等单位准确了解目前中国自动驾驶芯片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自动驾驶芯片市场特征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自动驾驶芯片行业发展的\"波特五力模型\"分析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2021-2026年全球自动驾驶芯片市场发展环境现状分析</w:t>
      </w:r>
    </w:p>
    <w:p>
      <w:pPr>
        <w:spacing w:before="75" w:after="0"/>
      </w:pPr>
      <w:r>
        <w:rPr/>
        <w:t xml:space="preserve">第一节 自动驾驶芯片发展环境分析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二、自动驾驶芯片行业相关政策分析</w:t>
      </w:r>
    </w:p>
    <w:p>
      <w:pPr>
        <w:spacing w:before="75" w:after="0"/>
      </w:pPr>
      <w:r>
        <w:rPr/>
        <w:t xml:space="preserve">第四节 自动驾驶芯片行业技术环境分析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2021-2026年全球和国内自动驾驶芯片市场供需平衡调查分析</w:t>
      </w:r>
    </w:p>
    <w:p>
      <w:pPr>
        <w:spacing w:before="75" w:after="0"/>
      </w:pPr>
      <w:r>
        <w:rPr/>
        <w:t xml:space="preserve">第一节 2021-2026年国际自动驾驶芯片市场现状分析</w:t>
      </w:r>
    </w:p>
    <w:p>
      <w:pPr>
        <w:spacing w:before="75" w:after="0"/>
      </w:pPr>
      <w:r>
        <w:rPr/>
        <w:t xml:space="preserve">一、国际自动驾驶芯片市场发展历程</w:t>
      </w:r>
    </w:p>
    <w:p>
      <w:pPr>
        <w:spacing w:before="75" w:after="0"/>
      </w:pPr>
      <w:r>
        <w:rPr/>
        <w:t xml:space="preserve">二、国际主要国家自动驾驶芯片发展情况分析</w:t>
      </w:r>
    </w:p>
    <w:p>
      <w:pPr>
        <w:spacing w:before="75" w:after="0"/>
      </w:pPr>
      <w:r>
        <w:rPr/>
        <w:t xml:space="preserve">三、国际自动驾驶芯片市场发展趋势</w:t>
      </w:r>
    </w:p>
    <w:p>
      <w:pPr>
        <w:spacing w:before="75" w:after="0"/>
      </w:pPr>
      <w:r>
        <w:rPr/>
        <w:t xml:space="preserve">第二节 2021-2026年中国自动驾驶芯片市场供需平衡分析</w:t>
      </w:r>
    </w:p>
    <w:p>
      <w:pPr>
        <w:spacing w:before="75" w:after="0"/>
      </w:pPr>
      <w:r>
        <w:rPr/>
        <w:t xml:space="preserve">一、2021-2026年中国自动驾驶芯片市场市场规模分析</w:t>
      </w:r>
    </w:p>
    <w:p>
      <w:pPr>
        <w:spacing w:before="75" w:after="0"/>
      </w:pPr>
      <w:r>
        <w:rPr/>
        <w:t xml:space="preserve">二、2021-2026年中国自动驾驶芯片市场供给统计分析</w:t>
      </w:r>
    </w:p>
    <w:p>
      <w:pPr>
        <w:spacing w:before="75" w:after="0"/>
      </w:pPr>
      <w:r>
        <w:rPr/>
        <w:t xml:space="preserve">三、2021-2026年中国自动驾驶芯片市场需求统计分析</w:t>
      </w:r>
    </w:p>
    <w:p>
      <w:pPr>
        <w:spacing w:before="75" w:after="0"/>
      </w:pPr>
      <w:r>
        <w:rPr/>
        <w:t xml:space="preserve">第三节 2021-2026年影响自动驾驶芯片市场供需平衡的因素分析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自动驾驶芯片市场发展特点分析</w:t>
      </w:r>
    </w:p>
    <w:p>
      <w:pPr>
        <w:spacing w:before="75" w:after="0"/>
      </w:pPr>
      <w:r>
        <w:rPr/>
        <w:t xml:space="preserve">第一节 自动驾驶芯片市场周期性、季节性等特点</w:t>
      </w:r>
    </w:p>
    <w:p>
      <w:pPr>
        <w:spacing w:before="75" w:after="0"/>
      </w:pPr>
      <w:r>
        <w:rPr/>
        <w:t xml:space="preserve">第二节 自动驾驶芯片行业壁垒</w:t>
      </w:r>
    </w:p>
    <w:p>
      <w:pPr>
        <w:spacing w:before="75" w:after="0"/>
      </w:pPr>
      <w:r>
        <w:rPr/>
        <w:t xml:space="preserve">一、自动驾驶芯片行业进入壁垒</w:t>
      </w:r>
    </w:p>
    <w:p>
      <w:pPr>
        <w:spacing w:before="75" w:after="0"/>
      </w:pPr>
      <w:r>
        <w:rPr/>
        <w:t xml:space="preserve">二、自动驾驶芯片行业技术壁垒</w:t>
      </w:r>
    </w:p>
    <w:p>
      <w:pPr>
        <w:spacing w:before="75" w:after="0"/>
      </w:pPr>
      <w:r>
        <w:rPr/>
        <w:t xml:space="preserve">三、自动驾驶芯片行业人才壁垒</w:t>
      </w:r>
    </w:p>
    <w:p>
      <w:pPr>
        <w:spacing w:before="75" w:after="0"/>
      </w:pPr>
      <w:r>
        <w:rPr/>
        <w:t xml:space="preserve">四、自动驾驶芯片行业政策壁垒</w:t>
      </w:r>
    </w:p>
    <w:p>
      <w:pPr>
        <w:spacing w:before="75" w:after="0"/>
      </w:pPr>
      <w:r>
        <w:rPr/>
        <w:t xml:space="preserve">第三节 自动驾驶芯片市场发展swot分析</w:t>
      </w:r>
    </w:p>
    <w:p>
      <w:pPr>
        <w:spacing w:before="75" w:after="0"/>
      </w:pPr>
      <w:r>
        <w:rPr/>
        <w:t xml:space="preserve">一、自动驾驶芯片市场发展优势分析</w:t>
      </w:r>
    </w:p>
    <w:p>
      <w:pPr>
        <w:spacing w:before="75" w:after="0"/>
      </w:pPr>
      <w:r>
        <w:rPr/>
        <w:t xml:space="preserve">二、自动驾驶芯片市场发展劣势分析</w:t>
      </w:r>
    </w:p>
    <w:p>
      <w:pPr>
        <w:spacing w:before="75" w:after="0"/>
      </w:pPr>
      <w:r>
        <w:rPr/>
        <w:t xml:space="preserve">三、自动驾驶芯片市场机遇分析</w:t>
      </w:r>
    </w:p>
    <w:p>
      <w:pPr>
        <w:spacing w:before="75" w:after="0"/>
      </w:pPr>
      <w:r>
        <w:rPr/>
        <w:t xml:space="preserve">四、自动驾驶芯片市场威胁分析</w:t>
      </w:r>
    </w:p>
    <w:p>
      <w:pPr>
        <w:spacing w:before="75" w:after="0"/>
      </w:pPr>
      <w:r>
        <w:rPr/>
        <w:t xml:space="preserve">第四节 自动驾驶芯片市场竞争程度分析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2021-2026年中国自动驾驶芯片市场重点区域运行分析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紫光集团有限公司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黑芝麻智能科技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浙江世宝股份有限公司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深圳市路畅科技股份有限公司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兴民智通(集团)股份有限公司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2021-2026年中国自动驾驶芯片市场竞争格局与企业竞争力评价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自动驾驶芯片行业营销渠道分析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三、各类渠道对自动驾驶芯片行业的影响</w:t>
      </w:r>
    </w:p>
    <w:p>
      <w:pPr>
        <w:spacing w:before="75" w:after="0"/>
      </w:pPr>
      <w:r>
        <w:rPr/>
        <w:t xml:space="preserve">四、主要自动驾驶芯片企业渠道策略研究</w:t>
      </w:r>
    </w:p>
    <w:p>
      <w:pPr>
        <w:spacing w:before="75" w:after="0"/>
      </w:pPr>
      <w:r>
        <w:rPr/>
        <w:t xml:space="preserve">第二节 自动驾驶芯片行业主要客户群分析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2026-2031年自动驾驶芯片市场发展分析预测</w:t>
      </w:r>
    </w:p>
    <w:p>
      <w:pPr>
        <w:spacing w:before="75" w:after="0"/>
      </w:pPr>
      <w:r>
        <w:rPr/>
        <w:t xml:space="preserve">第一节 2026-2031年中国自动驾驶芯片市场规模预测</w:t>
      </w:r>
    </w:p>
    <w:p>
      <w:pPr>
        <w:spacing w:before="75" w:after="0"/>
      </w:pPr>
      <w:r>
        <w:rPr/>
        <w:t xml:space="preserve">第二节 2026-2031年中国自动驾驶芯片行业产值规模预测</w:t>
      </w:r>
    </w:p>
    <w:p>
      <w:pPr>
        <w:spacing w:before="75" w:after="0"/>
      </w:pPr>
      <w:r>
        <w:rPr/>
        <w:t xml:space="preserve">第三节 2026-2031年中国自动驾驶芯片市场需求趋势预测</w:t>
      </w:r>
    </w:p>
    <w:p>
      <w:pPr>
        <w:spacing w:before="75" w:after="0"/>
      </w:pPr>
      <w:r>
        <w:rPr>
          <w:b w:val="1"/>
          <w:bCs w:val="1"/>
        </w:rPr>
        <w:t xml:space="preserve">第十章 自动驾驶芯片行业投资前景与投资策略分析</w:t>
      </w:r>
    </w:p>
    <w:p>
      <w:pPr>
        <w:spacing w:before="75" w:after="0"/>
      </w:pPr>
      <w:r>
        <w:rPr/>
        <w:t xml:space="preserve">第一节 自动驾驶芯片行业投资价值分析</w:t>
      </w:r>
    </w:p>
    <w:p>
      <w:pPr>
        <w:spacing w:before="75" w:after="0"/>
      </w:pPr>
      <w:r>
        <w:rPr/>
        <w:t xml:space="preserve">一、自动驾驶芯片行业发展前景分析</w:t>
      </w:r>
    </w:p>
    <w:p>
      <w:pPr>
        <w:spacing w:before="75" w:after="0"/>
      </w:pPr>
      <w:r>
        <w:rPr/>
        <w:t xml:space="preserve">二、自动驾驶芯片行业盈利能力预测</w:t>
      </w:r>
    </w:p>
    <w:p>
      <w:pPr>
        <w:spacing w:before="75" w:after="0"/>
      </w:pPr>
      <w:r>
        <w:rPr/>
        <w:t xml:space="preserve">第二节 自动驾驶芯片行业投资风险分析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自动驾驶芯片行业投资策略分析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中国自动驾驶芯片行业投资风险及对策分析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自动驾驶芯片行业投资机会与建议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业内专家对中国自动驾驶芯片行业总结及企业重点客户管理建议</w:t>
      </w:r>
    </w:p>
    <w:p>
      <w:pPr>
        <w:spacing w:before="75" w:after="0"/>
      </w:pPr>
      <w:r>
        <w:rPr/>
        <w:t xml:space="preserve">第一节 自动驾驶芯片行业企业问题总结</w:t>
      </w:r>
    </w:p>
    <w:p>
      <w:pPr>
        <w:spacing w:before="75" w:after="0"/>
      </w:pPr>
      <w:r>
        <w:rPr/>
        <w:t xml:space="preserve">第二节 自动驾驶芯片企业应对策略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自动驾驶芯片市场的重点客户战略实施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自动驾驶芯片项目投资建议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图表：国内外自动驾驶芯片市场需求情况</w:t>
      </w:r>
    </w:p>
    <w:p>
      <w:pPr>
        <w:spacing w:before="75" w:after="0"/>
      </w:pPr>
      <w:r>
        <w:rPr/>
        <w:t xml:space="preserve">图表：2021-2026年中国自动驾驶芯片行业市场规模及增速</w:t>
      </w:r>
    </w:p>
    <w:p>
      <w:pPr>
        <w:spacing w:before="75" w:after="0"/>
      </w:pPr>
      <w:r>
        <w:rPr/>
        <w:t xml:space="preserve">图表：2026-2031年中国自动驾驶芯片行业市场规模及增速预测</w:t>
      </w:r>
    </w:p>
    <w:p>
      <w:pPr>
        <w:spacing w:before="75" w:after="0"/>
      </w:pPr>
      <w:r>
        <w:rPr/>
        <w:t xml:space="preserve">图表：2021-2026年自动驾驶芯片市场规模及增速</w:t>
      </w:r>
    </w:p>
    <w:p>
      <w:pPr>
        <w:spacing w:before="75" w:after="0"/>
      </w:pPr>
      <w:r>
        <w:rPr/>
        <w:t xml:space="preserve">图表：2026-2031年自动驾驶芯片市场规模及增速预测</w:t>
      </w:r>
    </w:p>
    <w:p>
      <w:pPr>
        <w:spacing w:before="75" w:after="0"/>
      </w:pPr>
      <w:r>
        <w:rPr/>
        <w:t xml:space="preserve">图表：2021-2026年自动驾驶芯片重点企业市场份额</w:t>
      </w:r>
    </w:p>
    <w:p>
      <w:pPr>
        <w:spacing w:before="75" w:after="0"/>
      </w:pPr>
      <w:r>
        <w:rPr/>
        <w:t xml:space="preserve">图表：2026-2031年自动驾驶芯片区域结构</w:t>
      </w:r>
    </w:p>
    <w:p>
      <w:pPr>
        <w:spacing w:before="75" w:after="0"/>
      </w:pPr>
      <w:r>
        <w:rPr/>
        <w:t xml:space="preserve">图表：2026-2031年自动驾驶芯片渠道结构</w:t>
      </w:r>
    </w:p>
    <w:p>
      <w:pPr>
        <w:spacing w:before="75" w:after="0"/>
      </w:pPr>
      <w:r>
        <w:rPr/>
        <w:t xml:space="preserve">图表：2021-2026年自动驾驶芯片需求总量</w:t>
      </w:r>
    </w:p>
    <w:p>
      <w:pPr>
        <w:spacing w:before="75" w:after="0"/>
      </w:pPr>
      <w:r>
        <w:rPr/>
        <w:t xml:space="preserve">图表：2026-2031年自动驾驶芯片需求总量预测</w:t>
      </w:r>
    </w:p>
    <w:p>
      <w:pPr>
        <w:spacing w:before="75" w:after="0"/>
      </w:pPr>
      <w:r>
        <w:rPr/>
        <w:t xml:space="preserve">图表：2021-2026年自动驾驶芯片需求集中度</w:t>
      </w:r>
    </w:p>
    <w:p>
      <w:pPr>
        <w:spacing w:before="75" w:after="0"/>
      </w:pPr>
      <w:r>
        <w:rPr/>
        <w:t xml:space="preserve">图表：2021-2026年自动驾驶芯片需求增长速度</w:t>
      </w:r>
    </w:p>
    <w:p>
      <w:pPr>
        <w:spacing w:before="75" w:after="0"/>
      </w:pPr>
      <w:r>
        <w:rPr/>
        <w:t xml:space="preserve">图表：2021-2026年自动驾驶芯片产值分析</w:t>
      </w:r>
    </w:p>
    <w:p>
      <w:pPr>
        <w:spacing w:before="75" w:after="0"/>
      </w:pPr>
      <w:r>
        <w:rPr/>
        <w:t xml:space="preserve">图表：2021-2026年自动驾驶芯片供给增长速度</w:t>
      </w:r>
    </w:p>
    <w:p>
      <w:pPr>
        <w:spacing w:before="75" w:after="0"/>
      </w:pPr>
      <w:r>
        <w:rPr/>
        <w:t xml:space="preserve">图表：2026-2031年自动驾驶芯片产值规模预测</w:t>
      </w:r>
    </w:p>
    <w:p>
      <w:pPr>
        <w:spacing w:before="75" w:after="0"/>
      </w:pPr>
      <w:r>
        <w:rPr/>
        <w:t xml:space="preserve">图表：2021-2026年自动驾驶芯片市场集中度</w:t>
      </w:r>
    </w:p>
    <w:p>
      <w:pPr>
        <w:spacing w:before="75" w:after="0"/>
      </w:pPr>
      <w:r>
        <w:rPr/>
        <w:t xml:space="preserve">图表：2026-2031年自动驾驶芯片企业区域分布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中国自动驾驶芯片行业市场发展现状及前景趋势与投资分析研究报告(2026-2031版)</dc:title>
  <dc:description>中国自动驾驶芯片行业市场发展现状及前景趋势与投资分析研究报告(2026-2031版)</dc:description>
  <dc:subject>中国自动驾驶芯片行业市场发展现状及前景趋势与投资分析研究报告(2026-2031版)</dc:subject>
  <cp:keywords>研究报告</cp:keywords>
  <cp:category>研究报告</cp:category>
  <cp:lastModifiedBy>北京中道泰和信息咨询有限公司</cp:lastModifiedBy>
  <dcterms:created xsi:type="dcterms:W3CDTF">2026-03-26T21:49:07+08:00</dcterms:created>
  <dcterms:modified xsi:type="dcterms:W3CDTF">2026-03-26T21:49:07+08:00</dcterms:modified>
</cp:coreProperties>
</file>

<file path=docProps/custom.xml><?xml version="1.0" encoding="utf-8"?>
<Properties xmlns="http://schemas.openxmlformats.org/officeDocument/2006/custom-properties" xmlns:vt="http://schemas.openxmlformats.org/officeDocument/2006/docPropsVTypes"/>
</file>