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中国机械鼠标行业市场发展现状及前景趋势与投资分析研究报告(2026-2031版)</w:t>
      </w:r>
    </w:p>
    <w:p>
      <w:pPr>
        <w:spacing w:after="150"/>
      </w:pPr>
      <w:r>
        <w:rPr>
          <w:b w:val="1"/>
          <w:bCs w:val="1"/>
        </w:rPr>
        <w:t xml:space="preserve">报告简介</w:t>
      </w:r>
    </w:p>
    <w:p>
      <w:pPr>
        <w:spacing w:after="150"/>
      </w:pPr>
      <w:r>
        <w:rPr/>
        <w:t xml:space="preserve">机械鼠标是一种早期的输入设备，它的工作原理是通过底部的滚球与桌面摩擦，带动内部机械结构运动，从而产生电信号，使屏幕上的光标随之移动。这种鼠标已经逐渐被更为先进的技术所取代，市面上很难搜寻得到，但它在计算机发展的早期阶段扮演了重要角色。随着技术的进步，光电鼠标和无线鼠标逐渐成为市场的主流，它们通过不同的技术原理实现了更高的精度和更便捷的使用体验。</w:t>
      </w:r>
    </w:p>
    <w:p>
      <w:pPr>
        <w:spacing w:after="150"/>
      </w:pPr>
      <w:r>
        <w:rPr/>
        <w:t xml:space="preserve">机械鼠标市场正在经历由传统机械式向光电式和无线式的转变。这种转变主要得益于技术的进步和消费者需求的升级。光电鼠标通过图像识别技术，提供了更高的精度和更快的响应速度，而无线鼠标则以其便携性和灵活性赢得了用户的青睐。此外，随着国内制造业的发展和技术水平的提升，一些本土品牌开始在市场中崭露头角，通过加强技术研发和品牌建设，逐渐在市场中获得了一定的份额。</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鼠标行业研究单位等公布和提供的大量资料。报告对我国机械鼠标行业的供需状况、发展现状、子行业发展变化等进行了分析，重点分析了国内外机械鼠标行业的发展现状、如何面对行业的发展挑战、行业的发展建议、行业竞争力，以及行业的投资分析和趋势预测等等。报告还综合了机械鼠标行业的整体发展动态，对行业在产品方面提供了参考建议和具体解决办法。报告对于机械鼠标产品生产企业、经销商、行业管理部门以及拟进入该行业的投资者具有重要的参考价值，对于研究我国机械鼠标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机械鼠标行业发展概述</w:t>
      </w:r>
    </w:p>
    <w:p>
      <w:pPr>
        <w:spacing w:before="75" w:after="0"/>
      </w:pPr>
      <w:r>
        <w:rPr/>
        <w:t xml:space="preserve">第一节 机械鼠标的概念</w:t>
      </w:r>
    </w:p>
    <w:p>
      <w:pPr>
        <w:spacing w:before="75" w:after="0"/>
      </w:pPr>
      <w:r>
        <w:rPr/>
        <w:t xml:space="preserve">一、机械鼠标的定义</w:t>
      </w:r>
    </w:p>
    <w:p>
      <w:pPr>
        <w:spacing w:before="75" w:after="0"/>
      </w:pPr>
      <w:r>
        <w:rPr/>
        <w:t xml:space="preserve">二、机械鼠标的应用</w:t>
      </w:r>
    </w:p>
    <w:p>
      <w:pPr>
        <w:spacing w:before="75" w:after="0"/>
      </w:pPr>
      <w:r>
        <w:rPr/>
        <w:t xml:space="preserve">三、机械鼠标在国民经济中的地位</w:t>
      </w:r>
    </w:p>
    <w:p>
      <w:pPr>
        <w:spacing w:before="75" w:after="0"/>
      </w:pPr>
      <w:r>
        <w:rPr/>
        <w:t xml:space="preserve">第二节 我国机械鼠标市场概况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中国机械鼠标行业整体运行现状分析</w:t>
      </w:r>
    </w:p>
    <w:p>
      <w:pPr>
        <w:spacing w:before="75" w:after="0"/>
      </w:pPr>
      <w:r>
        <w:rPr/>
        <w:t xml:space="preserve">第一节 机械鼠标行业产业链概况</w:t>
      </w:r>
    </w:p>
    <w:p>
      <w:pPr>
        <w:spacing w:before="75" w:after="0"/>
      </w:pPr>
      <w:r>
        <w:rPr/>
        <w:t xml:space="preserve">一、机械鼠标行业上游发展现状</w:t>
      </w:r>
    </w:p>
    <w:p>
      <w:pPr>
        <w:spacing w:before="75" w:after="0"/>
      </w:pPr>
      <w:r>
        <w:rPr/>
        <w:t xml:space="preserve">二、机械鼠标行业上游发展趋势</w:t>
      </w:r>
    </w:p>
    <w:p>
      <w:pPr>
        <w:spacing w:before="75" w:after="0"/>
      </w:pPr>
      <w:r>
        <w:rPr/>
        <w:t xml:space="preserve">三、机械鼠标行业下游发展现状</w:t>
      </w:r>
    </w:p>
    <w:p>
      <w:pPr>
        <w:spacing w:before="75" w:after="0"/>
      </w:pPr>
      <w:r>
        <w:rPr/>
        <w:t xml:space="preserve">四、机械鼠标行业下游发展趋势</w:t>
      </w:r>
    </w:p>
    <w:p>
      <w:pPr>
        <w:spacing w:before="75" w:after="0"/>
      </w:pPr>
      <w:r>
        <w:rPr/>
        <w:t xml:space="preserve">第二节 机械鼠标行业市场供需情况分析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2021-2026年国内机械鼠标行业发展现状</w:t>
      </w:r>
    </w:p>
    <w:p>
      <w:pPr>
        <w:spacing w:before="75" w:after="0"/>
      </w:pPr>
      <w:r>
        <w:rPr/>
        <w:t xml:space="preserve">一、机械鼠标行业产销状况分析</w:t>
      </w:r>
    </w:p>
    <w:p>
      <w:pPr>
        <w:spacing w:before="75" w:after="0"/>
      </w:pPr>
      <w:r>
        <w:rPr/>
        <w:t xml:space="preserve">二、机械鼠标行业市场盈利能力分析</w:t>
      </w:r>
    </w:p>
    <w:p>
      <w:pPr>
        <w:spacing w:before="75" w:after="0"/>
      </w:pPr>
      <w:r>
        <w:rPr>
          <w:b w:val="1"/>
          <w:bCs w:val="1"/>
        </w:rPr>
        <w:t xml:space="preserve">第四章 机械鼠标行业区域市场分析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中国机械鼠标行业市场竞争分析</w:t>
      </w:r>
    </w:p>
    <w:p>
      <w:pPr>
        <w:spacing w:before="75" w:after="0"/>
      </w:pPr>
      <w:r>
        <w:rPr/>
        <w:t xml:space="preserve">第一节 机械鼠标行业上下游市场分析</w:t>
      </w:r>
    </w:p>
    <w:p>
      <w:pPr>
        <w:spacing w:before="75" w:after="0"/>
      </w:pPr>
      <w:r>
        <w:rPr/>
        <w:t xml:space="preserve">一、机械鼠标行业产业链简介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机械鼠标行业市场供需分析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机械鼠标行业竞争力分析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机械鼠标行业市场集中度分析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2021-2026年中国机械鼠标行业竞争格局分析</w:t>
      </w:r>
    </w:p>
    <w:p>
      <w:pPr>
        <w:spacing w:before="75" w:after="0"/>
      </w:pPr>
      <w:r>
        <w:rPr/>
        <w:t xml:space="preserve">第一节 机械鼠标行业集中度分析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2021-2026年机械鼠标行业竞争格局分析</w:t>
      </w:r>
    </w:p>
    <w:p>
      <w:pPr>
        <w:spacing w:before="75" w:after="0"/>
      </w:pPr>
      <w:r>
        <w:rPr/>
        <w:t xml:space="preserve">一、国内外机械鼠标竞争分析</w:t>
      </w:r>
    </w:p>
    <w:p>
      <w:pPr>
        <w:spacing w:before="75" w:after="0"/>
      </w:pPr>
      <w:r>
        <w:rPr/>
        <w:t xml:space="preserve">二、我国机械鼠标市场竞争分析</w:t>
      </w:r>
    </w:p>
    <w:p>
      <w:pPr>
        <w:spacing w:before="75" w:after="0"/>
      </w:pPr>
      <w:r>
        <w:rPr/>
        <w:t xml:space="preserve">三、国内主要机械鼠标企业动向</w:t>
      </w:r>
    </w:p>
    <w:p>
      <w:pPr>
        <w:spacing w:before="75" w:after="0"/>
      </w:pPr>
      <w:r>
        <w:rPr/>
        <w:t xml:space="preserve">四、国内行业竞争趋势发展分析</w:t>
      </w:r>
    </w:p>
    <w:p>
      <w:pPr>
        <w:spacing w:before="75" w:after="0"/>
      </w:pPr>
      <w:r>
        <w:rPr>
          <w:b w:val="1"/>
          <w:bCs w:val="1"/>
        </w:rPr>
        <w:t xml:space="preserve">第七章 2021-2026年机械鼠标行业企业竞争格局分析</w:t>
      </w:r>
    </w:p>
    <w:p>
      <w:pPr>
        <w:spacing w:before="75" w:after="0"/>
      </w:pPr>
      <w:r>
        <w:rPr/>
        <w:t xml:space="preserve">第一节 ‌英菲克电子有限公司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‌罗技科技(上海)有限公司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‌微软(中国)有限公司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‌赛睿(steelseries)</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‌罗华科技(logitech)</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未来机械鼠标行业发展预测分析</w:t>
      </w:r>
    </w:p>
    <w:p>
      <w:pPr>
        <w:spacing w:before="75" w:after="0"/>
      </w:pPr>
      <w:r>
        <w:rPr/>
        <w:t xml:space="preserve">第一节 2026-2031年机械鼠标行业市场预测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2026-2031年中国机械鼠标行业供需预测</w:t>
      </w:r>
    </w:p>
    <w:p>
      <w:pPr>
        <w:spacing w:before="75" w:after="0"/>
      </w:pPr>
      <w:r>
        <w:rPr/>
        <w:t xml:space="preserve">一、中国机械鼠标供给预测</w:t>
      </w:r>
    </w:p>
    <w:p>
      <w:pPr>
        <w:spacing w:before="75" w:after="0"/>
      </w:pPr>
      <w:r>
        <w:rPr/>
        <w:t xml:space="preserve">二、中国机械鼠标需求预测</w:t>
      </w:r>
    </w:p>
    <w:p>
      <w:pPr>
        <w:spacing w:before="75" w:after="0"/>
      </w:pPr>
      <w:r>
        <w:rPr/>
        <w:t xml:space="preserve">三、中国机械鼠标供需平衡预测</w:t>
      </w:r>
    </w:p>
    <w:p>
      <w:pPr>
        <w:spacing w:before="75" w:after="0"/>
      </w:pPr>
      <w:r>
        <w:rPr/>
        <w:t xml:space="preserve">第三节 2026-2031年机械鼠标行业发展前景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消费市场对机械鼠标行业的影响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机械鼠标行业投资分析与预测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对机械鼠标行业投资机会与风险分析</w:t>
      </w:r>
    </w:p>
    <w:p>
      <w:pPr>
        <w:spacing w:before="75" w:after="0"/>
      </w:pPr>
      <w:r>
        <w:rPr/>
        <w:t xml:space="preserve">第一节 机械鼠标行业投资机会分析</w:t>
      </w:r>
    </w:p>
    <w:p>
      <w:pPr>
        <w:spacing w:before="75" w:after="0"/>
      </w:pPr>
      <w:r>
        <w:rPr/>
        <w:t xml:space="preserve">一、机械鼠标投资项目分析</w:t>
      </w:r>
    </w:p>
    <w:p>
      <w:pPr>
        <w:spacing w:before="75" w:after="0"/>
      </w:pPr>
      <w:r>
        <w:rPr/>
        <w:t xml:space="preserve">二、可以投资的机械鼠标模式</w:t>
      </w:r>
    </w:p>
    <w:p>
      <w:pPr>
        <w:spacing w:before="75" w:after="0"/>
      </w:pPr>
      <w:r>
        <w:rPr/>
        <w:t xml:space="preserve">三、2021-2026年机械鼠标投资机会</w:t>
      </w:r>
    </w:p>
    <w:p>
      <w:pPr>
        <w:spacing w:before="75" w:after="0"/>
      </w:pPr>
      <w:r>
        <w:rPr/>
        <w:t xml:space="preserve">四、2021-2026年机械鼠标投资新方向</w:t>
      </w:r>
    </w:p>
    <w:p>
      <w:pPr>
        <w:spacing w:before="75" w:after="0"/>
      </w:pPr>
      <w:r>
        <w:rPr/>
        <w:t xml:space="preserve">五、2026-2031年机械鼠标行业投资的建议</w:t>
      </w:r>
    </w:p>
    <w:p>
      <w:pPr>
        <w:spacing w:before="75" w:after="0"/>
      </w:pPr>
      <w:r>
        <w:rPr/>
        <w:t xml:space="preserve">第二节 影响机械鼠标行业发展的主要因素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机械鼠标行业投资风险及控制策略分析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机械鼠标行业研究结论及建议</w:t>
      </w:r>
    </w:p>
    <w:p>
      <w:pPr>
        <w:spacing w:before="75" w:after="0"/>
      </w:pPr>
      <w:r>
        <w:rPr/>
        <w:t xml:space="preserve">第二节 机械鼠标细分行业研究结论及建议</w:t>
      </w:r>
    </w:p>
    <w:p>
      <w:pPr>
        <w:spacing w:before="75" w:after="0"/>
      </w:pPr>
      <w:r>
        <w:rPr/>
        <w:t xml:space="preserve">第三节 机械鼠标行业竞争策略总结及建议</w:t>
      </w:r>
    </w:p>
    <w:p>
      <w:pPr>
        <w:spacing w:before="75" w:after="0"/>
      </w:pPr>
      <w:r>
        <w:rPr>
          <w:b w:val="1"/>
          <w:bCs w:val="1"/>
        </w:rPr>
        <w:t xml:space="preserve">图表目录</w:t>
      </w:r>
    </w:p>
    <w:p>
      <w:pPr>
        <w:spacing w:before="75" w:after="0"/>
      </w:pPr>
      <w:r>
        <w:rPr/>
        <w:t xml:space="preserve">图表：机械鼠标产业链分析</w:t>
      </w:r>
    </w:p>
    <w:p>
      <w:pPr>
        <w:spacing w:before="75" w:after="0"/>
      </w:pPr>
      <w:r>
        <w:rPr/>
        <w:t xml:space="preserve">图表：机械鼠标行业生命周期</w:t>
      </w:r>
    </w:p>
    <w:p>
      <w:pPr>
        <w:spacing w:before="75" w:after="0"/>
      </w:pPr>
      <w:r>
        <w:rPr/>
        <w:t xml:space="preserve">图表：2021-2026年中国机械鼠标行业市场规模</w:t>
      </w:r>
    </w:p>
    <w:p>
      <w:pPr>
        <w:spacing w:before="75" w:after="0"/>
      </w:pPr>
      <w:r>
        <w:rPr/>
        <w:t xml:space="preserve">图表：2021-2026年全球机械鼠标产业市场规模</w:t>
      </w:r>
    </w:p>
    <w:p>
      <w:pPr>
        <w:spacing w:before="75" w:after="0"/>
      </w:pPr>
      <w:r>
        <w:rPr/>
        <w:t xml:space="preserve">图表：2021-2026年机械鼠标重要数据指标比较</w:t>
      </w:r>
    </w:p>
    <w:p>
      <w:pPr>
        <w:spacing w:before="75" w:after="0"/>
      </w:pPr>
      <w:r>
        <w:rPr/>
        <w:t xml:space="preserve">图表：2021-2026年中国机械鼠标行业利润情况分析</w:t>
      </w:r>
    </w:p>
    <w:p>
      <w:pPr>
        <w:spacing w:before="75" w:after="0"/>
      </w:pPr>
      <w:r>
        <w:rPr/>
        <w:t xml:space="preserve">图表：2021-2026年中国机械鼠标行业资产情况分析</w:t>
      </w:r>
    </w:p>
    <w:p>
      <w:pPr>
        <w:spacing w:before="75" w:after="0"/>
      </w:pPr>
      <w:r>
        <w:rPr/>
        <w:t xml:space="preserve">图表：2021-2026年中国机械鼠标竞争力分析</w:t>
      </w:r>
    </w:p>
    <w:p>
      <w:pPr>
        <w:spacing w:before="75" w:after="0"/>
      </w:pPr>
      <w:r>
        <w:rPr/>
        <w:t xml:space="preserve">图表：2026-2031年中国机械鼠标市场前景预测</w:t>
      </w:r>
    </w:p>
    <w:p>
      <w:pPr>
        <w:spacing w:before="75" w:after="0"/>
      </w:pPr>
      <w:r>
        <w:rPr/>
        <w:t xml:space="preserve">图表：2026-2031年中国机械鼠标发展前景预测</w:t>
      </w:r>
    </w:p>
    <w:p>
      <w:pPr>
        <w:spacing w:before="75" w:after="0"/>
      </w:pPr>
      <w:r>
        <w:rPr/>
        <w:t xml:space="preserve">图表：2021-2026年机械鼠标行业销售成本分析</w:t>
      </w:r>
    </w:p>
    <w:p>
      <w:pPr>
        <w:spacing w:before="75" w:after="0"/>
      </w:pPr>
      <w:r>
        <w:rPr/>
        <w:t xml:space="preserve">图表：2021-2026年机械鼠标行业销售费用分析</w:t>
      </w:r>
    </w:p>
    <w:p>
      <w:pPr>
        <w:spacing w:before="75" w:after="0"/>
      </w:pPr>
      <w:r>
        <w:rPr/>
        <w:t xml:space="preserve">图表：2021-2026年机械鼠标行业管理费用分析</w:t>
      </w:r>
    </w:p>
    <w:p>
      <w:pPr>
        <w:spacing w:before="75" w:after="0"/>
      </w:pPr>
      <w:r>
        <w:rPr/>
        <w:t xml:space="preserve">图表：2021-2026年机械鼠标行业财务费用分析</w:t>
      </w:r>
    </w:p>
    <w:p>
      <w:pPr>
        <w:spacing w:before="75" w:after="0"/>
      </w:pPr>
      <w:r>
        <w:rPr/>
        <w:t xml:space="preserve">图表：2021-2026年机械鼠标行业成本费用利润率分析</w:t>
      </w:r>
    </w:p>
    <w:p>
      <w:pPr>
        <w:spacing w:before="75" w:after="0"/>
      </w:pPr>
      <w:r>
        <w:rPr/>
        <w:t xml:space="preserve">图表：2021-2026年机械鼠标行业总资产利润率分析</w:t>
      </w:r>
    </w:p>
    <w:p>
      <w:pPr>
        <w:spacing w:before="75" w:after="0"/>
      </w:pPr>
      <w:r>
        <w:rPr/>
        <w:t xml:space="preserve">图表：2021-2026年机械鼠标行业资产分析</w:t>
      </w:r>
    </w:p>
    <w:p>
      <w:pPr>
        <w:spacing w:before="75" w:after="0"/>
      </w:pPr>
      <w:r>
        <w:rPr/>
        <w:t xml:space="preserve">图表：2021-2026年机械鼠标行业负债分析</w:t>
      </w:r>
    </w:p>
    <w:p>
      <w:pPr>
        <w:spacing w:before="75" w:after="0"/>
      </w:pPr>
      <w:r>
        <w:rPr/>
        <w:t xml:space="preserve">图表：2021-2026年机械鼠标行业偿债能力分析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图表：2026-2031年机械鼠标行业发展规模预测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中国机械鼠标行业市场发展现状及前景趋势与投资分析研究报告(2026-2031版)</dc:title>
  <dc:description>中国机械鼠标行业市场发展现状及前景趋势与投资分析研究报告(2026-2031版)</dc:description>
  <dc:subject>中国机械鼠标行业市场发展现状及前景趋势与投资分析研究报告(2026-2031版)</dc:subject>
  <cp:keywords>研究报告</cp:keywords>
  <cp:category>研究报告</cp:category>
  <cp:lastModifiedBy>北京中道泰和信息咨询有限公司</cp:lastModifiedBy>
  <dcterms:created xsi:type="dcterms:W3CDTF">2026-03-26T21:51:08+08:00</dcterms:created>
  <dcterms:modified xsi:type="dcterms:W3CDTF">2026-03-26T21:51:08+08:00</dcterms:modified>
</cp:coreProperties>
</file>

<file path=docProps/custom.xml><?xml version="1.0" encoding="utf-8"?>
<Properties xmlns="http://schemas.openxmlformats.org/officeDocument/2006/custom-properties" xmlns:vt="http://schemas.openxmlformats.org/officeDocument/2006/docPropsVTypes"/>
</file>