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中国竹制炭行业市场发展现状及前景趋势与投资分析研究报告(2026-2031版)</w:t>
      </w:r>
    </w:p>
    <w:p>
      <w:pPr>
        <w:spacing w:after="150"/>
      </w:pPr>
      <w:r>
        <w:rPr>
          <w:b w:val="1"/>
          <w:bCs w:val="1"/>
        </w:rPr>
        <w:t xml:space="preserve">报告简介</w:t>
      </w:r>
    </w:p>
    <w:p>
      <w:pPr>
        <w:spacing w:after="150"/>
      </w:pPr>
      <w:r>
        <w:rPr/>
        <w:t xml:space="preserve">竹制炭是一种由竹子制成的炭，具有环保、健康、多功能等特点，广泛应用于家居、农业、美容等多个领域。随着科技的进步，竹炭的制备工艺不断改进，产品性能也在不断提高，这将进一步拓展竹炭的应用领域。品牌建设也成为竹炭行业竞争的关键，企业需要加大品牌建设的力度，提升产品品质和服务水平，以赢得消费者的信赖和支持。</w:t>
      </w:r>
    </w:p>
    <w:p>
      <w:pPr>
        <w:spacing w:after="150"/>
      </w:pPr>
      <w:r>
        <w:rPr/>
        <w:t xml:space="preserve">随着人们环保意识的不断增强和生活品质的提高，竹炭产品以其独特的环保性能和广泛的用途，将受到越来越多消费者的青睐。同时，随着科技的不断进步和工艺技术的不断创新，竹炭产品的性能和品质将得到进一步提升，应用领域也将不断拓展，预示着竹制炭行业的未来发展前景十分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竹制炭行业进行了长期追踪，结合我们对竹制炭相关企业的调查研究，对我国竹制炭行业发展现状与前景、市场竞争格局与形势、赢利水平与企业发展、投资策略与风险预警、发展趋势与规划建议等进行深入研究，并重点分析了竹制炭行业的前景与风险。报告揭示了竹制炭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竹制炭行业发展概述</w:t>
      </w:r>
    </w:p>
    <w:p>
      <w:pPr>
        <w:spacing w:before="75" w:after="0"/>
      </w:pPr>
      <w:r>
        <w:rPr/>
        <w:t xml:space="preserve">第一节 竹制炭的概念</w:t>
      </w:r>
    </w:p>
    <w:p>
      <w:pPr>
        <w:spacing w:before="75" w:after="0"/>
      </w:pPr>
      <w:r>
        <w:rPr/>
        <w:t xml:space="preserve">一、竹制炭的定义</w:t>
      </w:r>
    </w:p>
    <w:p>
      <w:pPr>
        <w:spacing w:before="75" w:after="0"/>
      </w:pPr>
      <w:r>
        <w:rPr/>
        <w:t xml:space="preserve">二、竹制炭的应用</w:t>
      </w:r>
    </w:p>
    <w:p>
      <w:pPr>
        <w:spacing w:before="75" w:after="0"/>
      </w:pPr>
      <w:r>
        <w:rPr/>
        <w:t xml:space="preserve">三、竹制炭在国民经济中的地位</w:t>
      </w:r>
    </w:p>
    <w:p>
      <w:pPr>
        <w:spacing w:before="75" w:after="0"/>
      </w:pPr>
      <w:r>
        <w:rPr/>
        <w:t xml:space="preserve">第二节 我国竹制炭市场概况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中国竹制炭行业整体运行现状分析</w:t>
      </w:r>
    </w:p>
    <w:p>
      <w:pPr>
        <w:spacing w:before="75" w:after="0"/>
      </w:pPr>
      <w:r>
        <w:rPr/>
        <w:t xml:space="preserve">第一节 竹制炭行业产业链概况</w:t>
      </w:r>
    </w:p>
    <w:p>
      <w:pPr>
        <w:spacing w:before="75" w:after="0"/>
      </w:pPr>
      <w:r>
        <w:rPr/>
        <w:t xml:space="preserve">一、竹制炭行业上游发展现状</w:t>
      </w:r>
    </w:p>
    <w:p>
      <w:pPr>
        <w:spacing w:before="75" w:after="0"/>
      </w:pPr>
      <w:r>
        <w:rPr/>
        <w:t xml:space="preserve">二、竹制炭行业上游发展趋势</w:t>
      </w:r>
    </w:p>
    <w:p>
      <w:pPr>
        <w:spacing w:before="75" w:after="0"/>
      </w:pPr>
      <w:r>
        <w:rPr/>
        <w:t xml:space="preserve">三、竹制炭行业下游发展现状</w:t>
      </w:r>
    </w:p>
    <w:p>
      <w:pPr>
        <w:spacing w:before="75" w:after="0"/>
      </w:pPr>
      <w:r>
        <w:rPr/>
        <w:t xml:space="preserve">四、竹制炭行业下游发展趋势</w:t>
      </w:r>
    </w:p>
    <w:p>
      <w:pPr>
        <w:spacing w:before="75" w:after="0"/>
      </w:pPr>
      <w:r>
        <w:rPr/>
        <w:t xml:space="preserve">第二节 竹制炭行业市场供需情况分析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2021-2026年国内竹制炭行业发展现状</w:t>
      </w:r>
    </w:p>
    <w:p>
      <w:pPr>
        <w:spacing w:before="75" w:after="0"/>
      </w:pPr>
      <w:r>
        <w:rPr/>
        <w:t xml:space="preserve">一、竹制炭行业产销状况分析</w:t>
      </w:r>
    </w:p>
    <w:p>
      <w:pPr>
        <w:spacing w:before="75" w:after="0"/>
      </w:pPr>
      <w:r>
        <w:rPr/>
        <w:t xml:space="preserve">二、竹制炭行业市场盈利能力分析</w:t>
      </w:r>
    </w:p>
    <w:p>
      <w:pPr>
        <w:spacing w:before="75" w:after="0"/>
      </w:pPr>
      <w:r>
        <w:rPr>
          <w:b w:val="1"/>
          <w:bCs w:val="1"/>
        </w:rPr>
        <w:t xml:space="preserve">第四章 竹制炭行业区域市场分析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中国竹制炭行业市场竞争分析</w:t>
      </w:r>
    </w:p>
    <w:p>
      <w:pPr>
        <w:spacing w:before="75" w:after="0"/>
      </w:pPr>
      <w:r>
        <w:rPr/>
        <w:t xml:space="preserve">第一节 竹制炭行业上下游市场分析</w:t>
      </w:r>
    </w:p>
    <w:p>
      <w:pPr>
        <w:spacing w:before="75" w:after="0"/>
      </w:pPr>
      <w:r>
        <w:rPr/>
        <w:t xml:space="preserve">一、竹制炭行业产业链简介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竹制炭行业市场供需分析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竹制炭行业竞争力分析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竹制炭行业市场集中度分析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2021-2026年中国竹制炭行业竞争格局分析</w:t>
      </w:r>
    </w:p>
    <w:p>
      <w:pPr>
        <w:spacing w:before="75" w:after="0"/>
      </w:pPr>
      <w:r>
        <w:rPr/>
        <w:t xml:space="preserve">第一节 竹制炭行业集中度分析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2021-2026年竹制炭行业竞争格局分析</w:t>
      </w:r>
    </w:p>
    <w:p>
      <w:pPr>
        <w:spacing w:before="75" w:after="0"/>
      </w:pPr>
      <w:r>
        <w:rPr/>
        <w:t xml:space="preserve">一、国内外竹制炭竞争分析</w:t>
      </w:r>
    </w:p>
    <w:p>
      <w:pPr>
        <w:spacing w:before="75" w:after="0"/>
      </w:pPr>
      <w:r>
        <w:rPr/>
        <w:t xml:space="preserve">二、我国竹制炭市场竞争分析</w:t>
      </w:r>
    </w:p>
    <w:p>
      <w:pPr>
        <w:spacing w:before="75" w:after="0"/>
      </w:pPr>
      <w:r>
        <w:rPr/>
        <w:t xml:space="preserve">三、国内主要竹制炭企业动向</w:t>
      </w:r>
    </w:p>
    <w:p>
      <w:pPr>
        <w:spacing w:before="75" w:after="0"/>
      </w:pPr>
      <w:r>
        <w:rPr/>
        <w:t xml:space="preserve">四、国内行业竞争趋势发展分析</w:t>
      </w:r>
    </w:p>
    <w:p>
      <w:pPr>
        <w:spacing w:before="75" w:after="0"/>
      </w:pPr>
      <w:r>
        <w:rPr>
          <w:b w:val="1"/>
          <w:bCs w:val="1"/>
        </w:rPr>
        <w:t xml:space="preserve">第七章 2021-2026年竹制炭行业企业竞争格局分析</w:t>
      </w:r>
    </w:p>
    <w:p>
      <w:pPr>
        <w:spacing w:before="75" w:after="0"/>
      </w:pPr>
      <w:r>
        <w:rPr/>
        <w:t xml:space="preserve">第一节 龙竹科技集团股份有限公司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衢州民心炭业有限公司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遂昌县五洲炭业有限公司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浙江节节高炭业有限公司‌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徐福炭业有限公司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未来竹制炭行业发展预测分析</w:t>
      </w:r>
    </w:p>
    <w:p>
      <w:pPr>
        <w:spacing w:before="75" w:after="0"/>
      </w:pPr>
      <w:r>
        <w:rPr/>
        <w:t xml:space="preserve">第一节 2026-2031年竹制炭行业市场预测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2026-2031年中国竹制炭行业供需预测</w:t>
      </w:r>
    </w:p>
    <w:p>
      <w:pPr>
        <w:spacing w:before="75" w:after="0"/>
      </w:pPr>
      <w:r>
        <w:rPr/>
        <w:t xml:space="preserve">一、中国竹制炭供给预测</w:t>
      </w:r>
    </w:p>
    <w:p>
      <w:pPr>
        <w:spacing w:before="75" w:after="0"/>
      </w:pPr>
      <w:r>
        <w:rPr/>
        <w:t xml:space="preserve">二、中国竹制炭需求预测</w:t>
      </w:r>
    </w:p>
    <w:p>
      <w:pPr>
        <w:spacing w:before="75" w:after="0"/>
      </w:pPr>
      <w:r>
        <w:rPr/>
        <w:t xml:space="preserve">三、中国竹制炭供需平衡预测</w:t>
      </w:r>
    </w:p>
    <w:p>
      <w:pPr>
        <w:spacing w:before="75" w:after="0"/>
      </w:pPr>
      <w:r>
        <w:rPr/>
        <w:t xml:space="preserve">第三节 2026-2031年竹制炭行业发展前景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消费市场对竹制炭行业的影响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竹制炭行业投资分析与预测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对竹制炭行业投资机会与风险分析</w:t>
      </w:r>
    </w:p>
    <w:p>
      <w:pPr>
        <w:spacing w:before="75" w:after="0"/>
      </w:pPr>
      <w:r>
        <w:rPr/>
        <w:t xml:space="preserve">第一节 竹制炭行业投资机会分析</w:t>
      </w:r>
    </w:p>
    <w:p>
      <w:pPr>
        <w:spacing w:before="75" w:after="0"/>
      </w:pPr>
      <w:r>
        <w:rPr/>
        <w:t xml:space="preserve">一、竹制炭投资项目分析</w:t>
      </w:r>
    </w:p>
    <w:p>
      <w:pPr>
        <w:spacing w:before="75" w:after="0"/>
      </w:pPr>
      <w:r>
        <w:rPr/>
        <w:t xml:space="preserve">二、可以投资的竹制炭模式</w:t>
      </w:r>
    </w:p>
    <w:p>
      <w:pPr>
        <w:spacing w:before="75" w:after="0"/>
      </w:pPr>
      <w:r>
        <w:rPr/>
        <w:t xml:space="preserve">三、2021-2026年竹制炭投资机会</w:t>
      </w:r>
    </w:p>
    <w:p>
      <w:pPr>
        <w:spacing w:before="75" w:after="0"/>
      </w:pPr>
      <w:r>
        <w:rPr/>
        <w:t xml:space="preserve">四、2021-2026年竹制炭投资新方向</w:t>
      </w:r>
    </w:p>
    <w:p>
      <w:pPr>
        <w:spacing w:before="75" w:after="0"/>
      </w:pPr>
      <w:r>
        <w:rPr/>
        <w:t xml:space="preserve">五、2026-2031年竹制炭行业投资的建议</w:t>
      </w:r>
    </w:p>
    <w:p>
      <w:pPr>
        <w:spacing w:before="75" w:after="0"/>
      </w:pPr>
      <w:r>
        <w:rPr/>
        <w:t xml:space="preserve">第二节 影响竹制炭行业发展的主要因素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竹制炭行业投资风险及控制策略分析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竹制炭行业研究结论及建议</w:t>
      </w:r>
    </w:p>
    <w:p>
      <w:pPr>
        <w:spacing w:before="75" w:after="0"/>
      </w:pPr>
      <w:r>
        <w:rPr/>
        <w:t xml:space="preserve">第二节 竹制炭细分行业研究结论及建议</w:t>
      </w:r>
    </w:p>
    <w:p>
      <w:pPr>
        <w:spacing w:before="75" w:after="0"/>
      </w:pPr>
      <w:r>
        <w:rPr/>
        <w:t xml:space="preserve">第三节 竹制炭行业竞争策略总结及建议</w:t>
      </w:r>
    </w:p>
    <w:p>
      <w:pPr>
        <w:spacing w:before="75" w:after="0"/>
      </w:pPr>
      <w:r>
        <w:rPr>
          <w:b w:val="1"/>
          <w:bCs w:val="1"/>
        </w:rPr>
        <w:t xml:space="preserve">图表目录</w:t>
      </w:r>
    </w:p>
    <w:p>
      <w:pPr>
        <w:spacing w:before="75" w:after="0"/>
      </w:pPr>
      <w:r>
        <w:rPr/>
        <w:t xml:space="preserve">图表：竹制炭产业链分析</w:t>
      </w:r>
    </w:p>
    <w:p>
      <w:pPr>
        <w:spacing w:before="75" w:after="0"/>
      </w:pPr>
      <w:r>
        <w:rPr/>
        <w:t xml:space="preserve">图表：竹制炭行业生命周期</w:t>
      </w:r>
    </w:p>
    <w:p>
      <w:pPr>
        <w:spacing w:before="75" w:after="0"/>
      </w:pPr>
      <w:r>
        <w:rPr/>
        <w:t xml:space="preserve">图表：2021-2026年中国竹制炭行业市场规模</w:t>
      </w:r>
    </w:p>
    <w:p>
      <w:pPr>
        <w:spacing w:before="75" w:after="0"/>
      </w:pPr>
      <w:r>
        <w:rPr/>
        <w:t xml:space="preserve">图表：2021-2026年全球竹制炭产业市场规模</w:t>
      </w:r>
    </w:p>
    <w:p>
      <w:pPr>
        <w:spacing w:before="75" w:after="0"/>
      </w:pPr>
      <w:r>
        <w:rPr/>
        <w:t xml:space="preserve">图表：2021-2026年竹制炭重要数据指标比较</w:t>
      </w:r>
    </w:p>
    <w:p>
      <w:pPr>
        <w:spacing w:before="75" w:after="0"/>
      </w:pPr>
      <w:r>
        <w:rPr/>
        <w:t xml:space="preserve">图表：2021-2026年中国竹制炭行业利润情况分析</w:t>
      </w:r>
    </w:p>
    <w:p>
      <w:pPr>
        <w:spacing w:before="75" w:after="0"/>
      </w:pPr>
      <w:r>
        <w:rPr/>
        <w:t xml:space="preserve">图表：2021-2026年中国竹制炭行业资产情况分析</w:t>
      </w:r>
    </w:p>
    <w:p>
      <w:pPr>
        <w:spacing w:before="75" w:after="0"/>
      </w:pPr>
      <w:r>
        <w:rPr/>
        <w:t xml:space="preserve">图表：2021-2026年中国竹制炭竞争力分析</w:t>
      </w:r>
    </w:p>
    <w:p>
      <w:pPr>
        <w:spacing w:before="75" w:after="0"/>
      </w:pPr>
      <w:r>
        <w:rPr/>
        <w:t xml:space="preserve">图表：2026-2031年中国竹制炭市场前景预测</w:t>
      </w:r>
    </w:p>
    <w:p>
      <w:pPr>
        <w:spacing w:before="75" w:after="0"/>
      </w:pPr>
      <w:r>
        <w:rPr/>
        <w:t xml:space="preserve">图表：2026-2031年中国竹制炭发展前景预测</w:t>
      </w:r>
    </w:p>
    <w:p>
      <w:pPr>
        <w:spacing w:before="75" w:after="0"/>
      </w:pPr>
      <w:r>
        <w:rPr/>
        <w:t xml:space="preserve">图表：2021-2026年竹制炭行业销售成本分析</w:t>
      </w:r>
    </w:p>
    <w:p>
      <w:pPr>
        <w:spacing w:before="75" w:after="0"/>
      </w:pPr>
      <w:r>
        <w:rPr/>
        <w:t xml:space="preserve">图表：2021-2026年竹制炭行业销售费用分析</w:t>
      </w:r>
    </w:p>
    <w:p>
      <w:pPr>
        <w:spacing w:before="75" w:after="0"/>
      </w:pPr>
      <w:r>
        <w:rPr/>
        <w:t xml:space="preserve">图表：2021-2026年竹制炭行业管理费用分析</w:t>
      </w:r>
    </w:p>
    <w:p>
      <w:pPr>
        <w:spacing w:before="75" w:after="0"/>
      </w:pPr>
      <w:r>
        <w:rPr/>
        <w:t xml:space="preserve">图表：2021-2026年竹制炭行业财务费用分析</w:t>
      </w:r>
    </w:p>
    <w:p>
      <w:pPr>
        <w:spacing w:before="75" w:after="0"/>
      </w:pPr>
      <w:r>
        <w:rPr/>
        <w:t xml:space="preserve">图表：2021-2026年竹制炭行业成本费用利润率分析</w:t>
      </w:r>
    </w:p>
    <w:p>
      <w:pPr>
        <w:spacing w:before="75" w:after="0"/>
      </w:pPr>
      <w:r>
        <w:rPr/>
        <w:t xml:space="preserve">图表：2021-2026年竹制炭行业总资产利润率分析</w:t>
      </w:r>
    </w:p>
    <w:p>
      <w:pPr>
        <w:spacing w:before="75" w:after="0"/>
      </w:pPr>
      <w:r>
        <w:rPr/>
        <w:t xml:space="preserve">图表：2021-2026年竹制炭行业资产分析</w:t>
      </w:r>
    </w:p>
    <w:p>
      <w:pPr>
        <w:spacing w:before="75" w:after="0"/>
      </w:pPr>
      <w:r>
        <w:rPr/>
        <w:t xml:space="preserve">图表：2021-2026年竹制炭行业负债分析</w:t>
      </w:r>
    </w:p>
    <w:p>
      <w:pPr>
        <w:spacing w:before="75" w:after="0"/>
      </w:pPr>
      <w:r>
        <w:rPr/>
        <w:t xml:space="preserve">图表：2021-2026年竹制炭行业偿债能力分析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图表：2026-2031年竹制炭行业发展规模预测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中国竹制炭行业市场发展现状及前景趋势与投资分析研究报告(2026-2031版)</dc:title>
  <dc:description>中国竹制炭行业市场发展现状及前景趋势与投资分析研究报告(2026-2031版)</dc:description>
  <dc:subject>中国竹制炭行业市场发展现状及前景趋势与投资分析研究报告(2026-2031版)</dc:subject>
  <cp:keywords>研究报告</cp:keywords>
  <cp:category>研究报告</cp:category>
  <cp:lastModifiedBy>北京中道泰和信息咨询有限公司</cp:lastModifiedBy>
  <dcterms:created xsi:type="dcterms:W3CDTF">2026-03-26T21:51:48+08:00</dcterms:created>
  <dcterms:modified xsi:type="dcterms:W3CDTF">2026-03-26T21:51:48+08:00</dcterms:modified>
</cp:coreProperties>
</file>

<file path=docProps/custom.xml><?xml version="1.0" encoding="utf-8"?>
<Properties xmlns="http://schemas.openxmlformats.org/officeDocument/2006/custom-properties" xmlns:vt="http://schemas.openxmlformats.org/officeDocument/2006/docPropsVTypes"/>
</file>