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中国卫星遥感行业市场深度调研及前景趋势与投资分析研究报告(2026-2031版)</w:t>
      </w:r>
    </w:p>
    <w:p>
      <w:pPr>
        <w:spacing w:after="150"/>
      </w:pPr>
      <w:r>
        <w:rPr>
          <w:b w:val="1"/>
          <w:bCs w:val="1"/>
        </w:rPr>
        <w:t xml:space="preserve">报告简介</w:t>
      </w:r>
    </w:p>
    <w:p>
      <w:pPr>
        <w:spacing w:after="150"/>
      </w:pPr>
      <w:r>
        <w:rPr/>
        <w:t xml:space="preserve">我国遥感卫星及应用产业规模2022年已达2300亿元，经中国遥感应用协会初步测算和评估，我国遥感卫星及应用产业2023年的产业规模超过2700亿元;其中，直接效益超过500亿元，间接效益超过600亿元，带动效益超过1400亿元。数据显示中国卫星应用市场规模正在不断扩大。随着5G、物联网等技术的不断发展，卫星通信市场将迎来更大发展机遇。</w:t>
      </w:r>
    </w:p>
    <w:p>
      <w:pPr>
        <w:spacing w:after="150"/>
      </w:pPr>
      <w:r>
        <w:rPr/>
        <w:t xml:space="preserve">在国家层面，商业航天已成为战略性新兴产业。2023年中央经济工作会议提出打造商业航天等战略性新兴产业。2024年全国两会，“商业航天”首次被写入政府工作报告。</w:t>
      </w:r>
    </w:p>
    <w:p>
      <w:pPr>
        <w:spacing w:after="150"/>
      </w:pPr>
      <w:r>
        <w:rPr/>
        <w:t xml:space="preserve">《中国地理信息产业发展报告(2023)》显示，截至2022年末，我国民用遥感卫星在轨工作294颗，其中商业遥感卫星在轨工作189颗，占比超过六成。</w:t>
      </w:r>
    </w:p>
    <w:p>
      <w:pPr>
        <w:spacing w:after="150"/>
      </w:pPr>
      <w:r>
        <w:rPr/>
        <w:t xml:space="preserve">2022年我国新增商业遥感卫星为2021年的3.3倍、2020年的6.4倍，商业遥感卫星成为我国民用遥感卫星的主体。我国遥感卫星形成由陆地卫星、气象卫星和海洋卫星组成的强大对地观测体系，数量和质量都达到世界先进水平。2023年商业遥感卫星在轨工作326颗。数据说明我国商业航天的发展势头迅猛，展示了我国在商业航天领域的科技实力和创新能力。我国在轨商业卫星数量已经达到一个相当可观的规模，且这些卫星在技术、服务能力等方面均展现出强大的潜力和实力，为我国商业航天事业的发展奠定了坚实的基础。</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卫星遥感及各子行业的发展状况、上下游行业发展状况、竞争替代产品、发展趋势、新产品与技术等进行了分析，并重点分析了中国卫星遥感行业发展状况和特点，以及中国卫星遥感行业将面临的挑战、企业的发展策略等。报告还对全球的行业发展态势作了详细分析，并对行业进行了趋向研判，是卫星遥感生产、经营企业，服务、投资机构等单位准确了解目前卫星遥感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卫星遥感市场特征 </w:t>
      </w:r>
    </w:p>
    <w:p>
      <w:pPr>
        <w:spacing w:before="75" w:after="0"/>
      </w:pPr>
      <w:r>
        <w:rPr/>
        <w:t xml:space="preserve">第一节 行业简介 </w:t>
      </w:r>
    </w:p>
    <w:p>
      <w:pPr>
        <w:spacing w:before="75" w:after="0"/>
      </w:pPr>
      <w:r>
        <w:rPr/>
        <w:t xml:space="preserve">一、行业概述 </w:t>
      </w:r>
    </w:p>
    <w:p>
      <w:pPr>
        <w:spacing w:before="75" w:after="0"/>
      </w:pPr>
      <w:r>
        <w:rPr/>
        <w:t xml:space="preserve">二、行业特征 </w:t>
      </w:r>
    </w:p>
    <w:p>
      <w:pPr>
        <w:spacing w:before="75" w:after="0"/>
      </w:pPr>
      <w:r>
        <w:rPr/>
        <w:t xml:space="preserve">第二节 卫星遥感行业发展的\"波特五力模型\"分析 </w:t>
      </w:r>
    </w:p>
    <w:p>
      <w:pPr>
        <w:spacing w:before="75" w:after="0"/>
      </w:pPr>
      <w:r>
        <w:rPr/>
        <w:t xml:space="preserve">一、行业内竞争 </w:t>
      </w:r>
    </w:p>
    <w:p>
      <w:pPr>
        <w:spacing w:before="75" w:after="0"/>
      </w:pPr>
      <w:r>
        <w:rPr/>
        <w:t xml:space="preserve">二、买方侃价能力 </w:t>
      </w:r>
    </w:p>
    <w:p>
      <w:pPr>
        <w:spacing w:before="75" w:after="0"/>
      </w:pPr>
      <w:r>
        <w:rPr/>
        <w:t xml:space="preserve">三、卖方侃价能力 </w:t>
      </w:r>
    </w:p>
    <w:p>
      <w:pPr>
        <w:spacing w:before="75" w:after="0"/>
      </w:pPr>
      <w:r>
        <w:rPr/>
        <w:t xml:space="preserve">四、进入威胁 </w:t>
      </w:r>
    </w:p>
    <w:p>
      <w:pPr>
        <w:spacing w:before="75" w:after="0"/>
      </w:pPr>
      <w:r>
        <w:rPr/>
        <w:t xml:space="preserve">五、替代威胁 </w:t>
      </w:r>
    </w:p>
    <w:p>
      <w:pPr>
        <w:spacing w:before="75" w:after="0"/>
      </w:pPr>
      <w:r>
        <w:rPr>
          <w:b w:val="1"/>
          <w:bCs w:val="1"/>
        </w:rPr>
        <w:t xml:space="preserve">第二章 2021-2026年全球卫星遥感市场发展环境现状分析 </w:t>
      </w:r>
    </w:p>
    <w:p>
      <w:pPr>
        <w:spacing w:before="75" w:after="0"/>
      </w:pPr>
      <w:r>
        <w:rPr/>
        <w:t xml:space="preserve">第一节 卫星遥感发展环境分析 </w:t>
      </w:r>
    </w:p>
    <w:p>
      <w:pPr>
        <w:spacing w:before="75" w:after="0"/>
      </w:pPr>
      <w:r>
        <w:rPr/>
        <w:t xml:space="preserve">一、中国宏观经济环境分析 </w:t>
      </w:r>
    </w:p>
    <w:p>
      <w:pPr>
        <w:spacing w:before="75" w:after="0"/>
      </w:pPr>
      <w:r>
        <w:rPr/>
        <w:t xml:space="preserve">二、欧洲经济环境分析 </w:t>
      </w:r>
    </w:p>
    <w:p>
      <w:pPr>
        <w:spacing w:before="75" w:after="0"/>
      </w:pPr>
      <w:r>
        <w:rPr/>
        <w:t xml:space="preserve">三、美国经济环境分析 </w:t>
      </w:r>
    </w:p>
    <w:p>
      <w:pPr>
        <w:spacing w:before="75" w:after="0"/>
      </w:pPr>
      <w:r>
        <w:rPr/>
        <w:t xml:space="preserve">四、日本经济环境分析 </w:t>
      </w:r>
    </w:p>
    <w:p>
      <w:pPr>
        <w:spacing w:before="75" w:after="0"/>
      </w:pPr>
      <w:r>
        <w:rPr/>
        <w:t xml:space="preserve">五、其他地区经济环境分析 </w:t>
      </w:r>
    </w:p>
    <w:p>
      <w:pPr>
        <w:spacing w:before="75" w:after="0"/>
      </w:pPr>
      <w:r>
        <w:rPr/>
        <w:t xml:space="preserve">六、全球经济环境分析 </w:t>
      </w:r>
    </w:p>
    <w:p>
      <w:pPr>
        <w:spacing w:before="75" w:after="0"/>
      </w:pPr>
      <w:r>
        <w:rPr/>
        <w:t xml:space="preserve">第二节 经济环境分析 </w:t>
      </w:r>
    </w:p>
    <w:p>
      <w:pPr>
        <w:spacing w:before="75" w:after="0"/>
      </w:pPr>
      <w:r>
        <w:rPr/>
        <w:t xml:space="preserve">一、经济发展状况 </w:t>
      </w:r>
    </w:p>
    <w:p>
      <w:pPr>
        <w:spacing w:before="75" w:after="0"/>
      </w:pPr>
      <w:r>
        <w:rPr/>
        <w:t xml:space="preserve">二、收入增长情况 </w:t>
      </w:r>
    </w:p>
    <w:p>
      <w:pPr>
        <w:spacing w:before="75" w:after="0"/>
      </w:pPr>
      <w:r>
        <w:rPr/>
        <w:t xml:space="preserve">三、固定资产投资 </w:t>
      </w:r>
    </w:p>
    <w:p>
      <w:pPr>
        <w:spacing w:before="75" w:after="0"/>
      </w:pPr>
      <w:r>
        <w:rPr/>
        <w:t xml:space="preserve">四、存贷款利率变化 </w:t>
      </w:r>
    </w:p>
    <w:p>
      <w:pPr>
        <w:spacing w:before="75" w:after="0"/>
      </w:pPr>
      <w:r>
        <w:rPr/>
        <w:t xml:space="preserve">五、人民币汇率变化 </w:t>
      </w:r>
    </w:p>
    <w:p>
      <w:pPr>
        <w:spacing w:before="75" w:after="0"/>
      </w:pPr>
      <w:r>
        <w:rPr/>
        <w:t xml:space="preserve">第三节 政策环境分析 </w:t>
      </w:r>
    </w:p>
    <w:p>
      <w:pPr>
        <w:spacing w:before="75" w:after="0"/>
      </w:pPr>
      <w:r>
        <w:rPr/>
        <w:t xml:space="preserve">一、国家宏观调控政策分析 </w:t>
      </w:r>
    </w:p>
    <w:p>
      <w:pPr>
        <w:spacing w:before="75" w:after="0"/>
      </w:pPr>
      <w:r>
        <w:rPr/>
        <w:t xml:space="preserve">二、卫星遥感行业相关政策分析 </w:t>
      </w:r>
    </w:p>
    <w:p>
      <w:pPr>
        <w:spacing w:before="75" w:after="0"/>
      </w:pPr>
      <w:r>
        <w:rPr/>
        <w:t xml:space="preserve">三、行业发展规划及解析 </w:t>
      </w:r>
    </w:p>
    <w:p>
      <w:pPr>
        <w:spacing w:before="75" w:after="0"/>
      </w:pPr>
      <w:r>
        <w:rPr/>
        <w:t xml:space="preserve">第四节 卫星遥感行业技术环境分析 </w:t>
      </w:r>
    </w:p>
    <w:p>
      <w:pPr>
        <w:spacing w:before="75" w:after="0"/>
      </w:pPr>
      <w:r>
        <w:rPr/>
        <w:t xml:space="preserve">一、技术环境分析 </w:t>
      </w:r>
    </w:p>
    <w:p>
      <w:pPr>
        <w:spacing w:before="75" w:after="0"/>
      </w:pPr>
      <w:r>
        <w:rPr/>
        <w:t xml:space="preserve">二、技术趋势 </w:t>
      </w:r>
    </w:p>
    <w:p>
      <w:pPr>
        <w:spacing w:before="75" w:after="0"/>
      </w:pPr>
      <w:r>
        <w:rPr>
          <w:b w:val="1"/>
          <w:bCs w:val="1"/>
        </w:rPr>
        <w:t xml:space="preserve">第三章 2021-2026年中国卫星遥感市场供需平衡调查分析 </w:t>
      </w:r>
    </w:p>
    <w:p>
      <w:pPr>
        <w:spacing w:before="75" w:after="0"/>
      </w:pPr>
      <w:r>
        <w:rPr/>
        <w:t xml:space="preserve">第一节 2021-2026年国际卫星遥感市场现状分析 </w:t>
      </w:r>
    </w:p>
    <w:p>
      <w:pPr>
        <w:spacing w:before="75" w:after="0"/>
      </w:pPr>
      <w:r>
        <w:rPr/>
        <w:t xml:space="preserve">一、国际卫星遥感市场发展历程 </w:t>
      </w:r>
    </w:p>
    <w:p>
      <w:pPr>
        <w:spacing w:before="75" w:after="0"/>
      </w:pPr>
      <w:r>
        <w:rPr/>
        <w:t xml:space="preserve">三、国际卫星遥感市场发展趋势 </w:t>
      </w:r>
    </w:p>
    <w:p>
      <w:pPr>
        <w:spacing w:before="75" w:after="0"/>
      </w:pPr>
      <w:r>
        <w:rPr/>
        <w:t xml:space="preserve">第二节 2021-2026年中国卫星遥感市场供需平衡分析 </w:t>
      </w:r>
    </w:p>
    <w:p>
      <w:pPr>
        <w:spacing w:before="75" w:after="0"/>
      </w:pPr>
      <w:r>
        <w:rPr/>
        <w:t xml:space="preserve">一、2021-2026年中国卫星遥感市场市场规模分析 </w:t>
      </w:r>
    </w:p>
    <w:p>
      <w:pPr>
        <w:spacing w:before="75" w:after="0"/>
      </w:pPr>
      <w:r>
        <w:rPr/>
        <w:t xml:space="preserve">二、2021-2026年中国卫星遥感市场供给统计分析 </w:t>
      </w:r>
    </w:p>
    <w:p>
      <w:pPr>
        <w:spacing w:before="75" w:after="0"/>
      </w:pPr>
      <w:r>
        <w:rPr/>
        <w:t xml:space="preserve">三、2021-2026年中国卫星遥感市场需求统计分析 </w:t>
      </w:r>
    </w:p>
    <w:p>
      <w:pPr>
        <w:spacing w:before="75" w:after="0"/>
      </w:pPr>
      <w:r>
        <w:rPr/>
        <w:t xml:space="preserve">四、2021-2026年中国卫星遥感行业产值统计分析 </w:t>
      </w:r>
    </w:p>
    <w:p>
      <w:pPr>
        <w:spacing w:before="75" w:after="0"/>
      </w:pPr>
      <w:r>
        <w:rPr/>
        <w:t xml:space="preserve">第三节 2021-2026年影响卫星遥感市场供需平衡的因素分析 </w:t>
      </w:r>
    </w:p>
    <w:p>
      <w:pPr>
        <w:spacing w:before="75" w:after="0"/>
      </w:pPr>
      <w:r>
        <w:rPr/>
        <w:t xml:space="preserve">一、外部因素 </w:t>
      </w:r>
    </w:p>
    <w:p>
      <w:pPr>
        <w:spacing w:before="75" w:after="0"/>
      </w:pPr>
      <w:r>
        <w:rPr/>
        <w:t xml:space="preserve">二、内部因素 </w:t>
      </w:r>
    </w:p>
    <w:p>
      <w:pPr>
        <w:spacing w:before="75" w:after="0"/>
      </w:pPr>
      <w:r>
        <w:rPr/>
        <w:t xml:space="preserve">三、国际主要国家卫星遥感发展情况分析 </w:t>
      </w:r>
    </w:p>
    <w:p>
      <w:pPr>
        <w:spacing w:before="75" w:after="0"/>
      </w:pPr>
      <w:r>
        <w:rPr>
          <w:b w:val="1"/>
          <w:bCs w:val="1"/>
        </w:rPr>
        <w:t xml:space="preserve">第四章 卫星遥感市场发展特点分析 </w:t>
      </w:r>
    </w:p>
    <w:p>
      <w:pPr>
        <w:spacing w:before="75" w:after="0"/>
      </w:pPr>
      <w:r>
        <w:rPr/>
        <w:t xml:space="preserve">第一节 卫星遥感市场周期性、季节性等特点 </w:t>
      </w:r>
    </w:p>
    <w:p>
      <w:pPr>
        <w:spacing w:before="75" w:after="0"/>
      </w:pPr>
      <w:r>
        <w:rPr/>
        <w:t xml:space="preserve">第二节 卫星遥感行业壁垒 </w:t>
      </w:r>
    </w:p>
    <w:p>
      <w:pPr>
        <w:spacing w:before="75" w:after="0"/>
      </w:pPr>
      <w:r>
        <w:rPr/>
        <w:t xml:space="preserve">一、卫星遥感行业资金壁垒 </w:t>
      </w:r>
    </w:p>
    <w:p>
      <w:pPr>
        <w:spacing w:before="75" w:after="0"/>
      </w:pPr>
      <w:r>
        <w:rPr/>
        <w:t xml:space="preserve">二、卫星遥感行业技术壁垒 </w:t>
      </w:r>
    </w:p>
    <w:p>
      <w:pPr>
        <w:spacing w:before="75" w:after="0"/>
      </w:pPr>
      <w:r>
        <w:rPr/>
        <w:t xml:space="preserve">三、卫星遥感行业人才壁垒 </w:t>
      </w:r>
    </w:p>
    <w:p>
      <w:pPr>
        <w:spacing w:before="75" w:after="0"/>
      </w:pPr>
      <w:r>
        <w:rPr/>
        <w:t xml:space="preserve">四、卫星遥感行业资质壁垒 </w:t>
      </w:r>
    </w:p>
    <w:p>
      <w:pPr>
        <w:spacing w:before="75" w:after="0"/>
      </w:pPr>
      <w:r>
        <w:rPr/>
        <w:t xml:space="preserve">第三节 卫星遥感市场发展swot分析 </w:t>
      </w:r>
    </w:p>
    <w:p>
      <w:pPr>
        <w:spacing w:before="75" w:after="0"/>
      </w:pPr>
      <w:r>
        <w:rPr/>
        <w:t xml:space="preserve">一、卫星遥感市场发展优势分析 </w:t>
      </w:r>
    </w:p>
    <w:p>
      <w:pPr>
        <w:spacing w:before="75" w:after="0"/>
      </w:pPr>
      <w:r>
        <w:rPr/>
        <w:t xml:space="preserve">二、卫星遥感市场发展劣势分析 </w:t>
      </w:r>
    </w:p>
    <w:p>
      <w:pPr>
        <w:spacing w:before="75" w:after="0"/>
      </w:pPr>
      <w:r>
        <w:rPr/>
        <w:t xml:space="preserve">三、卫星遥感市场机遇分析 </w:t>
      </w:r>
    </w:p>
    <w:p>
      <w:pPr>
        <w:spacing w:before="75" w:after="0"/>
      </w:pPr>
      <w:r>
        <w:rPr/>
        <w:t xml:space="preserve">四、卫星遥感市场威胁分析 </w:t>
      </w:r>
    </w:p>
    <w:p>
      <w:pPr>
        <w:spacing w:before="75" w:after="0"/>
      </w:pPr>
      <w:r>
        <w:rPr/>
        <w:t xml:space="preserve">第四节 卫星遥感市场竞争程度分析 </w:t>
      </w:r>
    </w:p>
    <w:p>
      <w:pPr>
        <w:spacing w:before="75" w:after="0"/>
      </w:pPr>
      <w:r>
        <w:rPr/>
        <w:t xml:space="preserve">一、市场集中度分析 </w:t>
      </w:r>
    </w:p>
    <w:p>
      <w:pPr>
        <w:spacing w:before="75" w:after="0"/>
      </w:pPr>
      <w:r>
        <w:rPr/>
        <w:t xml:space="preserve">二、市场竞争类型分析 </w:t>
      </w:r>
    </w:p>
    <w:p>
      <w:pPr>
        <w:spacing w:before="75" w:after="0"/>
      </w:pPr>
      <w:r>
        <w:rPr/>
        <w:t xml:space="preserve">三、重点企业竞争策略分析 </w:t>
      </w:r>
    </w:p>
    <w:p>
      <w:pPr>
        <w:spacing w:before="75" w:after="0"/>
      </w:pPr>
      <w:r>
        <w:rPr>
          <w:b w:val="1"/>
          <w:bCs w:val="1"/>
        </w:rPr>
        <w:t xml:space="preserve">第五章 2021-2026年中国卫星遥感市场重点区域运行分析 </w:t>
      </w:r>
    </w:p>
    <w:p>
      <w:pPr>
        <w:spacing w:before="75" w:after="0"/>
      </w:pPr>
      <w:r>
        <w:rPr/>
        <w:t xml:space="preserve">第一节 2021-2026年华东地区市场运行情况 </w:t>
      </w:r>
    </w:p>
    <w:p>
      <w:pPr>
        <w:spacing w:before="75" w:after="0"/>
      </w:pPr>
      <w:r>
        <w:rPr/>
        <w:t xml:space="preserve">一、华东地区市场规模 </w:t>
      </w:r>
    </w:p>
    <w:p>
      <w:pPr>
        <w:spacing w:before="75" w:after="0"/>
      </w:pPr>
      <w:r>
        <w:rPr/>
        <w:t xml:space="preserve">二、华东地区市场特点 </w:t>
      </w:r>
    </w:p>
    <w:p>
      <w:pPr>
        <w:spacing w:before="75" w:after="0"/>
      </w:pPr>
      <w:r>
        <w:rPr/>
        <w:t xml:space="preserve">三、华东地区市场潜力分析 </w:t>
      </w:r>
    </w:p>
    <w:p>
      <w:pPr>
        <w:spacing w:before="75" w:after="0"/>
      </w:pPr>
      <w:r>
        <w:rPr/>
        <w:t xml:space="preserve">第二节 2021-2026年华南地区市场运行情况 </w:t>
      </w:r>
    </w:p>
    <w:p>
      <w:pPr>
        <w:spacing w:before="75" w:after="0"/>
      </w:pPr>
      <w:r>
        <w:rPr/>
        <w:t xml:space="preserve">一、华南地区市场规模 </w:t>
      </w:r>
    </w:p>
    <w:p>
      <w:pPr>
        <w:spacing w:before="75" w:after="0"/>
      </w:pPr>
      <w:r>
        <w:rPr/>
        <w:t xml:space="preserve">二、华南地区市场特点 </w:t>
      </w:r>
    </w:p>
    <w:p>
      <w:pPr>
        <w:spacing w:before="75" w:after="0"/>
      </w:pPr>
      <w:r>
        <w:rPr/>
        <w:t xml:space="preserve">三、华南地区市场潜力分析 </w:t>
      </w:r>
    </w:p>
    <w:p>
      <w:pPr>
        <w:spacing w:before="75" w:after="0"/>
      </w:pPr>
      <w:r>
        <w:rPr/>
        <w:t xml:space="preserve">第三节 2021-2026年华中地区市场运行情况 </w:t>
      </w:r>
    </w:p>
    <w:p>
      <w:pPr>
        <w:spacing w:before="75" w:after="0"/>
      </w:pPr>
      <w:r>
        <w:rPr/>
        <w:t xml:space="preserve">一、华中地区市场规模 </w:t>
      </w:r>
    </w:p>
    <w:p>
      <w:pPr>
        <w:spacing w:before="75" w:after="0"/>
      </w:pPr>
      <w:r>
        <w:rPr/>
        <w:t xml:space="preserve">二、华中地区市场特点 </w:t>
      </w:r>
    </w:p>
    <w:p>
      <w:pPr>
        <w:spacing w:before="75" w:after="0"/>
      </w:pPr>
      <w:r>
        <w:rPr/>
        <w:t xml:space="preserve">三、华中地区市场潜力分析 </w:t>
      </w:r>
    </w:p>
    <w:p>
      <w:pPr>
        <w:spacing w:before="75" w:after="0"/>
      </w:pPr>
      <w:r>
        <w:rPr/>
        <w:t xml:space="preserve">第四节 2021-2026年华北地区市场运行情况 </w:t>
      </w:r>
    </w:p>
    <w:p>
      <w:pPr>
        <w:spacing w:before="75" w:after="0"/>
      </w:pPr>
      <w:r>
        <w:rPr/>
        <w:t xml:space="preserve">一、华北地区市场规模 </w:t>
      </w:r>
    </w:p>
    <w:p>
      <w:pPr>
        <w:spacing w:before="75" w:after="0"/>
      </w:pPr>
      <w:r>
        <w:rPr/>
        <w:t xml:space="preserve">二、 华北地区市场特点 </w:t>
      </w:r>
    </w:p>
    <w:p>
      <w:pPr>
        <w:spacing w:before="75" w:after="0"/>
      </w:pPr>
      <w:r>
        <w:rPr/>
        <w:t xml:space="preserve">三、华北地区市场潜力分析 </w:t>
      </w:r>
    </w:p>
    <w:p>
      <w:pPr>
        <w:spacing w:before="75" w:after="0"/>
      </w:pPr>
      <w:r>
        <w:rPr/>
        <w:t xml:space="preserve">第五节 2021-2026年西北地区市场运行情况 </w:t>
      </w:r>
    </w:p>
    <w:p>
      <w:pPr>
        <w:spacing w:before="75" w:after="0"/>
      </w:pPr>
      <w:r>
        <w:rPr/>
        <w:t xml:space="preserve">一、西北地区市场规模 </w:t>
      </w:r>
    </w:p>
    <w:p>
      <w:pPr>
        <w:spacing w:before="75" w:after="0"/>
      </w:pPr>
      <w:r>
        <w:rPr/>
        <w:t xml:space="preserve">二、西北地区市场特点 </w:t>
      </w:r>
    </w:p>
    <w:p>
      <w:pPr>
        <w:spacing w:before="75" w:after="0"/>
      </w:pPr>
      <w:r>
        <w:rPr/>
        <w:t xml:space="preserve">三、西北地区市场潜力分析 </w:t>
      </w:r>
    </w:p>
    <w:p>
      <w:pPr>
        <w:spacing w:before="75" w:after="0"/>
      </w:pPr>
      <w:r>
        <w:rPr/>
        <w:t xml:space="preserve">第六节 2021-2026年西南地区市场运行情况 </w:t>
      </w:r>
    </w:p>
    <w:p>
      <w:pPr>
        <w:spacing w:before="75" w:after="0"/>
      </w:pPr>
      <w:r>
        <w:rPr/>
        <w:t xml:space="preserve">一、西南地区市场规模 </w:t>
      </w:r>
    </w:p>
    <w:p>
      <w:pPr>
        <w:spacing w:before="75" w:after="0"/>
      </w:pPr>
      <w:r>
        <w:rPr/>
        <w:t xml:space="preserve">二、西南地区市场特点 </w:t>
      </w:r>
    </w:p>
    <w:p>
      <w:pPr>
        <w:spacing w:before="75" w:after="0"/>
      </w:pPr>
      <w:r>
        <w:rPr/>
        <w:t xml:space="preserve">三、西南地区市场潜力分析 </w:t>
      </w:r>
    </w:p>
    <w:p>
      <w:pPr>
        <w:spacing w:before="75" w:after="0"/>
      </w:pPr>
      <w:r>
        <w:rPr/>
        <w:t xml:space="preserve">第七节 2021-2026年东北地区市场运行情况 </w:t>
      </w:r>
    </w:p>
    <w:p>
      <w:pPr>
        <w:spacing w:before="75" w:after="0"/>
      </w:pPr>
      <w:r>
        <w:rPr/>
        <w:t xml:space="preserve">一、东北地区市场规模 </w:t>
      </w:r>
    </w:p>
    <w:p>
      <w:pPr>
        <w:spacing w:before="75" w:after="0"/>
      </w:pPr>
      <w:r>
        <w:rPr/>
        <w:t xml:space="preserve">二、东北地区市场特点 </w:t>
      </w:r>
    </w:p>
    <w:p>
      <w:pPr>
        <w:spacing w:before="75" w:after="0"/>
      </w:pPr>
      <w:r>
        <w:rPr/>
        <w:t xml:space="preserve">三、东北地区市场潜力分析 </w:t>
      </w:r>
    </w:p>
    <w:p>
      <w:pPr>
        <w:spacing w:before="75" w:after="0"/>
      </w:pPr>
      <w:r>
        <w:rPr>
          <w:b w:val="1"/>
          <w:bCs w:val="1"/>
        </w:rPr>
        <w:t xml:space="preserve">第六章 企业分析（提供5-10家） </w:t>
      </w:r>
    </w:p>
    <w:p>
      <w:pPr>
        <w:spacing w:before="75" w:after="0"/>
      </w:pPr>
      <w:r>
        <w:rPr/>
        <w:t xml:space="preserve">第一节 北京北斗星通导航技术股份有限公司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第二节 中科星图股份有限公司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第三节 北京超图软件股份有限公司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第四节 珠海欧比特宇航科技股份有限公司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五、业务范围分析 </w:t>
      </w:r>
    </w:p>
    <w:p>
      <w:pPr>
        <w:spacing w:before="75" w:after="0"/>
      </w:pPr>
      <w:r>
        <w:rPr/>
        <w:t xml:space="preserve">四、综合竞争力分析 </w:t>
      </w:r>
    </w:p>
    <w:p>
      <w:pPr>
        <w:spacing w:before="75" w:after="0"/>
      </w:pPr>
      <w:r>
        <w:rPr/>
        <w:t xml:space="preserve">六、发展战略分析 </w:t>
      </w:r>
    </w:p>
    <w:p>
      <w:pPr>
        <w:spacing w:before="75" w:after="0"/>
      </w:pPr>
      <w:r>
        <w:rPr/>
        <w:t xml:space="preserve">第五节 长光卫星技术有限公司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第六节 北京航天世景信息技术有限公司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第七节 航天宏图信息技术股份有限公司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第八节 北京揽宇方圆公司 </w:t>
      </w:r>
    </w:p>
    <w:p>
      <w:pPr>
        <w:spacing w:before="75" w:after="0"/>
      </w:pPr>
      <w:r>
        <w:rPr/>
        <w:t xml:space="preserve">一、企业整体概况 </w:t>
      </w:r>
    </w:p>
    <w:p>
      <w:pPr>
        <w:spacing w:before="75" w:after="0"/>
      </w:pPr>
      <w:r>
        <w:rPr/>
        <w:t xml:space="preserve">二、营业规模分析 </w:t>
      </w:r>
    </w:p>
    <w:p>
      <w:pPr>
        <w:spacing w:before="75" w:after="0"/>
      </w:pPr>
      <w:r>
        <w:rPr/>
        <w:t xml:space="preserve">三、业务范围分析 </w:t>
      </w:r>
    </w:p>
    <w:p>
      <w:pPr>
        <w:spacing w:before="75" w:after="0"/>
      </w:pPr>
      <w:r>
        <w:rPr/>
        <w:t xml:space="preserve">四、综合竞争力分析 </w:t>
      </w:r>
    </w:p>
    <w:p>
      <w:pPr>
        <w:spacing w:before="75" w:after="0"/>
      </w:pPr>
      <w:r>
        <w:rPr/>
        <w:t xml:space="preserve">五、发展战略分析 </w:t>
      </w:r>
    </w:p>
    <w:p>
      <w:pPr>
        <w:spacing w:before="75" w:after="0"/>
      </w:pPr>
      <w:r>
        <w:rPr/>
        <w:t xml:space="preserve">第九节 中科遥感科技集团有限公司 </w:t>
      </w:r>
    </w:p>
    <w:p>
      <w:pPr>
        <w:spacing w:before="75" w:after="0"/>
      </w:pPr>
      <w:r>
        <w:rPr/>
        <w:t xml:space="preserve">一、企业整体概况 </w:t>
      </w:r>
    </w:p>
    <w:p>
      <w:pPr>
        <w:spacing w:before="75" w:after="0"/>
      </w:pPr>
      <w:r>
        <w:rPr/>
        <w:t xml:space="preserve">二、业务范围分析 </w:t>
      </w:r>
    </w:p>
    <w:p>
      <w:pPr>
        <w:spacing w:before="75" w:after="0"/>
      </w:pPr>
      <w:r>
        <w:rPr/>
        <w:t xml:space="preserve">三、综合竞争力分析 </w:t>
      </w:r>
    </w:p>
    <w:p>
      <w:pPr>
        <w:spacing w:before="75" w:after="0"/>
      </w:pPr>
      <w:r>
        <w:rPr/>
        <w:t xml:space="preserve">四、发展战略分析 </w:t>
      </w:r>
    </w:p>
    <w:p>
      <w:pPr>
        <w:spacing w:before="75" w:after="0"/>
      </w:pPr>
      <w:r>
        <w:rPr/>
        <w:t xml:space="preserve">第十节 北京数字空间科技有限公司 </w:t>
      </w:r>
    </w:p>
    <w:p>
      <w:pPr>
        <w:spacing w:before="75" w:after="0"/>
      </w:pPr>
      <w:r>
        <w:rPr/>
        <w:t xml:space="preserve">一、企业整体概况 </w:t>
      </w:r>
    </w:p>
    <w:p>
      <w:pPr>
        <w:spacing w:before="75" w:after="0"/>
      </w:pPr>
      <w:r>
        <w:rPr/>
        <w:t xml:space="preserve">二、业务范围分析 </w:t>
      </w:r>
    </w:p>
    <w:p>
      <w:pPr>
        <w:spacing w:before="75" w:after="0"/>
      </w:pPr>
      <w:r>
        <w:rPr/>
        <w:t xml:space="preserve">三、综合竞争力分析 </w:t>
      </w:r>
    </w:p>
    <w:p>
      <w:pPr>
        <w:spacing w:before="75" w:after="0"/>
      </w:pPr>
      <w:r>
        <w:rPr/>
        <w:t xml:space="preserve">四、发展战略分析 </w:t>
      </w:r>
    </w:p>
    <w:p>
      <w:pPr>
        <w:spacing w:before="75" w:after="0"/>
      </w:pPr>
      <w:r>
        <w:rPr>
          <w:b w:val="1"/>
          <w:bCs w:val="1"/>
        </w:rPr>
        <w:t xml:space="preserve">第七章 2021-2026年中国卫星遥感市场竞争格局与企业竞争力评价 </w:t>
      </w:r>
    </w:p>
    <w:p>
      <w:pPr>
        <w:spacing w:before="75" w:after="0"/>
      </w:pPr>
      <w:r>
        <w:rPr/>
        <w:t xml:space="preserve">第一节 竞争力分析理论基础 </w:t>
      </w:r>
    </w:p>
    <w:p>
      <w:pPr>
        <w:spacing w:before="75" w:after="0"/>
      </w:pPr>
      <w:r>
        <w:rPr/>
        <w:t xml:space="preserve">1、波特五力模型 </w:t>
      </w:r>
    </w:p>
    <w:p>
      <w:pPr>
        <w:spacing w:before="75" w:after="0"/>
      </w:pPr>
      <w:r>
        <w:rPr/>
        <w:t xml:space="preserve">2、scp产业分析模型 </w:t>
      </w:r>
    </w:p>
    <w:p>
      <w:pPr>
        <w:spacing w:before="75" w:after="0"/>
      </w:pPr>
      <w:r>
        <w:rPr/>
        <w:t xml:space="preserve">第二节 国内企业与品牌数量 </w:t>
      </w:r>
    </w:p>
    <w:p>
      <w:pPr>
        <w:spacing w:before="75" w:after="0"/>
      </w:pPr>
      <w:r>
        <w:rPr/>
        <w:t xml:space="preserve">第三节 竞争格局分析 </w:t>
      </w:r>
    </w:p>
    <w:p>
      <w:pPr>
        <w:spacing w:before="75" w:after="0"/>
      </w:pPr>
      <w:r>
        <w:rPr/>
        <w:t xml:space="preserve">第四节 竞争群组分析 </w:t>
      </w:r>
    </w:p>
    <w:p>
      <w:pPr>
        <w:spacing w:before="75" w:after="0"/>
      </w:pPr>
      <w:r>
        <w:rPr/>
        <w:t xml:space="preserve">第五节 主力企业市场竞争力评价 </w:t>
      </w:r>
    </w:p>
    <w:p>
      <w:pPr>
        <w:spacing w:before="75" w:after="0"/>
      </w:pPr>
      <w:r>
        <w:rPr/>
        <w:t xml:space="preserve">一、产品竞争力 </w:t>
      </w:r>
    </w:p>
    <w:p>
      <w:pPr>
        <w:spacing w:before="75" w:after="0"/>
      </w:pPr>
      <w:r>
        <w:rPr/>
        <w:t xml:space="preserve">二、价格竞争力 </w:t>
      </w:r>
    </w:p>
    <w:p>
      <w:pPr>
        <w:spacing w:before="75" w:after="0"/>
      </w:pPr>
      <w:r>
        <w:rPr/>
        <w:t xml:space="preserve">三、渠道竞争力 </w:t>
      </w:r>
    </w:p>
    <w:p>
      <w:pPr>
        <w:spacing w:before="75" w:after="0"/>
      </w:pPr>
      <w:r>
        <w:rPr/>
        <w:t xml:space="preserve">四、销售竞争力 </w:t>
      </w:r>
    </w:p>
    <w:p>
      <w:pPr>
        <w:spacing w:before="75" w:after="0"/>
      </w:pPr>
      <w:r>
        <w:rPr/>
        <w:t xml:space="preserve">五、服务竞争力 </w:t>
      </w:r>
    </w:p>
    <w:p>
      <w:pPr>
        <w:spacing w:before="75" w:after="0"/>
      </w:pPr>
      <w:r>
        <w:rPr/>
        <w:t xml:space="preserve">六、品牌竞争力 </w:t>
      </w:r>
    </w:p>
    <w:p>
      <w:pPr>
        <w:spacing w:before="75" w:after="0"/>
      </w:pPr>
      <w:r>
        <w:rPr>
          <w:b w:val="1"/>
          <w:bCs w:val="1"/>
        </w:rPr>
        <w:t xml:space="preserve">第八章 行业渠道与消费者分析 </w:t>
      </w:r>
    </w:p>
    <w:p>
      <w:pPr>
        <w:spacing w:before="75" w:after="0"/>
      </w:pPr>
      <w:r>
        <w:rPr/>
        <w:t xml:space="preserve">第一节 卫星遥感行业营销渠道分析 </w:t>
      </w:r>
    </w:p>
    <w:p>
      <w:pPr>
        <w:spacing w:before="75" w:after="0"/>
      </w:pPr>
      <w:r>
        <w:rPr/>
        <w:t xml:space="preserve">一、传统渠道 </w:t>
      </w:r>
    </w:p>
    <w:p>
      <w:pPr>
        <w:spacing w:before="75" w:after="0"/>
      </w:pPr>
      <w:r>
        <w:rPr/>
        <w:t xml:space="preserve">二、网络渠道 </w:t>
      </w:r>
    </w:p>
    <w:p>
      <w:pPr>
        <w:spacing w:before="75" w:after="0"/>
      </w:pPr>
      <w:r>
        <w:rPr/>
        <w:t xml:space="preserve">三、各类渠道对卫星遥感行业的影响 </w:t>
      </w:r>
    </w:p>
    <w:p>
      <w:pPr>
        <w:spacing w:before="75" w:after="0"/>
      </w:pPr>
      <w:r>
        <w:rPr/>
        <w:t xml:space="preserve">四、主要卫星遥感企业渠道策略研究 </w:t>
      </w:r>
    </w:p>
    <w:p>
      <w:pPr>
        <w:spacing w:before="75" w:after="0"/>
      </w:pPr>
      <w:r>
        <w:rPr/>
        <w:t xml:space="preserve">第二节 卫星遥感行业主要客户群分析 </w:t>
      </w:r>
    </w:p>
    <w:p>
      <w:pPr>
        <w:spacing w:before="75" w:after="0"/>
      </w:pPr>
      <w:r>
        <w:rPr/>
        <w:t xml:space="preserve">一、客户群需求特点 </w:t>
      </w:r>
    </w:p>
    <w:p>
      <w:pPr>
        <w:spacing w:before="75" w:after="0"/>
      </w:pPr>
      <w:r>
        <w:rPr/>
        <w:t xml:space="preserve">1、服务 </w:t>
      </w:r>
    </w:p>
    <w:p>
      <w:pPr>
        <w:spacing w:before="75" w:after="0"/>
      </w:pPr>
      <w:r>
        <w:rPr/>
        <w:t xml:space="preserve">2、质量 </w:t>
      </w:r>
    </w:p>
    <w:p>
      <w:pPr>
        <w:spacing w:before="75" w:after="0"/>
      </w:pPr>
      <w:r>
        <w:rPr/>
        <w:t xml:space="preserve">3、价格 </w:t>
      </w:r>
    </w:p>
    <w:p>
      <w:pPr>
        <w:spacing w:before="75" w:after="0"/>
      </w:pPr>
      <w:r>
        <w:rPr/>
        <w:t xml:space="preserve">二、客户群结构 </w:t>
      </w:r>
    </w:p>
    <w:p>
      <w:pPr>
        <w:spacing w:before="75" w:after="0"/>
      </w:pPr>
      <w:r>
        <w:rPr/>
        <w:t xml:space="preserve">三、客户群需求趋势 </w:t>
      </w:r>
    </w:p>
    <w:p>
      <w:pPr>
        <w:spacing w:before="75" w:after="0"/>
      </w:pPr>
      <w:r>
        <w:rPr>
          <w:b w:val="1"/>
          <w:bCs w:val="1"/>
        </w:rPr>
        <w:t xml:space="preserve">第九章 2026-2031年卫星遥感市场发展分析预测 </w:t>
      </w:r>
    </w:p>
    <w:p>
      <w:pPr>
        <w:spacing w:before="75" w:after="0"/>
      </w:pPr>
      <w:r>
        <w:rPr/>
        <w:t xml:space="preserve">第一节 2026-2031年中国卫星遥感市场规模预测 </w:t>
      </w:r>
    </w:p>
    <w:p>
      <w:pPr>
        <w:spacing w:before="75" w:after="0"/>
      </w:pPr>
      <w:r>
        <w:rPr/>
        <w:t xml:space="preserve">第二节 2026-2031年中国卫星遥感行业产值规模预测 </w:t>
      </w:r>
    </w:p>
    <w:p>
      <w:pPr>
        <w:spacing w:before="75" w:after="0"/>
      </w:pPr>
      <w:r>
        <w:rPr/>
        <w:t xml:space="preserve">第三节 2026-2031年中国卫星遥感市场需求趋势预测 </w:t>
      </w:r>
    </w:p>
    <w:p>
      <w:pPr>
        <w:spacing w:before="75" w:after="0"/>
      </w:pPr>
      <w:r>
        <w:rPr>
          <w:b w:val="1"/>
          <w:bCs w:val="1"/>
        </w:rPr>
        <w:t xml:space="preserve">第十章 卫星遥感行业投资前景与投资策略分析 </w:t>
      </w:r>
    </w:p>
    <w:p>
      <w:pPr>
        <w:spacing w:before="75" w:after="0"/>
      </w:pPr>
      <w:r>
        <w:rPr/>
        <w:t xml:space="preserve">第一节 卫星遥感行业投资价值分析 </w:t>
      </w:r>
    </w:p>
    <w:p>
      <w:pPr>
        <w:spacing w:before="75" w:after="0"/>
      </w:pPr>
      <w:r>
        <w:rPr/>
        <w:t xml:space="preserve">一、卫星遥感行业发展前景分析 </w:t>
      </w:r>
    </w:p>
    <w:p>
      <w:pPr>
        <w:spacing w:before="75" w:after="0"/>
      </w:pPr>
      <w:r>
        <w:rPr/>
        <w:t xml:space="preserve">二、卫星遥感行业盈利能力预测 </w:t>
      </w:r>
    </w:p>
    <w:p>
      <w:pPr>
        <w:spacing w:before="75" w:after="0"/>
      </w:pPr>
      <w:r>
        <w:rPr/>
        <w:t xml:space="preserve">三、投资机会分析 </w:t>
      </w:r>
    </w:p>
    <w:p>
      <w:pPr>
        <w:spacing w:before="75" w:after="0"/>
      </w:pPr>
      <w:r>
        <w:rPr/>
        <w:t xml:space="preserve">第二节 卫星遥感行业投资风险分析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三、经营风险 </w:t>
      </w:r>
    </w:p>
    <w:p>
      <w:pPr>
        <w:spacing w:before="75" w:after="0"/>
      </w:pPr>
      <w:r>
        <w:rPr/>
        <w:t xml:space="preserve">四、其他风险 </w:t>
      </w:r>
    </w:p>
    <w:p>
      <w:pPr>
        <w:spacing w:before="75" w:after="0"/>
      </w:pPr>
      <w:r>
        <w:rPr/>
        <w:t xml:space="preserve">第三节 卫星遥感行业投资策略分析 </w:t>
      </w:r>
    </w:p>
    <w:p>
      <w:pPr>
        <w:spacing w:before="75" w:after="0"/>
      </w:pPr>
      <w:r>
        <w:rPr/>
        <w:t xml:space="preserve">一、重点投资品种分析 </w:t>
      </w:r>
    </w:p>
    <w:p>
      <w:pPr>
        <w:spacing w:before="75" w:after="0"/>
      </w:pPr>
      <w:r>
        <w:rPr/>
        <w:t xml:space="preserve">二、重点投资地区分析 </w:t>
      </w:r>
    </w:p>
    <w:p>
      <w:pPr>
        <w:spacing w:before="75" w:after="0"/>
      </w:pPr>
      <w:r>
        <w:rPr>
          <w:b w:val="1"/>
          <w:bCs w:val="1"/>
        </w:rPr>
        <w:t xml:space="preserve">第十一章 业内专家对中国卫星遥感行业总结及企业重点客户管理建议 </w:t>
      </w:r>
    </w:p>
    <w:p>
      <w:pPr>
        <w:spacing w:before="75" w:after="0"/>
      </w:pPr>
      <w:r>
        <w:rPr/>
        <w:t xml:space="preserve">第一节 卫星遥感行业企业问题总结 </w:t>
      </w:r>
    </w:p>
    <w:p>
      <w:pPr>
        <w:spacing w:before="75" w:after="0"/>
      </w:pPr>
      <w:r>
        <w:rPr/>
        <w:t xml:space="preserve">第二节 卫星遥感企业应对策略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四、企业自身应对策略 </w:t>
      </w:r>
    </w:p>
    <w:p>
      <w:pPr>
        <w:spacing w:before="75" w:after="0"/>
      </w:pPr>
      <w:r>
        <w:rPr/>
        <w:t xml:space="preserve">第三节 卫星遥感市场的重点客户战略实施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t xml:space="preserve">第四节 卫星遥感项目投资建议 </w:t>
      </w:r>
    </w:p>
    <w:p>
      <w:pPr>
        <w:spacing w:before="75" w:after="0"/>
      </w:pPr>
      <w:r>
        <w:rPr/>
        <w:t xml:space="preserve">一、技术应用注意事项 </w:t>
      </w:r>
    </w:p>
    <w:p>
      <w:pPr>
        <w:spacing w:before="75" w:after="0"/>
      </w:pPr>
      <w:r>
        <w:rPr/>
        <w:t xml:space="preserve">二、项目投资注意事项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图表：2021-2026年全国居民人均可支配收入及其增长速度 </w:t>
      </w:r>
    </w:p>
    <w:p>
      <w:pPr>
        <w:spacing w:before="75" w:after="0"/>
      </w:pPr>
      <w:r>
        <w:rPr/>
        <w:t xml:space="preserve">图表：2021-2026年分行业固定资产投资(不含农户)占比 </w:t>
      </w:r>
    </w:p>
    <w:p>
      <w:pPr>
        <w:spacing w:before="75" w:after="0"/>
      </w:pPr>
      <w:r>
        <w:rPr/>
        <w:t xml:space="preserve">图表：2021-2026年全国人民币贷款总额及其变动情况 </w:t>
      </w:r>
    </w:p>
    <w:p>
      <w:pPr>
        <w:spacing w:before="75" w:after="0"/>
      </w:pPr>
      <w:r>
        <w:rPr/>
        <w:t xml:space="preserve">图表：2021-2026年遥感卫星行业相关政策及解析 </w:t>
      </w:r>
    </w:p>
    <w:p>
      <w:pPr>
        <w:spacing w:before="75" w:after="0"/>
      </w:pPr>
      <w:r>
        <w:rPr/>
        <w:t xml:space="preserve">图表：2021-2026年中国遥感卫星及应用产业规模(亿元) </w:t>
      </w:r>
    </w:p>
    <w:p>
      <w:pPr>
        <w:spacing w:before="75" w:after="0"/>
      </w:pPr>
      <w:r>
        <w:rPr/>
        <w:t xml:space="preserve">图表：2021-2026年中国商业遥感卫星在轨工作卫星数量(颗) </w:t>
      </w:r>
    </w:p>
    <w:p>
      <w:pPr>
        <w:spacing w:before="75" w:after="0"/>
      </w:pPr>
      <w:r>
        <w:rPr/>
        <w:t xml:space="preserve">图表：2021-2026年卫星导航与位置服务产业总体产值(亿元) </w:t>
      </w:r>
    </w:p>
    <w:p>
      <w:pPr>
        <w:spacing w:before="75" w:after="0"/>
      </w:pPr>
      <w:r>
        <w:rPr/>
        <w:t xml:space="preserve">图表：2021-2026年全球主要国家在轨卫星总数和占比 </w:t>
      </w:r>
    </w:p>
    <w:p>
      <w:pPr>
        <w:spacing w:before="75" w:after="0"/>
      </w:pPr>
      <w:r>
        <w:rPr/>
        <w:t xml:space="preserve">图表：2021-2026年华东地区卫星遥感市场规模 </w:t>
      </w:r>
    </w:p>
    <w:p>
      <w:pPr>
        <w:spacing w:before="75" w:after="0"/>
      </w:pPr>
      <w:r>
        <w:rPr/>
        <w:t xml:space="preserve">图表：2021-2026年华南地区卫星遥感市场规模 </w:t>
      </w:r>
    </w:p>
    <w:p>
      <w:pPr>
        <w:spacing w:before="75" w:after="0"/>
      </w:pPr>
      <w:r>
        <w:rPr/>
        <w:t xml:space="preserve">图表：2021-2026年华中地区卫星遥感市场规模 </w:t>
      </w:r>
    </w:p>
    <w:p>
      <w:pPr>
        <w:spacing w:before="75" w:after="0"/>
      </w:pPr>
      <w:r>
        <w:rPr/>
        <w:t xml:space="preserve">图表：2021-2026年华北地区卫星遥感市场规模 </w:t>
      </w:r>
    </w:p>
    <w:p>
      <w:pPr>
        <w:spacing w:before="75" w:after="0"/>
      </w:pPr>
      <w:r>
        <w:rPr/>
        <w:t xml:space="preserve">图表：北京市遥感行业相关发展规划 </w:t>
      </w:r>
    </w:p>
    <w:p>
      <w:pPr>
        <w:spacing w:before="75" w:after="0"/>
      </w:pPr>
      <w:r>
        <w:rPr/>
        <w:t xml:space="preserve">图表：2021-2026年西北地区卫星遥感市场规模 </w:t>
      </w:r>
    </w:p>
    <w:p>
      <w:pPr>
        <w:spacing w:before="75" w:after="0"/>
      </w:pPr>
      <w:r>
        <w:rPr/>
        <w:t xml:space="preserve">图表：2021-2026年西南地区卫星遥感市场规模 </w:t>
      </w:r>
    </w:p>
    <w:p>
      <w:pPr>
        <w:spacing w:before="75" w:after="0"/>
      </w:pPr>
      <w:r>
        <w:rPr/>
        <w:t xml:space="preserve">图表：2021-2026年东北地区卫星遥感市场规模 </w:t>
      </w:r>
    </w:p>
    <w:p>
      <w:pPr>
        <w:spacing w:before="75" w:after="0"/>
      </w:pPr>
      <w:r>
        <w:rPr/>
        <w:t xml:space="preserve">图表：2026-2031年中国遥感卫星及应用产业规模(亿元) </w:t>
      </w:r>
    </w:p>
    <w:p>
      <w:pPr>
        <w:spacing w:before="75" w:after="0"/>
      </w:pPr>
      <w:r>
        <w:rPr/>
        <w:t xml:space="preserve">图表：2026-2031年中国卫星导航与位置服务产业总体产值(亿元)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中国卫星遥感行业市场深度调研及前景趋势与投资分析研究报告(2026-2031版)</dc:title>
  <dc:description>中国卫星遥感行业市场深度调研及前景趋势与投资分析研究报告(2026-2031版)</dc:description>
  <dc:subject>中国卫星遥感行业市场深度调研及前景趋势与投资分析研究报告(2026-2031版)</dc:subject>
  <cp:keywords>研究报告</cp:keywords>
  <cp:category>研究报告</cp:category>
  <cp:lastModifiedBy>北京中道泰和信息咨询有限公司</cp:lastModifiedBy>
  <dcterms:created xsi:type="dcterms:W3CDTF">2026-03-26T21:52:17+08:00</dcterms:created>
  <dcterms:modified xsi:type="dcterms:W3CDTF">2026-03-26T21:52:17+08:00</dcterms:modified>
</cp:coreProperties>
</file>

<file path=docProps/custom.xml><?xml version="1.0" encoding="utf-8"?>
<Properties xmlns="http://schemas.openxmlformats.org/officeDocument/2006/custom-properties" xmlns:vt="http://schemas.openxmlformats.org/officeDocument/2006/docPropsVTypes"/>
</file>