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中国废盐资源化行业市场发展现状及前景趋势与投资分析研究报告(2026-2031版)</w:t>
      </w:r>
    </w:p>
    <w:p>
      <w:pPr>
        <w:spacing w:after="150"/>
      </w:pPr>
      <w:r>
        <w:rPr>
          <w:b w:val="1"/>
          <w:bCs w:val="1"/>
        </w:rPr>
        <w:t xml:space="preserve">报告简介</w:t>
      </w:r>
    </w:p>
    <w:p>
      <w:pPr>
        <w:spacing w:after="150"/>
      </w:pPr>
      <w:r>
        <w:rPr/>
        <w:t xml:space="preserve">废盐资源化是指对工业生产过程中产生的废盐进行二次处理，通过一系列技术手段将其转化为有价值的资源或产品，实现废盐的循环利用。废盐主要来源于化学反应析出或废母液蒸发结晶过程，涵盖了化工、制药、垃圾处理、农药等多个工业领域。废盐资源化不仅有助于减少废盐对环境的污染，还能节约资源，降低生产成本，是实现可持续发展的重要途径。</w:t>
      </w:r>
    </w:p>
    <w:p>
      <w:pPr>
        <w:spacing w:after="150"/>
      </w:pPr>
      <w:r>
        <w:rPr/>
        <w:t xml:space="preserve">随着国家对环境保护的重视程度不断提高，废盐等危险废物的处理与资源化利用被纳入重点监管范围，推动了废盐资源化行业的发展。近年来，中国废盐资源化市场规模不断扩大，已经成为全球最大的废盐资源化市场之一。预计未来几年，随着环保政策的加强和技术的不断进步，废盐资源化市场规模将继续保持快速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废盐资源化专业研究单位等公布和提供的大量资料。对我国废盐资源化的行业现状、市场各类经营指标的情况、重点企业状况、区域市场发展情况等内容进行详细的阐述和深入的分析，着重对废盐资源化业务的发展进行详尽深入的分析，并根据废盐资源化行业的政策经济发展环境对废盐资源化行业潜在的风险和防范建议进行分析。最后提出研究者对废盐资源化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废盐资源化行业发展概述</w:t>
      </w:r>
    </w:p>
    <w:p>
      <w:pPr>
        <w:spacing w:before="75" w:after="0"/>
      </w:pPr>
      <w:r>
        <w:rPr/>
        <w:t xml:space="preserve">第一节 废盐资源化的概念</w:t>
      </w:r>
    </w:p>
    <w:p>
      <w:pPr>
        <w:spacing w:before="75" w:after="0"/>
      </w:pPr>
      <w:r>
        <w:rPr/>
        <w:t xml:space="preserve">一、废盐资源化的定义</w:t>
      </w:r>
    </w:p>
    <w:p>
      <w:pPr>
        <w:spacing w:before="75" w:after="0"/>
      </w:pPr>
      <w:r>
        <w:rPr/>
        <w:t xml:space="preserve">二、废盐资源化的应用</w:t>
      </w:r>
    </w:p>
    <w:p>
      <w:pPr>
        <w:spacing w:before="75" w:after="0"/>
      </w:pPr>
      <w:r>
        <w:rPr/>
        <w:t xml:space="preserve">三、废盐资源化在国民经济中的地位</w:t>
      </w:r>
    </w:p>
    <w:p>
      <w:pPr>
        <w:spacing w:before="75" w:after="0"/>
      </w:pPr>
      <w:r>
        <w:rPr/>
        <w:t xml:space="preserve">第二节 我国废盐资源化市场概况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中国废盐资源化行业整体运行现状分析</w:t>
      </w:r>
    </w:p>
    <w:p>
      <w:pPr>
        <w:spacing w:before="75" w:after="0"/>
      </w:pPr>
      <w:r>
        <w:rPr/>
        <w:t xml:space="preserve">第一节 废盐资源化行业产业链概况</w:t>
      </w:r>
    </w:p>
    <w:p>
      <w:pPr>
        <w:spacing w:before="75" w:after="0"/>
      </w:pPr>
      <w:r>
        <w:rPr/>
        <w:t xml:space="preserve">一、废盐资源化行业上游发展现状</w:t>
      </w:r>
    </w:p>
    <w:p>
      <w:pPr>
        <w:spacing w:before="75" w:after="0"/>
      </w:pPr>
      <w:r>
        <w:rPr/>
        <w:t xml:space="preserve">二、废盐资源化行业上游发展趋势</w:t>
      </w:r>
    </w:p>
    <w:p>
      <w:pPr>
        <w:spacing w:before="75" w:after="0"/>
      </w:pPr>
      <w:r>
        <w:rPr/>
        <w:t xml:space="preserve">三、废盐资源化行业下游发展现状</w:t>
      </w:r>
    </w:p>
    <w:p>
      <w:pPr>
        <w:spacing w:before="75" w:after="0"/>
      </w:pPr>
      <w:r>
        <w:rPr/>
        <w:t xml:space="preserve">四、废盐资源化行业下游发展趋势</w:t>
      </w:r>
    </w:p>
    <w:p>
      <w:pPr>
        <w:spacing w:before="75" w:after="0"/>
      </w:pPr>
      <w:r>
        <w:rPr/>
        <w:t xml:space="preserve">第二节 废盐资源化行业市场供需情况分析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2021-2026年国内废盐资源化行业发展现状</w:t>
      </w:r>
    </w:p>
    <w:p>
      <w:pPr>
        <w:spacing w:before="75" w:after="0"/>
      </w:pPr>
      <w:r>
        <w:rPr/>
        <w:t xml:space="preserve">一、废盐资源化行业产销状况分析</w:t>
      </w:r>
    </w:p>
    <w:p>
      <w:pPr>
        <w:spacing w:before="75" w:after="0"/>
      </w:pPr>
      <w:r>
        <w:rPr/>
        <w:t xml:space="preserve">二、废盐资源化行业市场盈利能力分析</w:t>
      </w:r>
    </w:p>
    <w:p>
      <w:pPr>
        <w:spacing w:before="75" w:after="0"/>
      </w:pPr>
      <w:r>
        <w:rPr>
          <w:b w:val="1"/>
          <w:bCs w:val="1"/>
        </w:rPr>
        <w:t xml:space="preserve">第四章 废盐资源化行业区域市场分析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中国废盐资源化行业市场竞争分析</w:t>
      </w:r>
    </w:p>
    <w:p>
      <w:pPr>
        <w:spacing w:before="75" w:after="0"/>
      </w:pPr>
      <w:r>
        <w:rPr/>
        <w:t xml:space="preserve">第一节 废盐资源化行业上下游市场分析</w:t>
      </w:r>
    </w:p>
    <w:p>
      <w:pPr>
        <w:spacing w:before="75" w:after="0"/>
      </w:pPr>
      <w:r>
        <w:rPr/>
        <w:t xml:space="preserve">一、废盐资源化行业产业链简介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废盐资源化行业市场供需分析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废盐资源化行业竞争力分析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废盐资源化行业市场集中度分析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2021-2026年中国废盐资源化行业竞争格局分析</w:t>
      </w:r>
    </w:p>
    <w:p>
      <w:pPr>
        <w:spacing w:before="75" w:after="0"/>
      </w:pPr>
      <w:r>
        <w:rPr/>
        <w:t xml:space="preserve">第一节 废盐资源化行业集中度分析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2021-2026年废盐资源化行业竞争格局分析</w:t>
      </w:r>
    </w:p>
    <w:p>
      <w:pPr>
        <w:spacing w:before="75" w:after="0"/>
      </w:pPr>
      <w:r>
        <w:rPr/>
        <w:t xml:space="preserve">一、国内外废盐资源化竞争分析</w:t>
      </w:r>
    </w:p>
    <w:p>
      <w:pPr>
        <w:spacing w:before="75" w:after="0"/>
      </w:pPr>
      <w:r>
        <w:rPr/>
        <w:t xml:space="preserve">二、我国废盐资源化市场竞争分析</w:t>
      </w:r>
    </w:p>
    <w:p>
      <w:pPr>
        <w:spacing w:before="75" w:after="0"/>
      </w:pPr>
      <w:r>
        <w:rPr/>
        <w:t xml:space="preserve">三、国内主要废盐资源化企业动向</w:t>
      </w:r>
    </w:p>
    <w:p>
      <w:pPr>
        <w:spacing w:before="75" w:after="0"/>
      </w:pPr>
      <w:r>
        <w:rPr/>
        <w:t xml:space="preserve">四、国内行业竞争趋势发展分析</w:t>
      </w:r>
    </w:p>
    <w:p>
      <w:pPr>
        <w:spacing w:before="75" w:after="0"/>
      </w:pPr>
      <w:r>
        <w:rPr>
          <w:b w:val="1"/>
          <w:bCs w:val="1"/>
        </w:rPr>
        <w:t xml:space="preserve">第七章 2021-2026年废盐资源化行业企业竞争格局分析</w:t>
      </w:r>
    </w:p>
    <w:p>
      <w:pPr>
        <w:spacing w:before="75" w:after="0"/>
      </w:pPr>
      <w:r>
        <w:rPr/>
        <w:t xml:space="preserve">第一节 中化环境资源发展(上海)有限公司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中科国联环境工程技术有限公司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江苏天瑞仪器股份有限公司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菲达环保科技股份有限公司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山大华特科技股份有限公司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未来废盐资源化行业发展预测分析</w:t>
      </w:r>
    </w:p>
    <w:p>
      <w:pPr>
        <w:spacing w:before="75" w:after="0"/>
      </w:pPr>
      <w:r>
        <w:rPr/>
        <w:t xml:space="preserve">第一节 2026-2031年废盐资源化行业市场预测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2026-2031年中国废盐资源化行业供需预测</w:t>
      </w:r>
    </w:p>
    <w:p>
      <w:pPr>
        <w:spacing w:before="75" w:after="0"/>
      </w:pPr>
      <w:r>
        <w:rPr/>
        <w:t xml:space="preserve">一、中国废盐资源化供给预测</w:t>
      </w:r>
    </w:p>
    <w:p>
      <w:pPr>
        <w:spacing w:before="75" w:after="0"/>
      </w:pPr>
      <w:r>
        <w:rPr/>
        <w:t xml:space="preserve">二、中国废盐资源化需求预测</w:t>
      </w:r>
    </w:p>
    <w:p>
      <w:pPr>
        <w:spacing w:before="75" w:after="0"/>
      </w:pPr>
      <w:r>
        <w:rPr/>
        <w:t xml:space="preserve">三、中国废盐资源化供需平衡预测</w:t>
      </w:r>
    </w:p>
    <w:p>
      <w:pPr>
        <w:spacing w:before="75" w:after="0"/>
      </w:pPr>
      <w:r>
        <w:rPr/>
        <w:t xml:space="preserve">第三节 2026-2031年废盐资源化行业发展前景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消费市场对废盐资源化行业的影响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废盐资源化行业投资分析与预测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对废盐资源化行业投资机会与风险分析</w:t>
      </w:r>
    </w:p>
    <w:p>
      <w:pPr>
        <w:spacing w:before="75" w:after="0"/>
      </w:pPr>
      <w:r>
        <w:rPr/>
        <w:t xml:space="preserve">第一节 废盐资源化行业投资机会分析</w:t>
      </w:r>
    </w:p>
    <w:p>
      <w:pPr>
        <w:spacing w:before="75" w:after="0"/>
      </w:pPr>
      <w:r>
        <w:rPr/>
        <w:t xml:space="preserve">一、废盐资源化投资项目分析</w:t>
      </w:r>
    </w:p>
    <w:p>
      <w:pPr>
        <w:spacing w:before="75" w:after="0"/>
      </w:pPr>
      <w:r>
        <w:rPr/>
        <w:t xml:space="preserve">二、可以投资的废盐资源化模式</w:t>
      </w:r>
    </w:p>
    <w:p>
      <w:pPr>
        <w:spacing w:before="75" w:after="0"/>
      </w:pPr>
      <w:r>
        <w:rPr/>
        <w:t xml:space="preserve">三、2021-2026年废盐资源化投资机会</w:t>
      </w:r>
    </w:p>
    <w:p>
      <w:pPr>
        <w:spacing w:before="75" w:after="0"/>
      </w:pPr>
      <w:r>
        <w:rPr/>
        <w:t xml:space="preserve">四、2021-2026年废盐资源化投资新方向</w:t>
      </w:r>
    </w:p>
    <w:p>
      <w:pPr>
        <w:spacing w:before="75" w:after="0"/>
      </w:pPr>
      <w:r>
        <w:rPr/>
        <w:t xml:space="preserve">五、2026-2031年废盐资源化行业投资的建议</w:t>
      </w:r>
    </w:p>
    <w:p>
      <w:pPr>
        <w:spacing w:before="75" w:after="0"/>
      </w:pPr>
      <w:r>
        <w:rPr/>
        <w:t xml:space="preserve">第二节 影响废盐资源化行业发展的主要因素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废盐资源化行业投资风险及控制策略分析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废盐资源化行业研究结论及建议</w:t>
      </w:r>
    </w:p>
    <w:p>
      <w:pPr>
        <w:spacing w:before="75" w:after="0"/>
      </w:pPr>
      <w:r>
        <w:rPr/>
        <w:t xml:space="preserve">第二节 废盐资源化细分行业研究结论及建议</w:t>
      </w:r>
    </w:p>
    <w:p>
      <w:pPr>
        <w:spacing w:before="75" w:after="0"/>
      </w:pPr>
      <w:r>
        <w:rPr/>
        <w:t xml:space="preserve">第三节 废盐资源化行业竞争策略总结及建议</w:t>
      </w:r>
    </w:p>
    <w:p>
      <w:pPr>
        <w:spacing w:before="75" w:after="0"/>
      </w:pPr>
      <w:r>
        <w:rPr>
          <w:b w:val="1"/>
          <w:bCs w:val="1"/>
        </w:rPr>
        <w:t xml:space="preserve">图表目录</w:t>
      </w:r>
    </w:p>
    <w:p>
      <w:pPr>
        <w:spacing w:before="75" w:after="0"/>
      </w:pPr>
      <w:r>
        <w:rPr/>
        <w:t xml:space="preserve">图表：废盐资源化产业链分析</w:t>
      </w:r>
    </w:p>
    <w:p>
      <w:pPr>
        <w:spacing w:before="75" w:after="0"/>
      </w:pPr>
      <w:r>
        <w:rPr/>
        <w:t xml:space="preserve">图表：废盐资源化行业生命周期</w:t>
      </w:r>
    </w:p>
    <w:p>
      <w:pPr>
        <w:spacing w:before="75" w:after="0"/>
      </w:pPr>
      <w:r>
        <w:rPr/>
        <w:t xml:space="preserve">图表：2021-2026年中国废盐资源化行业市场规模</w:t>
      </w:r>
    </w:p>
    <w:p>
      <w:pPr>
        <w:spacing w:before="75" w:after="0"/>
      </w:pPr>
      <w:r>
        <w:rPr/>
        <w:t xml:space="preserve">图表：2021-2026年全球废盐资源化产业市场规模</w:t>
      </w:r>
    </w:p>
    <w:p>
      <w:pPr>
        <w:spacing w:before="75" w:after="0"/>
      </w:pPr>
      <w:r>
        <w:rPr/>
        <w:t xml:space="preserve">图表：2021-2026年废盐资源化重要数据指标比较</w:t>
      </w:r>
    </w:p>
    <w:p>
      <w:pPr>
        <w:spacing w:before="75" w:after="0"/>
      </w:pPr>
      <w:r>
        <w:rPr/>
        <w:t xml:space="preserve">图表：2021-2026年中国废盐资源化行业利润情况分析</w:t>
      </w:r>
    </w:p>
    <w:p>
      <w:pPr>
        <w:spacing w:before="75" w:after="0"/>
      </w:pPr>
      <w:r>
        <w:rPr/>
        <w:t xml:space="preserve">图表：2021-2026年中国废盐资源化行业资产情况分析</w:t>
      </w:r>
    </w:p>
    <w:p>
      <w:pPr>
        <w:spacing w:before="75" w:after="0"/>
      </w:pPr>
      <w:r>
        <w:rPr/>
        <w:t xml:space="preserve">图表：2021-2026年中国废盐资源化竞争力分析</w:t>
      </w:r>
    </w:p>
    <w:p>
      <w:pPr>
        <w:spacing w:before="75" w:after="0"/>
      </w:pPr>
      <w:r>
        <w:rPr/>
        <w:t xml:space="preserve">图表：2026-2031年中国废盐资源化市场前景预测</w:t>
      </w:r>
    </w:p>
    <w:p>
      <w:pPr>
        <w:spacing w:before="75" w:after="0"/>
      </w:pPr>
      <w:r>
        <w:rPr/>
        <w:t xml:space="preserve">图表：2026-2031年中国废盐资源化发展前景预测</w:t>
      </w:r>
    </w:p>
    <w:p>
      <w:pPr>
        <w:spacing w:before="75" w:after="0"/>
      </w:pPr>
      <w:r>
        <w:rPr/>
        <w:t xml:space="preserve">图表：2021-2026年废盐资源化行业销售成本分析</w:t>
      </w:r>
    </w:p>
    <w:p>
      <w:pPr>
        <w:spacing w:before="75" w:after="0"/>
      </w:pPr>
      <w:r>
        <w:rPr/>
        <w:t xml:space="preserve">图表：2021-2026年废盐资源化行业销售费用分析</w:t>
      </w:r>
    </w:p>
    <w:p>
      <w:pPr>
        <w:spacing w:before="75" w:after="0"/>
      </w:pPr>
      <w:r>
        <w:rPr/>
        <w:t xml:space="preserve">图表：2021-2026年废盐资源化行业管理费用分析</w:t>
      </w:r>
    </w:p>
    <w:p>
      <w:pPr>
        <w:spacing w:before="75" w:after="0"/>
      </w:pPr>
      <w:r>
        <w:rPr/>
        <w:t xml:space="preserve">图表：2021-2026年废盐资源化行业财务费用分析</w:t>
      </w:r>
    </w:p>
    <w:p>
      <w:pPr>
        <w:spacing w:before="75" w:after="0"/>
      </w:pPr>
      <w:r>
        <w:rPr/>
        <w:t xml:space="preserve">图表：2021-2026年废盐资源化行业成本费用利润率分析</w:t>
      </w:r>
    </w:p>
    <w:p>
      <w:pPr>
        <w:spacing w:before="75" w:after="0"/>
      </w:pPr>
      <w:r>
        <w:rPr/>
        <w:t xml:space="preserve">图表：2021-2026年废盐资源化行业总资产利润率分析</w:t>
      </w:r>
    </w:p>
    <w:p>
      <w:pPr>
        <w:spacing w:before="75" w:after="0"/>
      </w:pPr>
      <w:r>
        <w:rPr/>
        <w:t xml:space="preserve">图表：2021-2026年废盐资源化行业资产分析</w:t>
      </w:r>
    </w:p>
    <w:p>
      <w:pPr>
        <w:spacing w:before="75" w:after="0"/>
      </w:pPr>
      <w:r>
        <w:rPr/>
        <w:t xml:space="preserve">图表：2021-2026年废盐资源化行业负债分析</w:t>
      </w:r>
    </w:p>
    <w:p>
      <w:pPr>
        <w:spacing w:before="75" w:after="0"/>
      </w:pPr>
      <w:r>
        <w:rPr/>
        <w:t xml:space="preserve">图表：2021-2026年废盐资源化行业偿债能力分析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图表：2026-2031年废盐资源化行业发展规模预测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中国废盐资源化行业市场发展现状及前景趋势与投资分析研究报告(2026-2031版)</dc:title>
  <dc:description>中国废盐资源化行业市场发展现状及前景趋势与投资分析研究报告(2026-2031版)</dc:description>
  <dc:subject>中国废盐资源化行业市场发展现状及前景趋势与投资分析研究报告(2026-2031版)</dc:subject>
  <cp:keywords>研究报告</cp:keywords>
  <cp:category>研究报告</cp:category>
  <cp:lastModifiedBy>北京中道泰和信息咨询有限公司</cp:lastModifiedBy>
  <dcterms:created xsi:type="dcterms:W3CDTF">2026-03-26T21:54:34+08:00</dcterms:created>
  <dcterms:modified xsi:type="dcterms:W3CDTF">2026-03-26T21:54:34+08:00</dcterms:modified>
</cp:coreProperties>
</file>

<file path=docProps/custom.xml><?xml version="1.0" encoding="utf-8"?>
<Properties xmlns="http://schemas.openxmlformats.org/officeDocument/2006/custom-properties" xmlns:vt="http://schemas.openxmlformats.org/officeDocument/2006/docPropsVTypes"/>
</file>