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中国漫画图书行业市场发展现状及前景趋势与投资分析研究报告(2026-2031版)</w:t>
      </w:r>
    </w:p>
    <w:p>
      <w:pPr>
        <w:spacing w:after="150"/>
      </w:pPr>
      <w:r>
        <w:rPr>
          <w:b w:val="1"/>
          <w:bCs w:val="1"/>
        </w:rPr>
        <w:t xml:space="preserve">报告简介</w:t>
      </w:r>
    </w:p>
    <w:p>
      <w:pPr>
        <w:spacing w:after="150"/>
      </w:pPr>
      <w:r>
        <w:rPr/>
        <w:t xml:space="preserve">漫画图书是一种以漫画形式呈现的书籍，通常由图像、文字和故事情节组成。这种独特的艺术形式通过图像和文字的结合，将故事情节生动地呈现给读者。漫画图书的种类繁多，根据不同的分类标准可以分为不同的种类。例如，根据内容题材的不同，漫画图书可以分为科幻、冒险、恋爱、搞笑、历史等类型;根据表现形式的不同，则可以分为黑白漫画、彩色漫画、网络漫画等。</w:t>
      </w:r>
    </w:p>
    <w:p>
      <w:pPr>
        <w:spacing w:after="150"/>
      </w:pPr>
      <w:r>
        <w:rPr/>
        <w:t xml:space="preserve">从地域分布来看，亚太地区是全球漫画图书市场的最大份额持有者，特别是在中国、日本、韩国等国家，漫画文化深入人心，拥有庞大的读者群体和完善的产业链。此外，北美市场以其高消费能力和成熟的零售渠道著称，而欧洲市场虽然起步较晚，但发展潜力巨大，随着年轻一代对漫画文化的接受度提高，市场有望进一步扩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漫画图书专业研究单位等公布和提供的大量资料。对我国漫画图书的行业现状、市场各类经营指标的情况、重点企业状况、区域市场发展情况等内容进行详细的阐述和深入的分析，着重对漫画图书业务的发展进行详尽深入的分析，并根据漫画图书行业的政策经济发展环境对漫画图书行业潜在的风险和防范建议进行分析。最后提出研究者对漫画图书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漫画图书产业概述及发展环境分析</w:t>
      </w:r>
    </w:p>
    <w:p>
      <w:pPr>
        <w:spacing w:before="75" w:after="0"/>
      </w:pPr>
      <w:r>
        <w:rPr/>
        <w:t xml:space="preserve">第一节 漫画图书产业概述</w:t>
      </w:r>
    </w:p>
    <w:p>
      <w:pPr>
        <w:spacing w:before="75" w:after="0"/>
      </w:pPr>
      <w:r>
        <w:rPr/>
        <w:t xml:space="preserve">一、漫画图书产业界定</w:t>
      </w:r>
    </w:p>
    <w:p>
      <w:pPr>
        <w:spacing w:before="75" w:after="0"/>
      </w:pPr>
      <w:r>
        <w:rPr/>
        <w:t xml:space="preserve">1、漫画图书产业定义</w:t>
      </w:r>
    </w:p>
    <w:p>
      <w:pPr>
        <w:spacing w:before="75" w:after="0"/>
      </w:pPr>
      <w:r>
        <w:rPr/>
        <w:t xml:space="preserve">2、漫画图书产业特征</w:t>
      </w:r>
    </w:p>
    <w:p>
      <w:pPr>
        <w:spacing w:before="75" w:after="0"/>
      </w:pPr>
      <w:r>
        <w:rPr/>
        <w:t xml:space="preserve">二、漫画图书产品分类</w:t>
      </w:r>
    </w:p>
    <w:p>
      <w:pPr>
        <w:spacing w:before="75" w:after="0"/>
      </w:pPr>
      <w:r>
        <w:rPr/>
        <w:t xml:space="preserve">三、漫画图书产业发展历程</w:t>
      </w:r>
    </w:p>
    <w:p>
      <w:pPr>
        <w:spacing w:before="75" w:after="0"/>
      </w:pPr>
      <w:r>
        <w:rPr/>
        <w:t xml:space="preserve">四、漫画图书产业国民经济地位分析</w:t>
      </w:r>
    </w:p>
    <w:p>
      <w:pPr>
        <w:spacing w:before="75" w:after="0"/>
      </w:pPr>
      <w:r>
        <w:rPr/>
        <w:t xml:space="preserve">第二节 漫画图书产业政策环境分析</w:t>
      </w:r>
    </w:p>
    <w:p>
      <w:pPr>
        <w:spacing w:before="75" w:after="0"/>
      </w:pPr>
      <w:r>
        <w:rPr/>
        <w:t xml:space="preserve">第三节 漫画图书产业经济环境分析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三、宏观经济环境对行业的影响分析</w:t>
      </w:r>
    </w:p>
    <w:p>
      <w:pPr>
        <w:spacing w:before="75" w:after="0"/>
      </w:pPr>
      <w:r>
        <w:rPr>
          <w:b w:val="1"/>
          <w:bCs w:val="1"/>
        </w:rPr>
        <w:t xml:space="preserve">第二章 中国漫画图书所属产业发展现状及趋势</w:t>
      </w:r>
    </w:p>
    <w:p>
      <w:pPr>
        <w:spacing w:before="75" w:after="0"/>
      </w:pPr>
      <w:r>
        <w:rPr/>
        <w:t xml:space="preserve">第一节 中国漫画图书产业盈利模式</w:t>
      </w:r>
    </w:p>
    <w:p>
      <w:pPr>
        <w:spacing w:before="75" w:after="0"/>
      </w:pPr>
      <w:r>
        <w:rPr/>
        <w:t xml:space="preserve">一、“文化产业化”盈利模式</w:t>
      </w:r>
    </w:p>
    <w:p>
      <w:pPr>
        <w:spacing w:before="75" w:after="0"/>
      </w:pPr>
      <w:r>
        <w:rPr/>
        <w:t xml:space="preserve">二、“产业文化化”盈利模式</w:t>
      </w:r>
    </w:p>
    <w:p>
      <w:pPr>
        <w:spacing w:before="75" w:after="0"/>
      </w:pPr>
      <w:r>
        <w:rPr/>
        <w:t xml:space="preserve">三、两种盈利模式的比较</w:t>
      </w:r>
    </w:p>
    <w:p>
      <w:pPr>
        <w:spacing w:before="75" w:after="0"/>
      </w:pPr>
      <w:r>
        <w:rPr/>
        <w:t xml:space="preserve">第二节 中国漫画图书产业链分析</w:t>
      </w:r>
    </w:p>
    <w:p>
      <w:pPr>
        <w:spacing w:before="75" w:after="0"/>
      </w:pPr>
      <w:r>
        <w:rPr/>
        <w:t xml:space="preserve">一、漫画图书产业链简介</w:t>
      </w:r>
    </w:p>
    <w:p>
      <w:pPr>
        <w:spacing w:before="75" w:after="0"/>
      </w:pPr>
      <w:r>
        <w:rPr/>
        <w:t xml:space="preserve">二、漫画图书产业链流程</w:t>
      </w:r>
    </w:p>
    <w:p>
      <w:pPr>
        <w:spacing w:before="75" w:after="0"/>
      </w:pPr>
      <w:r>
        <w:rPr/>
        <w:t xml:space="preserve">三、漫画图书产业企业类型</w:t>
      </w:r>
    </w:p>
    <w:p>
      <w:pPr>
        <w:spacing w:before="75" w:after="0"/>
      </w:pPr>
      <w:r>
        <w:rPr/>
        <w:t xml:space="preserve">四、中国漫画图书产业链运营现状</w:t>
      </w:r>
    </w:p>
    <w:p>
      <w:pPr>
        <w:spacing w:before="75" w:after="0"/>
      </w:pPr>
      <w:r>
        <w:rPr/>
        <w:t xml:space="preserve">五、中国漫画图书产业链困局</w:t>
      </w:r>
    </w:p>
    <w:p>
      <w:pPr>
        <w:spacing w:before="75" w:after="0"/>
      </w:pPr>
      <w:r>
        <w:rPr/>
        <w:t xml:space="preserve">1、盲目模仿</w:t>
      </w:r>
    </w:p>
    <w:p>
      <w:pPr>
        <w:spacing w:before="75" w:after="0"/>
      </w:pPr>
      <w:r>
        <w:rPr/>
        <w:t xml:space="preserve">2、衍生产品开发缺失</w:t>
      </w:r>
    </w:p>
    <w:p>
      <w:pPr>
        <w:spacing w:before="75" w:after="0"/>
      </w:pPr>
      <w:r>
        <w:rPr/>
        <w:t xml:space="preserve">3、整合协调不够</w:t>
      </w:r>
    </w:p>
    <w:p>
      <w:pPr>
        <w:spacing w:before="75" w:after="0"/>
      </w:pPr>
      <w:r>
        <w:rPr/>
        <w:t xml:space="preserve">六、中国漫画图书产业出路</w:t>
      </w:r>
    </w:p>
    <w:p>
      <w:pPr>
        <w:spacing w:before="75" w:after="0"/>
      </w:pPr>
      <w:r>
        <w:rPr/>
        <w:t xml:space="preserve">第三节 中国漫画图书所属产业发展分析</w:t>
      </w:r>
    </w:p>
    <w:p>
      <w:pPr>
        <w:spacing w:before="75" w:after="0"/>
      </w:pPr>
      <w:r>
        <w:rPr/>
        <w:t xml:space="preserve">一、中国漫画图书产业发展历程</w:t>
      </w:r>
    </w:p>
    <w:p>
      <w:pPr>
        <w:spacing w:before="75" w:after="0"/>
      </w:pPr>
      <w:r>
        <w:rPr/>
        <w:t xml:space="preserve">二、中国漫画图书产业市场规模</w:t>
      </w:r>
    </w:p>
    <w:p>
      <w:pPr>
        <w:spacing w:before="75" w:after="0"/>
      </w:pPr>
      <w:r>
        <w:rPr/>
        <w:t xml:space="preserve">三、中国漫画图书产业供需分析</w:t>
      </w:r>
    </w:p>
    <w:p>
      <w:pPr>
        <w:spacing w:before="75" w:after="0"/>
      </w:pPr>
      <w:r>
        <w:rPr/>
        <w:t xml:space="preserve">1、中国漫画图书产业市场供给分析</w:t>
      </w:r>
    </w:p>
    <w:p>
      <w:pPr>
        <w:spacing w:before="75" w:after="0"/>
      </w:pPr>
      <w:r>
        <w:rPr/>
        <w:t xml:space="preserve">2、中国漫画图书产业市场需求分析</w:t>
      </w:r>
    </w:p>
    <w:p>
      <w:pPr>
        <w:spacing w:before="75" w:after="0"/>
      </w:pPr>
      <w:r>
        <w:rPr/>
        <w:t xml:space="preserve">3、中国漫画图书市场供求变动原因</w:t>
      </w:r>
    </w:p>
    <w:p>
      <w:pPr>
        <w:spacing w:before="75" w:after="0"/>
      </w:pPr>
      <w:r>
        <w:rPr/>
        <w:t xml:space="preserve">四、中国漫画图书产业市场竞争分析</w:t>
      </w:r>
    </w:p>
    <w:p>
      <w:pPr>
        <w:spacing w:before="75" w:after="0"/>
      </w:pPr>
      <w:r>
        <w:rPr/>
        <w:t xml:space="preserve">五、中国漫画图书产业发展的瓶颈</w:t>
      </w:r>
    </w:p>
    <w:p>
      <w:pPr>
        <w:spacing w:before="75" w:after="0"/>
      </w:pPr>
      <w:r>
        <w:rPr/>
        <w:t xml:space="preserve">第四节 中国漫画图书所属产业进出口分析</w:t>
      </w:r>
    </w:p>
    <w:p>
      <w:pPr>
        <w:spacing w:before="75" w:after="0"/>
      </w:pPr>
      <w:r>
        <w:rPr/>
        <w:t xml:space="preserve">一、中国漫画图书进出口现状分析</w:t>
      </w:r>
    </w:p>
    <w:p>
      <w:pPr>
        <w:spacing w:before="75" w:after="0"/>
      </w:pPr>
      <w:r>
        <w:rPr/>
        <w:t xml:space="preserve">二、中国漫画图书出口形势分析</w:t>
      </w:r>
    </w:p>
    <w:p>
      <w:pPr>
        <w:spacing w:before="75" w:after="0"/>
      </w:pPr>
      <w:r>
        <w:rPr/>
        <w:t xml:space="preserve">1、中国发展漫画图书出口的优势</w:t>
      </w:r>
    </w:p>
    <w:p>
      <w:pPr>
        <w:spacing w:before="75" w:after="0"/>
      </w:pPr>
      <w:r>
        <w:rPr/>
        <w:t xml:space="preserve">2、中国漫画图书出口存在的主要问题</w:t>
      </w:r>
    </w:p>
    <w:p>
      <w:pPr>
        <w:spacing w:before="75" w:after="0"/>
      </w:pPr>
      <w:r>
        <w:rPr/>
        <w:t xml:space="preserve">3、中国漫画图书出口发展的战略机遇</w:t>
      </w:r>
    </w:p>
    <w:p>
      <w:pPr>
        <w:spacing w:before="75" w:after="0"/>
      </w:pPr>
      <w:r>
        <w:rPr/>
        <w:t xml:space="preserve">4、中国漫画图书出口发展面临的挑战</w:t>
      </w:r>
    </w:p>
    <w:p>
      <w:pPr>
        <w:spacing w:before="75" w:after="0"/>
      </w:pPr>
      <w:r>
        <w:rPr/>
        <w:t xml:space="preserve">三、中国漫画图书进口形势分析</w:t>
      </w:r>
    </w:p>
    <w:p>
      <w:pPr>
        <w:spacing w:before="75" w:after="0"/>
      </w:pPr>
      <w:r>
        <w:rPr/>
        <w:t xml:space="preserve">1、中国漫画图书进口受国产漫画图书冲击</w:t>
      </w:r>
    </w:p>
    <w:p>
      <w:pPr>
        <w:spacing w:before="75" w:after="0"/>
      </w:pPr>
      <w:r>
        <w:rPr/>
        <w:t xml:space="preserve">2、中国漫画图书进口发展趋势分析</w:t>
      </w:r>
    </w:p>
    <w:p>
      <w:pPr>
        <w:spacing w:before="75" w:after="0"/>
      </w:pPr>
      <w:r>
        <w:rPr/>
        <w:t xml:space="preserve">第五节 中国漫画图书产业发展趋势</w:t>
      </w:r>
    </w:p>
    <w:p>
      <w:pPr>
        <w:spacing w:before="75" w:after="0"/>
      </w:pPr>
      <w:r>
        <w:rPr/>
        <w:t xml:space="preserve">一、原创漫画图书大量增加</w:t>
      </w:r>
    </w:p>
    <w:p>
      <w:pPr>
        <w:spacing w:before="75" w:after="0"/>
      </w:pPr>
      <w:r>
        <w:rPr/>
        <w:t xml:space="preserve">二、漫画图书企业探索市场化发展道路</w:t>
      </w:r>
    </w:p>
    <w:p>
      <w:pPr>
        <w:spacing w:before="75" w:after="0"/>
      </w:pPr>
      <w:r>
        <w:rPr/>
        <w:t xml:space="preserve">三、漫画图书创意企业联合化</w:t>
      </w:r>
    </w:p>
    <w:p>
      <w:pPr>
        <w:spacing w:before="75" w:after="0"/>
      </w:pPr>
      <w:r>
        <w:rPr/>
        <w:t xml:space="preserve">四、漫画图书研发、制作机构与学校之间的校企合作日益频繁</w:t>
      </w:r>
    </w:p>
    <w:p>
      <w:pPr>
        <w:spacing w:before="75" w:after="0"/>
      </w:pPr>
      <w:r>
        <w:rPr>
          <w:b w:val="1"/>
          <w:bCs w:val="1"/>
        </w:rPr>
        <w:t xml:space="preserve">第三章 中国漫画图书所属行业发展状况</w:t>
      </w:r>
    </w:p>
    <w:p>
      <w:pPr>
        <w:spacing w:before="75" w:after="0"/>
      </w:pPr>
      <w:r>
        <w:rPr/>
        <w:t xml:space="preserve">第一节 中国漫画图书市场现状分析</w:t>
      </w:r>
    </w:p>
    <w:p>
      <w:pPr>
        <w:spacing w:before="75" w:after="0"/>
      </w:pPr>
      <w:r>
        <w:rPr/>
        <w:t xml:space="preserve">第二节 中国畅销漫画图书分析</w:t>
      </w:r>
    </w:p>
    <w:p>
      <w:pPr>
        <w:spacing w:before="75" w:after="0"/>
      </w:pPr>
      <w:r>
        <w:rPr>
          <w:b w:val="1"/>
          <w:bCs w:val="1"/>
        </w:rPr>
        <w:t xml:space="preserve">第四章 中国漫画图书产业发展前景及投融资分析</w:t>
      </w:r>
    </w:p>
    <w:p>
      <w:pPr>
        <w:spacing w:before="75" w:after="0"/>
      </w:pPr>
      <w:r>
        <w:rPr/>
        <w:t xml:space="preserve">第一节 中国漫画图书产业发展前景分析</w:t>
      </w:r>
    </w:p>
    <w:p>
      <w:pPr>
        <w:spacing w:before="75" w:after="0"/>
      </w:pPr>
      <w:r>
        <w:rPr/>
        <w:t xml:space="preserve">一、中国漫画图书产业发展的有利因素</w:t>
      </w:r>
    </w:p>
    <w:p>
      <w:pPr>
        <w:spacing w:before="75" w:after="0"/>
      </w:pPr>
      <w:r>
        <w:rPr/>
        <w:t xml:space="preserve">1、漫画图书市场全球化速度加快</w:t>
      </w:r>
    </w:p>
    <w:p>
      <w:pPr>
        <w:spacing w:before="75" w:after="0"/>
      </w:pPr>
      <w:r>
        <w:rPr/>
        <w:t xml:space="preserve">2、国际社会对中国文化的需求日益增强</w:t>
      </w:r>
    </w:p>
    <w:p>
      <w:pPr>
        <w:spacing w:before="75" w:after="0"/>
      </w:pPr>
      <w:r>
        <w:rPr/>
        <w:t xml:space="preserve">3、中国对漫画图书产品的需求空间巨大</w:t>
      </w:r>
    </w:p>
    <w:p>
      <w:pPr>
        <w:spacing w:before="75" w:after="0"/>
      </w:pPr>
      <w:r>
        <w:rPr/>
        <w:t xml:space="preserve">4、国家越来越重视漫画图书产业</w:t>
      </w:r>
    </w:p>
    <w:p>
      <w:pPr>
        <w:spacing w:before="75" w:after="0"/>
      </w:pPr>
      <w:r>
        <w:rPr/>
        <w:t xml:space="preserve">二、中国漫画图书产业发展的不利因素</w:t>
      </w:r>
    </w:p>
    <w:p>
      <w:pPr>
        <w:spacing w:before="75" w:after="0"/>
      </w:pPr>
      <w:r>
        <w:rPr/>
        <w:t xml:space="preserve">1、产业链庞大，各环节协作要求高</w:t>
      </w:r>
    </w:p>
    <w:p>
      <w:pPr>
        <w:spacing w:before="75" w:after="0"/>
      </w:pPr>
      <w:r>
        <w:rPr/>
        <w:t xml:space="preserve">2、原创产品严重缺乏</w:t>
      </w:r>
    </w:p>
    <w:p>
      <w:pPr>
        <w:spacing w:before="75" w:after="0"/>
      </w:pPr>
      <w:r>
        <w:rPr/>
        <w:t xml:space="preserve">3、知识产权保护问题</w:t>
      </w:r>
    </w:p>
    <w:p>
      <w:pPr>
        <w:spacing w:before="75" w:after="0"/>
      </w:pPr>
      <w:r>
        <w:rPr/>
        <w:t xml:space="preserve">4、漫画图书产品制作水平低</w:t>
      </w:r>
    </w:p>
    <w:p>
      <w:pPr>
        <w:spacing w:before="75" w:after="0"/>
      </w:pPr>
      <w:r>
        <w:rPr/>
        <w:t xml:space="preserve">5、漫画图书人才缺乏</w:t>
      </w:r>
    </w:p>
    <w:p>
      <w:pPr>
        <w:spacing w:before="75" w:after="0"/>
      </w:pPr>
      <w:r>
        <w:rPr/>
        <w:t xml:space="preserve">6、漫画图书基地资源浪费</w:t>
      </w:r>
    </w:p>
    <w:p>
      <w:pPr>
        <w:spacing w:before="75" w:after="0"/>
      </w:pPr>
      <w:r>
        <w:rPr/>
        <w:t xml:space="preserve">三、中国漫画图书产业发展前景预测</w:t>
      </w:r>
    </w:p>
    <w:p>
      <w:pPr>
        <w:spacing w:before="75" w:after="0"/>
      </w:pPr>
      <w:r>
        <w:rPr/>
        <w:t xml:space="preserve">1、漫画图书产业成长空间分析</w:t>
      </w:r>
    </w:p>
    <w:p>
      <w:pPr>
        <w:spacing w:before="75" w:after="0"/>
      </w:pPr>
      <w:r>
        <w:rPr/>
        <w:t xml:space="preserve">2、漫画图书产业细分领域市场前景分析</w:t>
      </w:r>
    </w:p>
    <w:p>
      <w:pPr>
        <w:spacing w:before="75" w:after="0"/>
      </w:pPr>
      <w:r>
        <w:rPr/>
        <w:t xml:space="preserve">3、中国漫画图书产业市场规模预测</w:t>
      </w:r>
    </w:p>
    <w:p>
      <w:pPr>
        <w:spacing w:before="75" w:after="0"/>
      </w:pPr>
      <w:r>
        <w:rPr/>
        <w:t xml:space="preserve">第二节 中国漫画图书产业投融资事件分析</w:t>
      </w:r>
    </w:p>
    <w:p>
      <w:pPr>
        <w:spacing w:before="75" w:after="0"/>
      </w:pPr>
      <w:r>
        <w:rPr/>
        <w:t xml:space="preserve">一、奥飞漫画图书上市</w:t>
      </w:r>
    </w:p>
    <w:p>
      <w:pPr>
        <w:spacing w:before="75" w:after="0"/>
      </w:pPr>
      <w:r>
        <w:rPr/>
        <w:t xml:space="preserve">二、出版传媒资本联姻湖南漫画图书民企</w:t>
      </w:r>
    </w:p>
    <w:p>
      <w:pPr>
        <w:spacing w:before="75" w:after="0"/>
      </w:pPr>
      <w:r>
        <w:rPr/>
        <w:t xml:space="preserve">三、奥飞漫画图书收购运营嘉佳卡通卫视</w:t>
      </w:r>
    </w:p>
    <w:p>
      <w:pPr>
        <w:spacing w:before="75" w:after="0"/>
      </w:pPr>
      <w:r>
        <w:rPr/>
        <w:t xml:space="preserve">四、奥飞漫画图书增设立子公司</w:t>
      </w:r>
    </w:p>
    <w:p>
      <w:pPr>
        <w:spacing w:before="75" w:after="0"/>
      </w:pPr>
      <w:r>
        <w:rPr/>
        <w:t xml:space="preserve">五、骅威股份投资室内儿童主题体验乐园</w:t>
      </w:r>
    </w:p>
    <w:p>
      <w:pPr>
        <w:spacing w:before="75" w:after="0"/>
      </w:pPr>
      <w:r>
        <w:rPr/>
        <w:t xml:space="preserve">第三节 中国漫画图书产业投融资分析</w:t>
      </w:r>
    </w:p>
    <w:p>
      <w:pPr>
        <w:spacing w:before="75" w:after="0"/>
      </w:pPr>
      <w:r>
        <w:rPr/>
        <w:t xml:space="preserve">一、中国漫画图书产业投融资环境变化</w:t>
      </w:r>
    </w:p>
    <w:p>
      <w:pPr>
        <w:spacing w:before="75" w:after="0"/>
      </w:pPr>
      <w:r>
        <w:rPr/>
        <w:t xml:space="preserve">二、中国漫画图书产业投融资变化趋势</w:t>
      </w:r>
    </w:p>
    <w:p>
      <w:pPr>
        <w:spacing w:before="75" w:after="0"/>
      </w:pPr>
      <w:r>
        <w:rPr/>
        <w:t xml:space="preserve">三、中国漫画图书产业投资机会与风险</w:t>
      </w:r>
    </w:p>
    <w:p>
      <w:pPr>
        <w:spacing w:before="75" w:after="0"/>
      </w:pPr>
      <w:r>
        <w:rPr/>
        <w:t xml:space="preserve">1、漫画图书产业投资机会</w:t>
      </w:r>
    </w:p>
    <w:p>
      <w:pPr>
        <w:spacing w:before="75" w:after="0"/>
      </w:pPr>
      <w:r>
        <w:rPr/>
        <w:t xml:space="preserve">2、漫画图书产业投资风险</w:t>
      </w:r>
    </w:p>
    <w:p>
      <w:pPr>
        <w:spacing w:before="75" w:after="0"/>
      </w:pPr>
      <w:r>
        <w:rPr/>
        <w:t xml:space="preserve">第四节 中国漫画图书产业投融资建议</w:t>
      </w:r>
    </w:p>
    <w:p>
      <w:pPr>
        <w:spacing w:before="75" w:after="0"/>
      </w:pPr>
      <w:r>
        <w:rPr/>
        <w:t xml:space="preserve">一、中国漫画图书产业投资领域建议</w:t>
      </w:r>
    </w:p>
    <w:p>
      <w:pPr>
        <w:spacing w:before="75" w:after="0"/>
      </w:pPr>
      <w:r>
        <w:rPr/>
        <w:t xml:space="preserve">二、中国漫画图书产业投融资机制建议</w:t>
      </w:r>
    </w:p>
    <w:p>
      <w:pPr>
        <w:spacing w:before="75" w:after="0"/>
      </w:pPr>
      <w:r>
        <w:rPr/>
        <w:t xml:space="preserve">三、中国漫画图书产业投融资运作建议</w:t>
      </w:r>
    </w:p>
    <w:p>
      <w:pPr>
        <w:spacing w:before="75" w:after="0"/>
      </w:pPr>
      <w:r>
        <w:rPr>
          <w:b w:val="1"/>
          <w:bCs w:val="1"/>
        </w:rPr>
        <w:t xml:space="preserve">第五章 2026-2031年中国漫画图书发展趋势分析</w:t>
      </w:r>
    </w:p>
    <w:p>
      <w:pPr>
        <w:spacing w:before="75" w:after="0"/>
      </w:pPr>
      <w:r>
        <w:rPr/>
        <w:t xml:space="preserve">第一节 2026-2031年中国漫画图书产业前景展望</w:t>
      </w:r>
    </w:p>
    <w:p>
      <w:pPr>
        <w:spacing w:before="75" w:after="0"/>
      </w:pPr>
      <w:r>
        <w:rPr/>
        <w:t xml:space="preserve">一、2021-2026年中国漫画图书发展形势分析</w:t>
      </w:r>
    </w:p>
    <w:p>
      <w:pPr>
        <w:spacing w:before="75" w:after="0"/>
      </w:pPr>
      <w:r>
        <w:rPr/>
        <w:t xml:space="preserve">二、发展漫画图书产业的机遇及趋势</w:t>
      </w:r>
    </w:p>
    <w:p>
      <w:pPr>
        <w:spacing w:before="75" w:after="0"/>
      </w:pPr>
      <w:r>
        <w:rPr/>
        <w:t xml:space="preserve">三、未来5年中国漫画图书产业发展规划</w:t>
      </w:r>
    </w:p>
    <w:p>
      <w:pPr>
        <w:spacing w:before="75" w:after="0"/>
      </w:pPr>
      <w:r>
        <w:rPr/>
        <w:t xml:space="preserve">四、2026-2031年中国漫画图书产量预测</w:t>
      </w:r>
    </w:p>
    <w:p>
      <w:pPr>
        <w:spacing w:before="75" w:after="0"/>
      </w:pPr>
      <w:r>
        <w:rPr/>
        <w:t xml:space="preserve">第二节 2026-2031年漫画图书产业发展趋势探讨</w:t>
      </w:r>
    </w:p>
    <w:p>
      <w:pPr>
        <w:spacing w:before="75" w:after="0"/>
      </w:pPr>
      <w:r>
        <w:rPr/>
        <w:t xml:space="preserve">一、2026-2031年漫画图书产业前景展望</w:t>
      </w:r>
    </w:p>
    <w:p>
      <w:pPr>
        <w:spacing w:before="75" w:after="0"/>
      </w:pPr>
      <w:r>
        <w:rPr/>
        <w:t xml:space="preserve">二、2026-2031年漫画图书产业发展目标</w:t>
      </w:r>
    </w:p>
    <w:p>
      <w:pPr>
        <w:spacing w:before="75" w:after="0"/>
      </w:pPr>
      <w:r>
        <w:rPr>
          <w:b w:val="1"/>
          <w:bCs w:val="1"/>
        </w:rPr>
        <w:t xml:space="preserve">第六章 观点与研究结论</w:t>
      </w:r>
    </w:p>
    <w:p>
      <w:pPr>
        <w:spacing w:before="75" w:after="0"/>
      </w:pPr>
      <w:r>
        <w:rPr/>
        <w:t xml:space="preserve">第一节 报告主要研究结论</w:t>
      </w:r>
    </w:p>
    <w:p>
      <w:pPr>
        <w:spacing w:before="75" w:after="0"/>
      </w:pPr>
      <w:r>
        <w:rPr/>
        <w:t xml:space="preserve">第二节 行业建议</w:t>
      </w:r>
    </w:p>
    <w:p>
      <w:pPr>
        <w:spacing w:before="75" w:after="0"/>
      </w:pPr>
      <w:r>
        <w:rPr>
          <w:b w:val="1"/>
          <w:bCs w:val="1"/>
        </w:rPr>
        <w:t xml:space="preserve">图表目录</w:t>
      </w:r>
    </w:p>
    <w:p>
      <w:pPr>
        <w:spacing w:before="75" w:after="0"/>
      </w:pPr>
      <w:r>
        <w:rPr/>
        <w:t xml:space="preserve">图表：漫画图书衍生产品种类</w:t>
      </w:r>
    </w:p>
    <w:p>
      <w:pPr>
        <w:spacing w:before="75" w:after="0"/>
      </w:pPr>
      <w:r>
        <w:rPr/>
        <w:t xml:space="preserve">图表：2021-2026年全球主要经济体经济增长速度(单位:%)</w:t>
      </w:r>
    </w:p>
    <w:p>
      <w:pPr>
        <w:spacing w:before="75" w:after="0"/>
      </w:pPr>
      <w:r>
        <w:rPr/>
        <w:t xml:space="preserve">图表：2021-2026年各项全球pmi指数变动情况</w:t>
      </w:r>
    </w:p>
    <w:p>
      <w:pPr>
        <w:spacing w:before="75" w:after="0"/>
      </w:pPr>
      <w:r>
        <w:rPr/>
        <w:t xml:space="preserve">图表：2021-2026年中国国内生产总值分季度同比增长速度(单位:%)</w:t>
      </w:r>
    </w:p>
    <w:p>
      <w:pPr>
        <w:spacing w:before="75" w:after="0"/>
      </w:pPr>
      <w:r>
        <w:rPr/>
        <w:t xml:space="preserve">图表：2021-2026年中国社会消费品零售总额月度情况(单位:亿元)</w:t>
      </w:r>
    </w:p>
    <w:p>
      <w:pPr>
        <w:spacing w:before="75" w:after="0"/>
      </w:pPr>
      <w:r>
        <w:rPr/>
        <w:t xml:space="preserve">图表：2021-2026年城镇居民可支配收入(单位:元)</w:t>
      </w:r>
    </w:p>
    <w:p>
      <w:pPr>
        <w:spacing w:before="75" w:after="0"/>
      </w:pPr>
      <w:r>
        <w:rPr/>
        <w:t xml:space="preserve">图表：2021-2026年农村居民人均纯收入(单位:元)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中国漫画图书行业市场发展现状及前景趋势与投资分析研究报告(2026-2031版)</dc:title>
  <dc:description>中国漫画图书行业市场发展现状及前景趋势与投资分析研究报告(2026-2031版)</dc:description>
  <dc:subject>中国漫画图书行业市场发展现状及前景趋势与投资分析研究报告(2026-2031版)</dc:subject>
  <cp:keywords>研究报告</cp:keywords>
  <cp:category>研究报告</cp:category>
  <cp:lastModifiedBy>北京中道泰和信息咨询有限公司</cp:lastModifiedBy>
  <dcterms:created xsi:type="dcterms:W3CDTF">2026-03-26T21:54:39+08:00</dcterms:created>
  <dcterms:modified xsi:type="dcterms:W3CDTF">2026-03-26T21:54:39+08:00</dcterms:modified>
</cp:coreProperties>
</file>

<file path=docProps/custom.xml><?xml version="1.0" encoding="utf-8"?>
<Properties xmlns="http://schemas.openxmlformats.org/officeDocument/2006/custom-properties" xmlns:vt="http://schemas.openxmlformats.org/officeDocument/2006/docPropsVTypes"/>
</file>